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037" w:rsidRPr="00262104" w:rsidRDefault="00791037" w:rsidP="00791037">
      <w:pPr>
        <w:overflowPunct w:val="0"/>
        <w:autoSpaceDE w:val="0"/>
        <w:autoSpaceDN w:val="0"/>
        <w:adjustRightInd w:val="0"/>
        <w:spacing w:after="0" w:line="288" w:lineRule="auto"/>
        <w:jc w:val="center"/>
        <w:textAlignment w:val="baseline"/>
        <w:rPr>
          <w:rFonts w:ascii="Arial" w:eastAsia="Times New Roman" w:hAnsi="Arial" w:cs="Arial"/>
          <w:b/>
          <w:sz w:val="28"/>
          <w:szCs w:val="28"/>
          <w:lang w:eastAsia="ru-RU"/>
        </w:rPr>
      </w:pPr>
      <w:r w:rsidRPr="00262104">
        <w:rPr>
          <w:rFonts w:ascii="Arial" w:eastAsia="Times New Roman" w:hAnsi="Arial" w:cs="Arial"/>
          <w:b/>
          <w:noProof/>
          <w:sz w:val="28"/>
          <w:szCs w:val="28"/>
          <w:lang w:eastAsia="ru-RU"/>
        </w:rPr>
        <w:drawing>
          <wp:inline distT="0" distB="0" distL="0" distR="0" wp14:anchorId="2C5629B3" wp14:editId="008A73F9">
            <wp:extent cx="390287" cy="681487"/>
            <wp:effectExtent l="0" t="0" r="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2636" cy="685589"/>
                    </a:xfrm>
                    <a:prstGeom prst="rect">
                      <a:avLst/>
                    </a:prstGeom>
                    <a:noFill/>
                  </pic:spPr>
                </pic:pic>
              </a:graphicData>
            </a:graphic>
          </wp:inline>
        </w:drawing>
      </w:r>
    </w:p>
    <w:p w:rsidR="00791037" w:rsidRPr="00262104" w:rsidRDefault="00791037" w:rsidP="00791037">
      <w:pPr>
        <w:overflowPunct w:val="0"/>
        <w:autoSpaceDE w:val="0"/>
        <w:autoSpaceDN w:val="0"/>
        <w:adjustRightInd w:val="0"/>
        <w:spacing w:after="0" w:line="288" w:lineRule="auto"/>
        <w:jc w:val="center"/>
        <w:textAlignment w:val="baseline"/>
        <w:rPr>
          <w:rFonts w:ascii="Arial" w:eastAsia="Times New Roman" w:hAnsi="Arial" w:cs="Arial"/>
          <w:b/>
          <w:sz w:val="28"/>
          <w:szCs w:val="28"/>
          <w:lang w:eastAsia="ru-RU"/>
        </w:rPr>
      </w:pPr>
      <w:r w:rsidRPr="00262104">
        <w:rPr>
          <w:rFonts w:ascii="Arial" w:eastAsia="Times New Roman" w:hAnsi="Arial" w:cs="Arial"/>
          <w:b/>
          <w:sz w:val="28"/>
          <w:szCs w:val="28"/>
          <w:lang w:eastAsia="ru-RU"/>
        </w:rPr>
        <w:t xml:space="preserve">МИНИСТЕРСТВО МОЛОДЕЖНОЙ ПОЛИТИКИ </w:t>
      </w:r>
      <w:r w:rsidRPr="00262104">
        <w:rPr>
          <w:rFonts w:ascii="Arial" w:eastAsia="Times New Roman" w:hAnsi="Arial" w:cs="Arial"/>
          <w:b/>
          <w:noProof/>
          <w:spacing w:val="14"/>
          <w:sz w:val="28"/>
          <w:szCs w:val="28"/>
          <w:lang w:eastAsia="ru-RU"/>
        </w:rPr>
        <w:t>И СПОРТА САРАТОВСКОЙ ОБЛАСТИ</w:t>
      </w:r>
    </w:p>
    <w:p w:rsidR="00791037" w:rsidRPr="00262104" w:rsidRDefault="005C32DA" w:rsidP="00791037">
      <w:pPr>
        <w:suppressAutoHyphens/>
        <w:overflowPunct w:val="0"/>
        <w:autoSpaceDE w:val="0"/>
        <w:autoSpaceDN w:val="0"/>
        <w:adjustRightInd w:val="0"/>
        <w:spacing w:after="0" w:line="288" w:lineRule="auto"/>
        <w:jc w:val="center"/>
        <w:textAlignment w:val="baseline"/>
        <w:rPr>
          <w:rFonts w:ascii="Arial" w:eastAsia="Times New Roman" w:hAnsi="Arial" w:cs="Times New Roman"/>
          <w:b/>
          <w:sz w:val="12"/>
          <w:szCs w:val="20"/>
          <w:lang w:eastAsia="ru-RU"/>
        </w:rPr>
      </w:pPr>
      <w:r>
        <w:rPr>
          <w:rFonts w:ascii="Arial" w:eastAsia="Times New Roman" w:hAnsi="Arial" w:cs="Arial"/>
          <w:b/>
          <w:noProof/>
          <w:sz w:val="28"/>
          <w:szCs w:val="28"/>
          <w:lang w:eastAsia="ru-RU"/>
        </w:rPr>
        <mc:AlternateContent>
          <mc:Choice Requires="wps">
            <w:drawing>
              <wp:anchor distT="4294967295" distB="4294967295" distL="114300" distR="114300" simplePos="0" relativeHeight="251660288" behindDoc="0" locked="0" layoutInCell="0" allowOverlap="1">
                <wp:simplePos x="0" y="0"/>
                <wp:positionH relativeFrom="column">
                  <wp:posOffset>0</wp:posOffset>
                </wp:positionH>
                <wp:positionV relativeFrom="paragraph">
                  <wp:posOffset>92709</wp:posOffset>
                </wp:positionV>
                <wp:extent cx="5932170" cy="0"/>
                <wp:effectExtent l="0" t="0" r="11430" b="19050"/>
                <wp:wrapNone/>
                <wp:docPr id="422"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2170" cy="0"/>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3pt" to="467.1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d1fKwIAAGMEAAAOAAAAZHJzL2Uyb0RvYy54bWysVNuO2jAQfa/Uf7D8DrkQWIgIq4pAX2gX&#10;abcfYGyHWHVsyzYEVPXfOzaX7rYPrarmwbEzM8dnZs5k/njqJDpy64RWFc6GKUZcUc2E2lf4y8t6&#10;MMXIeaIYkVrxCp+5w4+L9+/mvSl5rlstGbcIQJQre1Ph1ntTJomjLe+IG2rDFRgbbTvi4Wj3CbOk&#10;B/ROJnmaTpJeW2asptw5+FpfjHgR8ZuGU//UNI57JCsM3HxcbVx3YU0Wc1LuLTGtoFca5B9YdEQo&#10;uPQOVRNP0MGK36A6Qa12uvFDqrtEN42gPOYA2WTpL9k8t8TwmAsUx5l7mdz/g6Wfj1uLBKtwkecY&#10;KdJBkzZCcVQ8hOL0xpXgs1RbG9KjJ/VsNpp+dUjpZUvUnkeSL2cDcVmISN6EhIMzcMWu/6QZ+JCD&#10;17FSp8Z2ARJqgE6xIed7Q/jJIwofx7NRnj1A3+jNlpDyFmis8x+57lDYVFgC6QhMjhvnAxFS3lzC&#10;PUqvhZSx31KhvsKT0TiNAU5LwYIxuDm73y2lRUcSFBOfmBVYXrtZfVAsgrWcsJViyMcSKFA5Duiu&#10;w0hymAnYRD9PhPyzH5CWKvCAEkAa191FSt9m6Ww1XU2LQZFPVoMirevBh/WyGEzW2cO4HtXLZZ19&#10;DyllRdkKxrgKWd1knRV/J5vrgF0EeRf2vXzJW/RYZyB7e0fSUQOh7RcB7TQ7b21oSZADKDk6X6cu&#10;jMrrc/T6+W9Y/AAAAP//AwBQSwMEFAAGAAgAAAAhAMIARZjaAAAABgEAAA8AAABkcnMvZG93bnJl&#10;di54bWxMj0FLw0AQhe+C/2EZwZvdWEuxMZsSKgXRk6kHj5PsmASzsyE7baK/3hUP9vjeG977JtvO&#10;rlcnGkPn2cDtIgFFXHvbcWPg7bC/uQcVBNli75kMfFGAbX55kWFq/cSvdCqlUbGEQ4oGWpEh1TrU&#10;LTkMCz8Qx+zDjw4lyrHRdsQplrteL5NkrR12HBdaHGjXUv1ZHp0BeSl309Pw/oib6tkeZF9881QY&#10;c301Fw+ghGb5P4Zf/IgOeWSq/JFtUL2B+IhEd7UGFdPN3WoJqvozdJ7pc/z8BwAA//8DAFBLAQIt&#10;ABQABgAIAAAAIQC2gziS/gAAAOEBAAATAAAAAAAAAAAAAAAAAAAAAABbQ29udGVudF9UeXBlc10u&#10;eG1sUEsBAi0AFAAGAAgAAAAhADj9If/WAAAAlAEAAAsAAAAAAAAAAAAAAAAALwEAAF9yZWxzLy5y&#10;ZWxzUEsBAi0AFAAGAAgAAAAhACNV3V8rAgAAYwQAAA4AAAAAAAAAAAAAAAAALgIAAGRycy9lMm9E&#10;b2MueG1sUEsBAi0AFAAGAAgAAAAhAMIARZjaAAAABgEAAA8AAAAAAAAAAAAAAAAAhQQAAGRycy9k&#10;b3ducmV2LnhtbFBLBQYAAAAABAAEAPMAAACMBQAAAAA=&#10;" o:allowincell="f" strokeweight=".5pt">
                <v:stroke startarrowwidth="narrow" startarrowlength="short" endarrowwidth="narrow" endarrowlength="short"/>
              </v:line>
            </w:pict>
          </mc:Fallback>
        </mc:AlternateContent>
      </w:r>
      <w:r>
        <w:rPr>
          <w:rFonts w:ascii="Arial" w:eastAsia="Times New Roman" w:hAnsi="Arial" w:cs="Arial"/>
          <w:b/>
          <w:noProof/>
          <w:spacing w:val="14"/>
          <w:sz w:val="28"/>
          <w:szCs w:val="28"/>
          <w:lang w:eastAsia="ru-RU"/>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48895</wp:posOffset>
                </wp:positionV>
                <wp:extent cx="5932170" cy="2540"/>
                <wp:effectExtent l="0" t="19050" r="11430" b="35560"/>
                <wp:wrapNone/>
                <wp:docPr id="423"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32170" cy="2540"/>
                        </a:xfrm>
                        <a:prstGeom prst="line">
                          <a:avLst/>
                        </a:prstGeom>
                        <a:noFill/>
                        <a:ln w="317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85pt" to="467.1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YxqNAIAAHEEAAAOAAAAZHJzL2Uyb0RvYy54bWysVE2P2jAQvVfqf7B8h3wQWIgIq4pAL7SL&#10;tNveje0Qq45t2YaAqv73jg3L7raHVlU5GDvz5mXezHPm96dOoiO3TmhV4WyYYsQV1UyofYW/PK0H&#10;U4ycJ4oRqRWv8Jk7fL94/27em5LnutWScYuARLmyNxVuvTdlkjja8o64oTZcQbDRtiMejnafMEt6&#10;YO9kkqfpJOm1ZcZqyp2Dp/UliBeRv2k49Q9N47hHssJQm4+rjesurMliTsq9JaYV9FoG+YcqOiIU&#10;vPRGVRNP0MGK36g6Qa12uvFDqrtEN42gPGoANVn6i5rHlhgetUBznLm1yf0/Wvr5uLVIsAoX+Qgj&#10;RToY0kYojopJaE5vXAmYpdraII+e1KPZaPrNIaWXLVF7Hot8OhvIy0JG8iYlHJyBV+z6T5oBhhy8&#10;jp06NbZDjRTma0gM5NANdIqjOd9Gw08eUXg4no3y7A4mSCGWj4s4uYSUgSXkGuv8R647FDYVlqAg&#10;cpLjxvlQ1QskwJVeCynj8KVCfYVH2d04jRlOS8FCNOCc3e+W0qIjCf6Jv6gRIq9hVh8Ui2wtJ2yl&#10;GPKxIQo8jwO96zCSHG4IbCLOEyH/jIOqpQp1QBtAx3V3Mdb3WTpbTVfTYlDkk9WgSOt68GG9LAaT&#10;NWipR/VyWWc/gqSsKFvBGFdB1bPJs+LvTHS9bhd73mx+61/ylj02Gop9/o9FR0cEE1zstNPsvLVh&#10;JsEc4OsIvt7BcHFenyPq5Uux+AkAAP//AwBQSwMEFAAGAAgAAAAhAJWWKnnbAAAABAEAAA8AAABk&#10;cnMvZG93bnJldi54bWxMj8FOwzAQRO9I/IO1SNyo04JoGrKpoFJvFVUDiKsbL0laex3Zbhv+HnOC&#10;42hGM2/K5WiNOJMPvWOE6SQDQdw43XOL8P62vstBhKhYK+OYEL4pwLK6vipVod2Fd3SuYytSCYdC&#10;IXQxDoWUoenIqjBxA3Hyvpy3KibpW6m9uqRya+Qsyx6lVT2nhU4NtOqoOdYni2AW242s14fVx1Hq&#10;/vD6stl++hzx9mZ8fgIRaYx/YfjFT+hQJaa9O7EOwiCkIxFhPgeRzMX9wwzEHiGfgqxK+R+++gEA&#10;AP//AwBQSwECLQAUAAYACAAAACEAtoM4kv4AAADhAQAAEwAAAAAAAAAAAAAAAAAAAAAAW0NvbnRl&#10;bnRfVHlwZXNdLnhtbFBLAQItABQABgAIAAAAIQA4/SH/1gAAAJQBAAALAAAAAAAAAAAAAAAAAC8B&#10;AABfcmVscy8ucmVsc1BLAQItABQABgAIAAAAIQA4QYxqNAIAAHEEAAAOAAAAAAAAAAAAAAAAAC4C&#10;AABkcnMvZTJvRG9jLnhtbFBLAQItABQABgAIAAAAIQCVlip52wAAAAQBAAAPAAAAAAAAAAAAAAAA&#10;AI4EAABkcnMvZG93bnJldi54bWxQSwUGAAAAAAQABADzAAAAlgUAAAAA&#10;" o:allowincell="f" strokeweight="2.5pt">
                <v:stroke startarrowwidth="narrow" startarrowlength="short" endarrowwidth="narrow" endarrowlength="short"/>
              </v:line>
            </w:pict>
          </mc:Fallback>
        </mc:AlternateContent>
      </w:r>
    </w:p>
    <w:p w:rsidR="00791037" w:rsidRPr="00262104" w:rsidRDefault="00791037" w:rsidP="00791037">
      <w:pPr>
        <w:suppressAutoHyphens/>
        <w:overflowPunct w:val="0"/>
        <w:autoSpaceDE w:val="0"/>
        <w:autoSpaceDN w:val="0"/>
        <w:adjustRightInd w:val="0"/>
        <w:spacing w:after="0" w:line="288" w:lineRule="auto"/>
        <w:jc w:val="center"/>
        <w:textAlignment w:val="baseline"/>
        <w:rPr>
          <w:rFonts w:ascii="Arial CYR" w:eastAsia="Times New Roman" w:hAnsi="Arial CYR" w:cs="Times New Roman"/>
          <w:b/>
          <w:sz w:val="30"/>
          <w:szCs w:val="20"/>
          <w:lang w:eastAsia="ru-RU"/>
        </w:rPr>
      </w:pPr>
    </w:p>
    <w:p w:rsidR="005C32DA" w:rsidRDefault="005C32DA" w:rsidP="005C32DA">
      <w:pPr>
        <w:pStyle w:val="a6"/>
        <w:jc w:val="center"/>
        <w:rPr>
          <w:b/>
          <w:sz w:val="30"/>
        </w:rPr>
      </w:pPr>
      <w:r>
        <w:rPr>
          <w:b/>
          <w:sz w:val="30"/>
        </w:rPr>
        <w:t xml:space="preserve">                                               </w:t>
      </w:r>
      <w:proofErr w:type="gramStart"/>
      <w:r>
        <w:rPr>
          <w:b/>
          <w:sz w:val="30"/>
        </w:rPr>
        <w:t>П</w:t>
      </w:r>
      <w:proofErr w:type="gramEnd"/>
      <w:r>
        <w:rPr>
          <w:b/>
          <w:sz w:val="30"/>
        </w:rPr>
        <w:t xml:space="preserve"> Р И К А З                             ПРОЕКТ</w:t>
      </w:r>
    </w:p>
    <w:p w:rsidR="00791037" w:rsidRPr="00262104" w:rsidRDefault="00791037" w:rsidP="00791037">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62104">
        <w:rPr>
          <w:rFonts w:ascii="Times New Roman" w:eastAsia="Times New Roman" w:hAnsi="Times New Roman" w:cs="Times New Roman"/>
          <w:sz w:val="28"/>
          <w:szCs w:val="28"/>
          <w:lang w:eastAsia="ru-RU"/>
        </w:rPr>
        <w:t>от ___________ 202</w:t>
      </w:r>
      <w:r>
        <w:rPr>
          <w:rFonts w:ascii="Times New Roman" w:eastAsia="Times New Roman" w:hAnsi="Times New Roman" w:cs="Times New Roman"/>
          <w:sz w:val="28"/>
          <w:szCs w:val="28"/>
          <w:lang w:eastAsia="ru-RU"/>
        </w:rPr>
        <w:t>2</w:t>
      </w:r>
      <w:r w:rsidRPr="00262104">
        <w:rPr>
          <w:rFonts w:ascii="Times New Roman" w:eastAsia="Times New Roman" w:hAnsi="Times New Roman" w:cs="Times New Roman"/>
          <w:sz w:val="28"/>
          <w:szCs w:val="28"/>
          <w:lang w:eastAsia="ru-RU"/>
        </w:rPr>
        <w:t xml:space="preserve"> года № ___</w:t>
      </w:r>
    </w:p>
    <w:p w:rsidR="00791037" w:rsidRPr="00BB3345" w:rsidRDefault="00791037" w:rsidP="00791037">
      <w:pPr>
        <w:overflowPunct w:val="0"/>
        <w:autoSpaceDE w:val="0"/>
        <w:autoSpaceDN w:val="0"/>
        <w:adjustRightInd w:val="0"/>
        <w:spacing w:after="0" w:line="240" w:lineRule="auto"/>
        <w:jc w:val="center"/>
        <w:rPr>
          <w:rFonts w:ascii="Times New Roman" w:eastAsia="Times New Roman" w:hAnsi="Times New Roman" w:cs="Times New Roman"/>
          <w:sz w:val="27"/>
          <w:szCs w:val="27"/>
          <w:lang w:eastAsia="ru-RU"/>
        </w:rPr>
      </w:pPr>
      <w:r w:rsidRPr="00BB3345">
        <w:rPr>
          <w:rFonts w:ascii="Times New Roman" w:eastAsia="Times New Roman" w:hAnsi="Times New Roman" w:cs="Times New Roman"/>
          <w:sz w:val="27"/>
          <w:szCs w:val="27"/>
          <w:lang w:eastAsia="ru-RU"/>
        </w:rPr>
        <w:t>г. Саратов</w:t>
      </w:r>
    </w:p>
    <w:p w:rsidR="00E262A4" w:rsidRDefault="00E262A4">
      <w:pPr>
        <w:pStyle w:val="ConsPlusTitle"/>
      </w:pPr>
    </w:p>
    <w:p w:rsidR="00E262A4" w:rsidRPr="00AA642F" w:rsidRDefault="00791037" w:rsidP="00791037">
      <w:pPr>
        <w:pStyle w:val="ConsPlusTitle"/>
        <w:rPr>
          <w:rFonts w:ascii="Times New Roman" w:hAnsi="Times New Roman" w:cs="Times New Roman"/>
          <w:sz w:val="27"/>
          <w:szCs w:val="27"/>
        </w:rPr>
      </w:pPr>
      <w:r w:rsidRPr="00AA642F">
        <w:rPr>
          <w:rFonts w:ascii="Times New Roman" w:hAnsi="Times New Roman" w:cs="Times New Roman"/>
          <w:sz w:val="27"/>
          <w:szCs w:val="27"/>
        </w:rPr>
        <w:t>Об утверждении положения о порядке уведомления</w:t>
      </w:r>
    </w:p>
    <w:p w:rsidR="00E262A4" w:rsidRPr="00AA642F" w:rsidRDefault="00791037" w:rsidP="00791037">
      <w:pPr>
        <w:pStyle w:val="ConsPlusTitle"/>
        <w:rPr>
          <w:rFonts w:ascii="Times New Roman" w:hAnsi="Times New Roman" w:cs="Times New Roman"/>
          <w:sz w:val="27"/>
          <w:szCs w:val="27"/>
        </w:rPr>
      </w:pPr>
      <w:r w:rsidRPr="00AA642F">
        <w:rPr>
          <w:rFonts w:ascii="Times New Roman" w:hAnsi="Times New Roman" w:cs="Times New Roman"/>
          <w:sz w:val="27"/>
          <w:szCs w:val="27"/>
        </w:rPr>
        <w:t>руководителями государственных учреждений, учредителем</w:t>
      </w:r>
    </w:p>
    <w:p w:rsidR="00E262A4" w:rsidRPr="00AA642F" w:rsidRDefault="00791037" w:rsidP="00791037">
      <w:pPr>
        <w:pStyle w:val="ConsPlusTitle"/>
        <w:rPr>
          <w:rFonts w:ascii="Times New Roman" w:hAnsi="Times New Roman" w:cs="Times New Roman"/>
          <w:sz w:val="27"/>
          <w:szCs w:val="27"/>
        </w:rPr>
      </w:pPr>
      <w:proofErr w:type="gramStart"/>
      <w:r w:rsidRPr="00AA642F">
        <w:rPr>
          <w:rFonts w:ascii="Times New Roman" w:hAnsi="Times New Roman" w:cs="Times New Roman"/>
          <w:sz w:val="27"/>
          <w:szCs w:val="27"/>
        </w:rPr>
        <w:t>которых</w:t>
      </w:r>
      <w:proofErr w:type="gramEnd"/>
      <w:r w:rsidRPr="00AA642F">
        <w:rPr>
          <w:rFonts w:ascii="Times New Roman" w:hAnsi="Times New Roman" w:cs="Times New Roman"/>
          <w:sz w:val="27"/>
          <w:szCs w:val="27"/>
        </w:rPr>
        <w:t xml:space="preserve"> является министерство молодежной политики</w:t>
      </w:r>
      <w:r w:rsidR="00A42E61" w:rsidRPr="00AA642F">
        <w:rPr>
          <w:rFonts w:ascii="Times New Roman" w:hAnsi="Times New Roman" w:cs="Times New Roman"/>
          <w:sz w:val="27"/>
          <w:szCs w:val="27"/>
        </w:rPr>
        <w:t xml:space="preserve"> и спорта </w:t>
      </w:r>
    </w:p>
    <w:p w:rsidR="00E262A4" w:rsidRPr="00AA642F" w:rsidRDefault="00A42E61" w:rsidP="00791037">
      <w:pPr>
        <w:pStyle w:val="ConsPlusTitle"/>
        <w:rPr>
          <w:rFonts w:ascii="Times New Roman" w:hAnsi="Times New Roman" w:cs="Times New Roman"/>
          <w:sz w:val="27"/>
          <w:szCs w:val="27"/>
        </w:rPr>
      </w:pPr>
      <w:r w:rsidRPr="00AA642F">
        <w:rPr>
          <w:rFonts w:ascii="Times New Roman" w:hAnsi="Times New Roman" w:cs="Times New Roman"/>
          <w:sz w:val="27"/>
          <w:szCs w:val="27"/>
        </w:rPr>
        <w:t>С</w:t>
      </w:r>
      <w:r w:rsidR="00791037" w:rsidRPr="00AA642F">
        <w:rPr>
          <w:rFonts w:ascii="Times New Roman" w:hAnsi="Times New Roman" w:cs="Times New Roman"/>
          <w:sz w:val="27"/>
          <w:szCs w:val="27"/>
        </w:rPr>
        <w:t>аратовской области, о возникшем конфликте интересов или</w:t>
      </w:r>
    </w:p>
    <w:p w:rsidR="00E262A4" w:rsidRPr="00AA642F" w:rsidRDefault="00791037" w:rsidP="00791037">
      <w:pPr>
        <w:pStyle w:val="ConsPlusTitle"/>
        <w:rPr>
          <w:rFonts w:ascii="Times New Roman" w:hAnsi="Times New Roman" w:cs="Times New Roman"/>
          <w:sz w:val="27"/>
          <w:szCs w:val="27"/>
        </w:rPr>
      </w:pPr>
      <w:r w:rsidRPr="00AA642F">
        <w:rPr>
          <w:rFonts w:ascii="Times New Roman" w:hAnsi="Times New Roman" w:cs="Times New Roman"/>
          <w:sz w:val="27"/>
          <w:szCs w:val="27"/>
        </w:rPr>
        <w:t>о возможности его возникновения</w:t>
      </w:r>
    </w:p>
    <w:p w:rsidR="00E262A4" w:rsidRPr="00AA642F" w:rsidRDefault="005C32DA" w:rsidP="005C32DA">
      <w:pPr>
        <w:pStyle w:val="ConsPlusNormal"/>
        <w:tabs>
          <w:tab w:val="left" w:pos="1305"/>
        </w:tabs>
        <w:jc w:val="both"/>
        <w:rPr>
          <w:rFonts w:ascii="Times New Roman" w:hAnsi="Times New Roman" w:cs="Times New Roman"/>
          <w:sz w:val="27"/>
          <w:szCs w:val="27"/>
        </w:rPr>
      </w:pPr>
      <w:r w:rsidRPr="00AA642F">
        <w:rPr>
          <w:rFonts w:ascii="Times New Roman" w:hAnsi="Times New Roman" w:cs="Times New Roman"/>
          <w:sz w:val="27"/>
          <w:szCs w:val="27"/>
        </w:rPr>
        <w:tab/>
      </w:r>
    </w:p>
    <w:p w:rsidR="00A008B4" w:rsidRPr="00AA642F" w:rsidRDefault="00E262A4" w:rsidP="00BB3345">
      <w:pPr>
        <w:pStyle w:val="ConsPlusNormal"/>
        <w:ind w:firstLine="709"/>
        <w:jc w:val="both"/>
        <w:rPr>
          <w:rFonts w:ascii="Times New Roman" w:hAnsi="Times New Roman" w:cs="Times New Roman"/>
          <w:sz w:val="27"/>
          <w:szCs w:val="27"/>
        </w:rPr>
      </w:pPr>
      <w:r w:rsidRPr="00AA642F">
        <w:rPr>
          <w:rFonts w:ascii="Times New Roman" w:hAnsi="Times New Roman" w:cs="Times New Roman"/>
          <w:sz w:val="27"/>
          <w:szCs w:val="27"/>
        </w:rPr>
        <w:t xml:space="preserve">В соответствии со </w:t>
      </w:r>
      <w:hyperlink r:id="rId9" w:history="1">
        <w:r w:rsidRPr="00AA642F">
          <w:rPr>
            <w:rFonts w:ascii="Times New Roman" w:hAnsi="Times New Roman" w:cs="Times New Roman"/>
            <w:sz w:val="27"/>
            <w:szCs w:val="27"/>
          </w:rPr>
          <w:t>статьей 13.3</w:t>
        </w:r>
      </w:hyperlink>
      <w:r w:rsidRPr="00AA642F">
        <w:rPr>
          <w:rFonts w:ascii="Times New Roman" w:hAnsi="Times New Roman" w:cs="Times New Roman"/>
          <w:sz w:val="27"/>
          <w:szCs w:val="27"/>
        </w:rPr>
        <w:t xml:space="preserve"> Федерального закона от 25 декабря 2008 года </w:t>
      </w:r>
      <w:r w:rsidR="00A42E61" w:rsidRPr="00AA642F">
        <w:rPr>
          <w:rFonts w:ascii="Times New Roman" w:hAnsi="Times New Roman" w:cs="Times New Roman"/>
          <w:sz w:val="27"/>
          <w:szCs w:val="27"/>
        </w:rPr>
        <w:t>№</w:t>
      </w:r>
      <w:r w:rsidRPr="00AA642F">
        <w:rPr>
          <w:rFonts w:ascii="Times New Roman" w:hAnsi="Times New Roman" w:cs="Times New Roman"/>
          <w:sz w:val="27"/>
          <w:szCs w:val="27"/>
        </w:rPr>
        <w:t xml:space="preserve"> 273-ФЗ </w:t>
      </w:r>
      <w:r w:rsidR="00A42E61" w:rsidRPr="00AA642F">
        <w:rPr>
          <w:rFonts w:ascii="Times New Roman" w:hAnsi="Times New Roman" w:cs="Times New Roman"/>
          <w:sz w:val="27"/>
          <w:szCs w:val="27"/>
        </w:rPr>
        <w:t>«</w:t>
      </w:r>
      <w:r w:rsidRPr="00AA642F">
        <w:rPr>
          <w:rFonts w:ascii="Times New Roman" w:hAnsi="Times New Roman" w:cs="Times New Roman"/>
          <w:sz w:val="27"/>
          <w:szCs w:val="27"/>
        </w:rPr>
        <w:t>О противодействии коррупции</w:t>
      </w:r>
      <w:r w:rsidR="00A42E61" w:rsidRPr="00AA642F">
        <w:rPr>
          <w:rFonts w:ascii="Times New Roman" w:hAnsi="Times New Roman" w:cs="Times New Roman"/>
          <w:sz w:val="27"/>
          <w:szCs w:val="27"/>
        </w:rPr>
        <w:t>»</w:t>
      </w:r>
      <w:r w:rsidRPr="00AA642F">
        <w:rPr>
          <w:rFonts w:ascii="Times New Roman" w:hAnsi="Times New Roman" w:cs="Times New Roman"/>
          <w:sz w:val="27"/>
          <w:szCs w:val="27"/>
        </w:rPr>
        <w:t xml:space="preserve"> и </w:t>
      </w:r>
      <w:hyperlink r:id="rId10" w:history="1">
        <w:r w:rsidRPr="00AA642F">
          <w:rPr>
            <w:rFonts w:ascii="Times New Roman" w:hAnsi="Times New Roman" w:cs="Times New Roman"/>
            <w:sz w:val="27"/>
            <w:szCs w:val="27"/>
          </w:rPr>
          <w:t>статьей 27</w:t>
        </w:r>
      </w:hyperlink>
      <w:r w:rsidRPr="00AA642F">
        <w:rPr>
          <w:rFonts w:ascii="Times New Roman" w:hAnsi="Times New Roman" w:cs="Times New Roman"/>
          <w:sz w:val="27"/>
          <w:szCs w:val="27"/>
        </w:rPr>
        <w:t xml:space="preserve"> Федерального закона от 12 января 1996 года </w:t>
      </w:r>
      <w:r w:rsidR="00A42E61" w:rsidRPr="00AA642F">
        <w:rPr>
          <w:rFonts w:ascii="Times New Roman" w:hAnsi="Times New Roman" w:cs="Times New Roman"/>
          <w:sz w:val="27"/>
          <w:szCs w:val="27"/>
        </w:rPr>
        <w:t>№</w:t>
      </w:r>
      <w:r w:rsidRPr="00AA642F">
        <w:rPr>
          <w:rFonts w:ascii="Times New Roman" w:hAnsi="Times New Roman" w:cs="Times New Roman"/>
          <w:sz w:val="27"/>
          <w:szCs w:val="27"/>
        </w:rPr>
        <w:t xml:space="preserve"> 7-ФЗ </w:t>
      </w:r>
      <w:r w:rsidR="00A42E61" w:rsidRPr="00AA642F">
        <w:rPr>
          <w:rFonts w:ascii="Times New Roman" w:hAnsi="Times New Roman" w:cs="Times New Roman"/>
          <w:sz w:val="27"/>
          <w:szCs w:val="27"/>
        </w:rPr>
        <w:t>«</w:t>
      </w:r>
      <w:r w:rsidRPr="00AA642F">
        <w:rPr>
          <w:rFonts w:ascii="Times New Roman" w:hAnsi="Times New Roman" w:cs="Times New Roman"/>
          <w:sz w:val="27"/>
          <w:szCs w:val="27"/>
        </w:rPr>
        <w:t>О некоммерческих организациях</w:t>
      </w:r>
      <w:r w:rsidR="00A42E61" w:rsidRPr="00AA642F">
        <w:rPr>
          <w:rFonts w:ascii="Times New Roman" w:hAnsi="Times New Roman" w:cs="Times New Roman"/>
          <w:sz w:val="27"/>
          <w:szCs w:val="27"/>
        </w:rPr>
        <w:t>»</w:t>
      </w:r>
    </w:p>
    <w:p w:rsidR="005C32DA" w:rsidRPr="00AA642F" w:rsidRDefault="005C32DA" w:rsidP="00BB3345">
      <w:pPr>
        <w:pStyle w:val="ConsPlusNormal"/>
        <w:ind w:firstLine="709"/>
        <w:jc w:val="both"/>
        <w:rPr>
          <w:rFonts w:ascii="Times New Roman" w:hAnsi="Times New Roman" w:cs="Times New Roman"/>
          <w:sz w:val="27"/>
          <w:szCs w:val="27"/>
        </w:rPr>
      </w:pPr>
    </w:p>
    <w:p w:rsidR="00E262A4" w:rsidRPr="00AA642F" w:rsidRDefault="00A008B4" w:rsidP="00BB3345">
      <w:pPr>
        <w:pStyle w:val="ConsPlusNormal"/>
        <w:ind w:firstLine="709"/>
        <w:jc w:val="both"/>
        <w:rPr>
          <w:rFonts w:ascii="Times New Roman" w:hAnsi="Times New Roman" w:cs="Times New Roman"/>
          <w:b/>
          <w:sz w:val="27"/>
          <w:szCs w:val="27"/>
        </w:rPr>
      </w:pPr>
      <w:r w:rsidRPr="00AA642F">
        <w:rPr>
          <w:rFonts w:ascii="Times New Roman" w:hAnsi="Times New Roman" w:cs="Times New Roman"/>
          <w:b/>
          <w:sz w:val="27"/>
          <w:szCs w:val="27"/>
        </w:rPr>
        <w:t>ПРИКАЗЫВАЮ:</w:t>
      </w:r>
    </w:p>
    <w:p w:rsidR="00E262A4" w:rsidRPr="00AA642F" w:rsidRDefault="00E262A4" w:rsidP="00BB3345">
      <w:pPr>
        <w:pStyle w:val="ConsPlusNormal"/>
        <w:ind w:firstLine="709"/>
        <w:jc w:val="both"/>
        <w:rPr>
          <w:rFonts w:ascii="Times New Roman" w:hAnsi="Times New Roman" w:cs="Times New Roman"/>
          <w:sz w:val="27"/>
          <w:szCs w:val="27"/>
        </w:rPr>
      </w:pPr>
      <w:r w:rsidRPr="00AA642F">
        <w:rPr>
          <w:rFonts w:ascii="Times New Roman" w:hAnsi="Times New Roman" w:cs="Times New Roman"/>
          <w:sz w:val="27"/>
          <w:szCs w:val="27"/>
        </w:rPr>
        <w:t xml:space="preserve">1. Утвердить </w:t>
      </w:r>
      <w:hyperlink w:anchor="P35" w:history="1">
        <w:r w:rsidRPr="00AA642F">
          <w:rPr>
            <w:rFonts w:ascii="Times New Roman" w:hAnsi="Times New Roman" w:cs="Times New Roman"/>
            <w:sz w:val="27"/>
            <w:szCs w:val="27"/>
          </w:rPr>
          <w:t>Положение</w:t>
        </w:r>
      </w:hyperlink>
      <w:r w:rsidRPr="00AA642F">
        <w:rPr>
          <w:rFonts w:ascii="Times New Roman" w:hAnsi="Times New Roman" w:cs="Times New Roman"/>
          <w:sz w:val="27"/>
          <w:szCs w:val="27"/>
        </w:rPr>
        <w:t xml:space="preserve"> о порядке уведомления руководителями государственных учреждений, учредителем которых является министерство </w:t>
      </w:r>
      <w:r w:rsidR="00A008B4" w:rsidRPr="00AA642F">
        <w:rPr>
          <w:rFonts w:ascii="Times New Roman" w:hAnsi="Times New Roman" w:cs="Times New Roman"/>
          <w:sz w:val="27"/>
          <w:szCs w:val="27"/>
        </w:rPr>
        <w:t>молодежной политики и спорта</w:t>
      </w:r>
      <w:r w:rsidRPr="00AA642F">
        <w:rPr>
          <w:rFonts w:ascii="Times New Roman" w:hAnsi="Times New Roman" w:cs="Times New Roman"/>
          <w:sz w:val="27"/>
          <w:szCs w:val="27"/>
        </w:rPr>
        <w:t xml:space="preserve"> Саратовской области, о возникшем конфликте интересов или о возможности его возникновения согласно приложению.</w:t>
      </w:r>
    </w:p>
    <w:p w:rsidR="00E262A4" w:rsidRPr="00AA642F" w:rsidRDefault="00E262A4" w:rsidP="00BB3345">
      <w:pPr>
        <w:pStyle w:val="ConsPlusNormal"/>
        <w:ind w:firstLine="709"/>
        <w:jc w:val="both"/>
        <w:rPr>
          <w:rFonts w:ascii="Times New Roman" w:hAnsi="Times New Roman" w:cs="Times New Roman"/>
          <w:sz w:val="27"/>
          <w:szCs w:val="27"/>
        </w:rPr>
      </w:pPr>
      <w:r w:rsidRPr="00AA642F">
        <w:rPr>
          <w:rFonts w:ascii="Times New Roman" w:hAnsi="Times New Roman" w:cs="Times New Roman"/>
          <w:sz w:val="27"/>
          <w:szCs w:val="27"/>
        </w:rPr>
        <w:t xml:space="preserve">2. Отделу </w:t>
      </w:r>
      <w:r w:rsidR="00A008B4" w:rsidRPr="00AA642F">
        <w:rPr>
          <w:rFonts w:ascii="Times New Roman" w:hAnsi="Times New Roman" w:cs="Times New Roman"/>
          <w:sz w:val="27"/>
          <w:szCs w:val="27"/>
        </w:rPr>
        <w:t xml:space="preserve">организационной и </w:t>
      </w:r>
      <w:r w:rsidRPr="00AA642F">
        <w:rPr>
          <w:rFonts w:ascii="Times New Roman" w:hAnsi="Times New Roman" w:cs="Times New Roman"/>
          <w:sz w:val="27"/>
          <w:szCs w:val="27"/>
        </w:rPr>
        <w:t>кадровой работы (</w:t>
      </w:r>
      <w:r w:rsidR="00A008B4" w:rsidRPr="00AA642F">
        <w:rPr>
          <w:rFonts w:ascii="Times New Roman" w:hAnsi="Times New Roman" w:cs="Times New Roman"/>
          <w:sz w:val="27"/>
          <w:szCs w:val="27"/>
        </w:rPr>
        <w:t>Пантелеева О.И.</w:t>
      </w:r>
      <w:r w:rsidRPr="00AA642F">
        <w:rPr>
          <w:rFonts w:ascii="Times New Roman" w:hAnsi="Times New Roman" w:cs="Times New Roman"/>
          <w:sz w:val="27"/>
          <w:szCs w:val="27"/>
        </w:rPr>
        <w:t xml:space="preserve">) ознакомить с настоящим приказом руководителей государственных учреждений, подведомственных министерству </w:t>
      </w:r>
      <w:r w:rsidR="00A008B4" w:rsidRPr="00AA642F">
        <w:rPr>
          <w:rFonts w:ascii="Times New Roman" w:hAnsi="Times New Roman" w:cs="Times New Roman"/>
          <w:sz w:val="27"/>
          <w:szCs w:val="27"/>
        </w:rPr>
        <w:t xml:space="preserve">молодежной политики и спорта </w:t>
      </w:r>
      <w:r w:rsidRPr="00AA642F">
        <w:rPr>
          <w:rFonts w:ascii="Times New Roman" w:hAnsi="Times New Roman" w:cs="Times New Roman"/>
          <w:sz w:val="27"/>
          <w:szCs w:val="27"/>
        </w:rPr>
        <w:t xml:space="preserve"> Саратовской области.</w:t>
      </w:r>
    </w:p>
    <w:p w:rsidR="00AA642F" w:rsidRPr="00AA642F" w:rsidRDefault="00AA642F" w:rsidP="00AA642F">
      <w:pPr>
        <w:pStyle w:val="ConsPlusNormal"/>
        <w:ind w:firstLine="709"/>
        <w:jc w:val="both"/>
        <w:rPr>
          <w:rFonts w:ascii="Times New Roman" w:hAnsi="Times New Roman" w:cs="Times New Roman"/>
          <w:sz w:val="27"/>
          <w:szCs w:val="27"/>
        </w:rPr>
      </w:pPr>
      <w:r w:rsidRPr="00AA642F">
        <w:rPr>
          <w:rFonts w:ascii="Times New Roman" w:hAnsi="Times New Roman" w:cs="Times New Roman"/>
          <w:sz w:val="27"/>
          <w:szCs w:val="27"/>
        </w:rPr>
        <w:t>3</w:t>
      </w:r>
      <w:r w:rsidRPr="00AA642F">
        <w:rPr>
          <w:rFonts w:ascii="Times New Roman" w:hAnsi="Times New Roman" w:cs="Times New Roman"/>
          <w:sz w:val="27"/>
          <w:szCs w:val="27"/>
        </w:rPr>
        <w:t>. Информационно-аналитическому отделу (Зубарева О.А.) в соответствии с пунктом 1.3. Положения о порядке официального опубликования законов области, правовых актов Губернатора области, Правительства области и иных органов исполнительной власти области, утвержденного постановлением Правительства Саратовской области от 11 сентября 2014 года № 530-П, направить настоящий приказ в министерство информации и печати Саратовской области на опубликование – не позднее одного рабочего дня после его принятия.</w:t>
      </w:r>
    </w:p>
    <w:p w:rsidR="00AA642F" w:rsidRPr="00AA642F" w:rsidRDefault="00AA642F" w:rsidP="00AA642F">
      <w:pPr>
        <w:pStyle w:val="ConsPlusNormal"/>
        <w:ind w:firstLine="709"/>
        <w:jc w:val="both"/>
        <w:rPr>
          <w:rFonts w:ascii="Times New Roman" w:hAnsi="Times New Roman" w:cs="Times New Roman"/>
          <w:sz w:val="27"/>
          <w:szCs w:val="27"/>
        </w:rPr>
      </w:pPr>
      <w:r w:rsidRPr="00AA642F">
        <w:rPr>
          <w:rFonts w:ascii="Times New Roman" w:hAnsi="Times New Roman" w:cs="Times New Roman"/>
          <w:sz w:val="27"/>
          <w:szCs w:val="27"/>
        </w:rPr>
        <w:t>4</w:t>
      </w:r>
      <w:r w:rsidRPr="00AA642F">
        <w:rPr>
          <w:rFonts w:ascii="Times New Roman" w:hAnsi="Times New Roman" w:cs="Times New Roman"/>
          <w:sz w:val="27"/>
          <w:szCs w:val="27"/>
        </w:rPr>
        <w:t>. Отделу правового обеспечения (Пиркина Л.В.) обеспечить направление копии настоящего приказа:</w:t>
      </w:r>
    </w:p>
    <w:p w:rsidR="00AA642F" w:rsidRPr="00AA642F" w:rsidRDefault="00AA642F" w:rsidP="00AA642F">
      <w:pPr>
        <w:pStyle w:val="ConsPlusNormal"/>
        <w:ind w:firstLine="709"/>
        <w:jc w:val="both"/>
        <w:rPr>
          <w:rFonts w:ascii="Times New Roman" w:hAnsi="Times New Roman" w:cs="Times New Roman"/>
          <w:sz w:val="27"/>
          <w:szCs w:val="27"/>
        </w:rPr>
      </w:pPr>
      <w:r w:rsidRPr="00AA642F">
        <w:rPr>
          <w:rFonts w:ascii="Times New Roman" w:hAnsi="Times New Roman" w:cs="Times New Roman"/>
          <w:sz w:val="27"/>
          <w:szCs w:val="27"/>
        </w:rPr>
        <w:t xml:space="preserve"> в Управление Министерства юстиции Российской Федерации по Саратовской области – в семидневный срок после дня его первого официального опубликования;</w:t>
      </w:r>
    </w:p>
    <w:p w:rsidR="00AA642F" w:rsidRPr="00AA642F" w:rsidRDefault="00AA642F" w:rsidP="00AA642F">
      <w:pPr>
        <w:pStyle w:val="ConsPlusNormal"/>
        <w:ind w:firstLine="709"/>
        <w:jc w:val="both"/>
        <w:rPr>
          <w:rFonts w:ascii="Times New Roman" w:hAnsi="Times New Roman" w:cs="Times New Roman"/>
          <w:sz w:val="27"/>
          <w:szCs w:val="27"/>
        </w:rPr>
      </w:pPr>
      <w:r w:rsidRPr="00AA642F">
        <w:rPr>
          <w:rFonts w:ascii="Times New Roman" w:hAnsi="Times New Roman" w:cs="Times New Roman"/>
          <w:sz w:val="27"/>
          <w:szCs w:val="27"/>
        </w:rPr>
        <w:t xml:space="preserve"> в прокуратуру Саратовской области – в течение трех дней со дня его подписания.</w:t>
      </w:r>
    </w:p>
    <w:p w:rsidR="00E262A4" w:rsidRPr="00AA642F" w:rsidRDefault="00AA642F" w:rsidP="00AA642F">
      <w:pPr>
        <w:pStyle w:val="ConsPlusNormal"/>
        <w:ind w:firstLine="709"/>
        <w:jc w:val="both"/>
        <w:rPr>
          <w:rFonts w:ascii="Times New Roman" w:hAnsi="Times New Roman" w:cs="Times New Roman"/>
          <w:sz w:val="27"/>
          <w:szCs w:val="27"/>
        </w:rPr>
      </w:pPr>
      <w:r w:rsidRPr="00AA642F">
        <w:rPr>
          <w:rFonts w:ascii="Times New Roman" w:hAnsi="Times New Roman" w:cs="Times New Roman"/>
          <w:sz w:val="27"/>
          <w:szCs w:val="27"/>
        </w:rPr>
        <w:t>5</w:t>
      </w:r>
      <w:r w:rsidR="00E262A4" w:rsidRPr="00AA642F">
        <w:rPr>
          <w:rFonts w:ascii="Times New Roman" w:hAnsi="Times New Roman" w:cs="Times New Roman"/>
          <w:sz w:val="27"/>
          <w:szCs w:val="27"/>
        </w:rPr>
        <w:t>. Настоящий приказ вступает в силу со дня его подписания.</w:t>
      </w:r>
    </w:p>
    <w:p w:rsidR="00AA642F" w:rsidRDefault="00AA642F" w:rsidP="00A42E61">
      <w:pPr>
        <w:pStyle w:val="ConsPlusNormal"/>
        <w:jc w:val="both"/>
        <w:rPr>
          <w:rFonts w:ascii="Times New Roman" w:hAnsi="Times New Roman" w:cs="Times New Roman"/>
          <w:b/>
          <w:sz w:val="27"/>
          <w:szCs w:val="27"/>
        </w:rPr>
      </w:pPr>
    </w:p>
    <w:p w:rsidR="00E262A4" w:rsidRPr="00AA642F" w:rsidRDefault="00E262A4" w:rsidP="00A42E61">
      <w:pPr>
        <w:pStyle w:val="ConsPlusNormal"/>
        <w:jc w:val="both"/>
        <w:rPr>
          <w:rFonts w:ascii="Times New Roman" w:hAnsi="Times New Roman" w:cs="Times New Roman"/>
          <w:b/>
          <w:sz w:val="27"/>
          <w:szCs w:val="27"/>
        </w:rPr>
      </w:pPr>
      <w:r w:rsidRPr="00AA642F">
        <w:rPr>
          <w:rFonts w:ascii="Times New Roman" w:hAnsi="Times New Roman" w:cs="Times New Roman"/>
          <w:b/>
          <w:sz w:val="27"/>
          <w:szCs w:val="27"/>
        </w:rPr>
        <w:t>Министр</w:t>
      </w:r>
      <w:r w:rsidR="00E26D6C" w:rsidRPr="00AA642F">
        <w:rPr>
          <w:rFonts w:ascii="Times New Roman" w:hAnsi="Times New Roman" w:cs="Times New Roman"/>
          <w:b/>
          <w:sz w:val="27"/>
          <w:szCs w:val="27"/>
        </w:rPr>
        <w:t xml:space="preserve">                                                                                  </w:t>
      </w:r>
      <w:r w:rsidR="00AA642F">
        <w:rPr>
          <w:rFonts w:ascii="Times New Roman" w:hAnsi="Times New Roman" w:cs="Times New Roman"/>
          <w:b/>
          <w:sz w:val="27"/>
          <w:szCs w:val="27"/>
        </w:rPr>
        <w:t xml:space="preserve">           </w:t>
      </w:r>
      <w:r w:rsidR="00E26D6C" w:rsidRPr="00AA642F">
        <w:rPr>
          <w:rFonts w:ascii="Times New Roman" w:hAnsi="Times New Roman" w:cs="Times New Roman"/>
          <w:b/>
          <w:sz w:val="27"/>
          <w:szCs w:val="27"/>
        </w:rPr>
        <w:t>А.В. Абросимов</w:t>
      </w:r>
    </w:p>
    <w:p w:rsidR="00E262A4" w:rsidRPr="005C32DA" w:rsidRDefault="00E262A4" w:rsidP="00A42E61">
      <w:pPr>
        <w:pStyle w:val="ConsPlusNormal"/>
        <w:jc w:val="both"/>
        <w:rPr>
          <w:rFonts w:ascii="Times New Roman" w:hAnsi="Times New Roman" w:cs="Times New Roman"/>
          <w:sz w:val="28"/>
          <w:szCs w:val="28"/>
        </w:rPr>
      </w:pPr>
    </w:p>
    <w:p w:rsidR="00E262A4" w:rsidRPr="00AA642F" w:rsidRDefault="00E262A4" w:rsidP="00E26D6C">
      <w:pPr>
        <w:pStyle w:val="ConsPlusNormal"/>
        <w:jc w:val="right"/>
        <w:outlineLvl w:val="0"/>
        <w:rPr>
          <w:rFonts w:ascii="Times New Roman" w:hAnsi="Times New Roman" w:cs="Times New Roman"/>
          <w:sz w:val="24"/>
          <w:szCs w:val="24"/>
        </w:rPr>
      </w:pPr>
      <w:r w:rsidRPr="00AA642F">
        <w:rPr>
          <w:rFonts w:ascii="Times New Roman" w:hAnsi="Times New Roman" w:cs="Times New Roman"/>
          <w:sz w:val="24"/>
          <w:szCs w:val="24"/>
        </w:rPr>
        <w:t>Приложение</w:t>
      </w:r>
    </w:p>
    <w:p w:rsidR="00AA642F" w:rsidRDefault="00E262A4" w:rsidP="00E26D6C">
      <w:pPr>
        <w:pStyle w:val="ConsPlusNormal"/>
        <w:jc w:val="right"/>
        <w:rPr>
          <w:rFonts w:ascii="Times New Roman" w:hAnsi="Times New Roman" w:cs="Times New Roman"/>
          <w:sz w:val="24"/>
          <w:szCs w:val="24"/>
        </w:rPr>
      </w:pPr>
      <w:r w:rsidRPr="00AA642F">
        <w:rPr>
          <w:rFonts w:ascii="Times New Roman" w:hAnsi="Times New Roman" w:cs="Times New Roman"/>
          <w:sz w:val="24"/>
          <w:szCs w:val="24"/>
        </w:rPr>
        <w:t>к приказу</w:t>
      </w:r>
      <w:r w:rsidR="00AA642F">
        <w:rPr>
          <w:rFonts w:ascii="Times New Roman" w:hAnsi="Times New Roman" w:cs="Times New Roman"/>
          <w:sz w:val="24"/>
          <w:szCs w:val="24"/>
        </w:rPr>
        <w:t xml:space="preserve"> </w:t>
      </w:r>
      <w:r w:rsidRPr="00AA642F">
        <w:rPr>
          <w:rFonts w:ascii="Times New Roman" w:hAnsi="Times New Roman" w:cs="Times New Roman"/>
          <w:sz w:val="24"/>
          <w:szCs w:val="24"/>
        </w:rPr>
        <w:t xml:space="preserve">министерства </w:t>
      </w:r>
      <w:r w:rsidR="00D7033F" w:rsidRPr="00AA642F">
        <w:rPr>
          <w:rFonts w:ascii="Times New Roman" w:hAnsi="Times New Roman" w:cs="Times New Roman"/>
          <w:sz w:val="24"/>
          <w:szCs w:val="24"/>
        </w:rPr>
        <w:t>молодежной политики</w:t>
      </w:r>
    </w:p>
    <w:p w:rsidR="00E262A4" w:rsidRPr="00AA642F" w:rsidRDefault="00D7033F" w:rsidP="00E26D6C">
      <w:pPr>
        <w:pStyle w:val="ConsPlusNormal"/>
        <w:jc w:val="right"/>
        <w:rPr>
          <w:rFonts w:ascii="Times New Roman" w:hAnsi="Times New Roman" w:cs="Times New Roman"/>
          <w:sz w:val="24"/>
          <w:szCs w:val="24"/>
        </w:rPr>
      </w:pPr>
      <w:r w:rsidRPr="00AA642F">
        <w:rPr>
          <w:rFonts w:ascii="Times New Roman" w:hAnsi="Times New Roman" w:cs="Times New Roman"/>
          <w:sz w:val="24"/>
          <w:szCs w:val="24"/>
        </w:rPr>
        <w:t xml:space="preserve"> и спорта</w:t>
      </w:r>
      <w:r w:rsidR="00AA642F">
        <w:rPr>
          <w:rFonts w:ascii="Times New Roman" w:hAnsi="Times New Roman" w:cs="Times New Roman"/>
          <w:sz w:val="24"/>
          <w:szCs w:val="24"/>
        </w:rPr>
        <w:t xml:space="preserve"> </w:t>
      </w:r>
      <w:r w:rsidR="00E262A4" w:rsidRPr="00AA642F">
        <w:rPr>
          <w:rFonts w:ascii="Times New Roman" w:hAnsi="Times New Roman" w:cs="Times New Roman"/>
          <w:sz w:val="24"/>
          <w:szCs w:val="24"/>
        </w:rPr>
        <w:t>Саратовской области</w:t>
      </w:r>
    </w:p>
    <w:p w:rsidR="00E262A4" w:rsidRPr="00AA642F" w:rsidRDefault="00D7033F" w:rsidP="00E26D6C">
      <w:pPr>
        <w:pStyle w:val="ConsPlusNormal"/>
        <w:jc w:val="right"/>
        <w:rPr>
          <w:rFonts w:ascii="Times New Roman" w:hAnsi="Times New Roman" w:cs="Times New Roman"/>
          <w:sz w:val="24"/>
          <w:szCs w:val="24"/>
        </w:rPr>
      </w:pPr>
      <w:r w:rsidRPr="00AA642F">
        <w:rPr>
          <w:rFonts w:ascii="Times New Roman" w:hAnsi="Times New Roman" w:cs="Times New Roman"/>
          <w:sz w:val="24"/>
          <w:szCs w:val="24"/>
        </w:rPr>
        <w:t>от_____________</w:t>
      </w:r>
      <w:r w:rsidR="00AA642F">
        <w:rPr>
          <w:rFonts w:ascii="Times New Roman" w:hAnsi="Times New Roman" w:cs="Times New Roman"/>
          <w:sz w:val="24"/>
          <w:szCs w:val="24"/>
        </w:rPr>
        <w:t xml:space="preserve"> №_____</w:t>
      </w:r>
      <w:r w:rsidRPr="00AA642F">
        <w:rPr>
          <w:rFonts w:ascii="Times New Roman" w:hAnsi="Times New Roman" w:cs="Times New Roman"/>
          <w:sz w:val="24"/>
          <w:szCs w:val="24"/>
        </w:rPr>
        <w:t xml:space="preserve">      </w:t>
      </w:r>
    </w:p>
    <w:p w:rsidR="00E262A4" w:rsidRPr="00AA642F" w:rsidRDefault="007E22A3" w:rsidP="00D7033F">
      <w:pPr>
        <w:pStyle w:val="ConsPlusTitle"/>
        <w:jc w:val="center"/>
        <w:rPr>
          <w:rFonts w:ascii="Times New Roman" w:hAnsi="Times New Roman" w:cs="Times New Roman"/>
          <w:sz w:val="27"/>
          <w:szCs w:val="27"/>
        </w:rPr>
      </w:pPr>
      <w:bookmarkStart w:id="0" w:name="P35"/>
      <w:bookmarkEnd w:id="0"/>
      <w:r w:rsidRPr="00AA642F">
        <w:rPr>
          <w:rFonts w:ascii="Times New Roman" w:hAnsi="Times New Roman" w:cs="Times New Roman"/>
          <w:sz w:val="27"/>
          <w:szCs w:val="27"/>
        </w:rPr>
        <w:t>Положение</w:t>
      </w:r>
    </w:p>
    <w:p w:rsidR="00E262A4" w:rsidRPr="00AA642F" w:rsidRDefault="007E22A3" w:rsidP="00D7033F">
      <w:pPr>
        <w:pStyle w:val="ConsPlusTitle"/>
        <w:jc w:val="center"/>
        <w:rPr>
          <w:rFonts w:ascii="Times New Roman" w:hAnsi="Times New Roman" w:cs="Times New Roman"/>
          <w:sz w:val="27"/>
          <w:szCs w:val="27"/>
        </w:rPr>
      </w:pPr>
      <w:r w:rsidRPr="00AA642F">
        <w:rPr>
          <w:rFonts w:ascii="Times New Roman" w:hAnsi="Times New Roman" w:cs="Times New Roman"/>
          <w:sz w:val="27"/>
          <w:szCs w:val="27"/>
        </w:rPr>
        <w:t xml:space="preserve">о порядке уведомления руководителями </w:t>
      </w:r>
      <w:proofErr w:type="gramStart"/>
      <w:r w:rsidRPr="00AA642F">
        <w:rPr>
          <w:rFonts w:ascii="Times New Roman" w:hAnsi="Times New Roman" w:cs="Times New Roman"/>
          <w:sz w:val="27"/>
          <w:szCs w:val="27"/>
        </w:rPr>
        <w:t>государственных</w:t>
      </w:r>
      <w:proofErr w:type="gramEnd"/>
    </w:p>
    <w:p w:rsidR="00E262A4" w:rsidRPr="00AA642F" w:rsidRDefault="007E22A3" w:rsidP="00D7033F">
      <w:pPr>
        <w:pStyle w:val="ConsPlusTitle"/>
        <w:jc w:val="center"/>
        <w:rPr>
          <w:rFonts w:ascii="Times New Roman" w:hAnsi="Times New Roman" w:cs="Times New Roman"/>
          <w:sz w:val="27"/>
          <w:szCs w:val="27"/>
        </w:rPr>
      </w:pPr>
      <w:r w:rsidRPr="00AA642F">
        <w:rPr>
          <w:rFonts w:ascii="Times New Roman" w:hAnsi="Times New Roman" w:cs="Times New Roman"/>
          <w:sz w:val="27"/>
          <w:szCs w:val="27"/>
        </w:rPr>
        <w:t>учреждений, учредителем которых является министерство</w:t>
      </w:r>
    </w:p>
    <w:p w:rsidR="00E262A4" w:rsidRPr="00AA642F" w:rsidRDefault="007E22A3" w:rsidP="00D7033F">
      <w:pPr>
        <w:pStyle w:val="ConsPlusTitle"/>
        <w:jc w:val="center"/>
        <w:rPr>
          <w:rFonts w:ascii="Times New Roman" w:hAnsi="Times New Roman" w:cs="Times New Roman"/>
          <w:sz w:val="27"/>
          <w:szCs w:val="27"/>
        </w:rPr>
      </w:pPr>
      <w:r w:rsidRPr="00AA642F">
        <w:rPr>
          <w:rFonts w:ascii="Times New Roman" w:hAnsi="Times New Roman" w:cs="Times New Roman"/>
          <w:sz w:val="27"/>
          <w:szCs w:val="27"/>
        </w:rPr>
        <w:t>молодежной политики и спорта</w:t>
      </w:r>
      <w:r w:rsidR="00AA642F">
        <w:rPr>
          <w:rFonts w:ascii="Times New Roman" w:hAnsi="Times New Roman" w:cs="Times New Roman"/>
          <w:sz w:val="27"/>
          <w:szCs w:val="27"/>
        </w:rPr>
        <w:t xml:space="preserve"> </w:t>
      </w:r>
      <w:r w:rsidRPr="00AA642F">
        <w:rPr>
          <w:rFonts w:ascii="Times New Roman" w:hAnsi="Times New Roman" w:cs="Times New Roman"/>
          <w:sz w:val="27"/>
          <w:szCs w:val="27"/>
        </w:rPr>
        <w:t>Саратовской области,</w:t>
      </w:r>
    </w:p>
    <w:p w:rsidR="00E262A4" w:rsidRPr="00AA642F" w:rsidRDefault="007E22A3" w:rsidP="00D7033F">
      <w:pPr>
        <w:pStyle w:val="ConsPlusTitle"/>
        <w:jc w:val="center"/>
        <w:rPr>
          <w:rFonts w:ascii="Times New Roman" w:hAnsi="Times New Roman" w:cs="Times New Roman"/>
          <w:sz w:val="27"/>
          <w:szCs w:val="27"/>
        </w:rPr>
      </w:pPr>
      <w:r w:rsidRPr="00AA642F">
        <w:rPr>
          <w:rFonts w:ascii="Times New Roman" w:hAnsi="Times New Roman" w:cs="Times New Roman"/>
          <w:sz w:val="27"/>
          <w:szCs w:val="27"/>
        </w:rPr>
        <w:t>о возникшем конфликте интересов или</w:t>
      </w:r>
    </w:p>
    <w:p w:rsidR="00E262A4" w:rsidRPr="00AA642F" w:rsidRDefault="007E22A3" w:rsidP="00D7033F">
      <w:pPr>
        <w:pStyle w:val="ConsPlusTitle"/>
        <w:jc w:val="center"/>
        <w:rPr>
          <w:rFonts w:ascii="Times New Roman" w:hAnsi="Times New Roman" w:cs="Times New Roman"/>
          <w:sz w:val="27"/>
          <w:szCs w:val="27"/>
        </w:rPr>
      </w:pPr>
      <w:r w:rsidRPr="00AA642F">
        <w:rPr>
          <w:rFonts w:ascii="Times New Roman" w:hAnsi="Times New Roman" w:cs="Times New Roman"/>
          <w:sz w:val="27"/>
          <w:szCs w:val="27"/>
        </w:rPr>
        <w:t>о возможности его возникновения</w:t>
      </w:r>
    </w:p>
    <w:p w:rsidR="00E262A4" w:rsidRPr="00AA642F" w:rsidRDefault="00E262A4" w:rsidP="00D7033F">
      <w:pPr>
        <w:pStyle w:val="ConsPlusNormal"/>
        <w:jc w:val="center"/>
        <w:rPr>
          <w:rFonts w:ascii="Times New Roman" w:hAnsi="Times New Roman" w:cs="Times New Roman"/>
          <w:sz w:val="27"/>
          <w:szCs w:val="27"/>
        </w:rPr>
      </w:pPr>
    </w:p>
    <w:p w:rsidR="00E262A4" w:rsidRDefault="00E262A4" w:rsidP="00AA642F">
      <w:pPr>
        <w:pStyle w:val="ConsPlusTitle"/>
        <w:numPr>
          <w:ilvl w:val="0"/>
          <w:numId w:val="1"/>
        </w:numPr>
        <w:jc w:val="center"/>
        <w:outlineLvl w:val="1"/>
        <w:rPr>
          <w:rFonts w:ascii="Times New Roman" w:hAnsi="Times New Roman" w:cs="Times New Roman"/>
          <w:sz w:val="27"/>
          <w:szCs w:val="27"/>
        </w:rPr>
      </w:pPr>
      <w:r w:rsidRPr="00AA642F">
        <w:rPr>
          <w:rFonts w:ascii="Times New Roman" w:hAnsi="Times New Roman" w:cs="Times New Roman"/>
          <w:sz w:val="27"/>
          <w:szCs w:val="27"/>
        </w:rPr>
        <w:t>Общие положения</w:t>
      </w:r>
    </w:p>
    <w:p w:rsidR="00AA642F" w:rsidRPr="00AA642F" w:rsidRDefault="00AA642F" w:rsidP="00AA642F">
      <w:pPr>
        <w:pStyle w:val="ConsPlusTitle"/>
        <w:ind w:left="720"/>
        <w:outlineLvl w:val="1"/>
        <w:rPr>
          <w:rFonts w:ascii="Times New Roman" w:hAnsi="Times New Roman" w:cs="Times New Roman"/>
          <w:sz w:val="27"/>
          <w:szCs w:val="27"/>
        </w:rPr>
      </w:pPr>
    </w:p>
    <w:p w:rsidR="00E262A4" w:rsidRPr="00AA642F" w:rsidRDefault="00E262A4" w:rsidP="00BB3345">
      <w:pPr>
        <w:pStyle w:val="ConsPlusNormal"/>
        <w:ind w:firstLine="709"/>
        <w:jc w:val="both"/>
        <w:rPr>
          <w:rFonts w:ascii="Times New Roman" w:hAnsi="Times New Roman" w:cs="Times New Roman"/>
          <w:sz w:val="27"/>
          <w:szCs w:val="27"/>
        </w:rPr>
      </w:pPr>
      <w:r w:rsidRPr="00AA642F">
        <w:rPr>
          <w:rFonts w:ascii="Times New Roman" w:hAnsi="Times New Roman" w:cs="Times New Roman"/>
          <w:sz w:val="27"/>
          <w:szCs w:val="27"/>
        </w:rPr>
        <w:t xml:space="preserve">1.1. Настоящее Положение разработано в целях реализации Федерального </w:t>
      </w:r>
      <w:hyperlink r:id="rId11" w:history="1">
        <w:r w:rsidRPr="00AA642F">
          <w:rPr>
            <w:rFonts w:ascii="Times New Roman" w:hAnsi="Times New Roman" w:cs="Times New Roman"/>
            <w:sz w:val="27"/>
            <w:szCs w:val="27"/>
          </w:rPr>
          <w:t>закона</w:t>
        </w:r>
      </w:hyperlink>
      <w:r w:rsidRPr="00AA642F">
        <w:rPr>
          <w:rFonts w:ascii="Times New Roman" w:hAnsi="Times New Roman" w:cs="Times New Roman"/>
          <w:sz w:val="27"/>
          <w:szCs w:val="27"/>
        </w:rPr>
        <w:t xml:space="preserve"> от 25 декабря 2008 года </w:t>
      </w:r>
      <w:r w:rsidR="007E22A3" w:rsidRPr="00AA642F">
        <w:rPr>
          <w:rFonts w:ascii="Times New Roman" w:hAnsi="Times New Roman" w:cs="Times New Roman"/>
          <w:sz w:val="27"/>
          <w:szCs w:val="27"/>
        </w:rPr>
        <w:t>№</w:t>
      </w:r>
      <w:r w:rsidRPr="00AA642F">
        <w:rPr>
          <w:rFonts w:ascii="Times New Roman" w:hAnsi="Times New Roman" w:cs="Times New Roman"/>
          <w:sz w:val="27"/>
          <w:szCs w:val="27"/>
        </w:rPr>
        <w:t xml:space="preserve"> 273-ФЗ </w:t>
      </w:r>
      <w:r w:rsidR="007E22A3" w:rsidRPr="00AA642F">
        <w:rPr>
          <w:rFonts w:ascii="Times New Roman" w:hAnsi="Times New Roman" w:cs="Times New Roman"/>
          <w:sz w:val="27"/>
          <w:szCs w:val="27"/>
        </w:rPr>
        <w:t>«</w:t>
      </w:r>
      <w:r w:rsidRPr="00AA642F">
        <w:rPr>
          <w:rFonts w:ascii="Times New Roman" w:hAnsi="Times New Roman" w:cs="Times New Roman"/>
          <w:sz w:val="27"/>
          <w:szCs w:val="27"/>
        </w:rPr>
        <w:t>О противодействии коррупции</w:t>
      </w:r>
      <w:r w:rsidR="007E22A3" w:rsidRPr="00AA642F">
        <w:rPr>
          <w:rFonts w:ascii="Times New Roman" w:hAnsi="Times New Roman" w:cs="Times New Roman"/>
          <w:sz w:val="27"/>
          <w:szCs w:val="27"/>
        </w:rPr>
        <w:t>»</w:t>
      </w:r>
      <w:r w:rsidRPr="00AA642F">
        <w:rPr>
          <w:rFonts w:ascii="Times New Roman" w:hAnsi="Times New Roman" w:cs="Times New Roman"/>
          <w:sz w:val="27"/>
          <w:szCs w:val="27"/>
        </w:rPr>
        <w:t xml:space="preserve"> и Федерального </w:t>
      </w:r>
      <w:hyperlink r:id="rId12" w:history="1">
        <w:r w:rsidRPr="00AA642F">
          <w:rPr>
            <w:rFonts w:ascii="Times New Roman" w:hAnsi="Times New Roman" w:cs="Times New Roman"/>
            <w:sz w:val="27"/>
            <w:szCs w:val="27"/>
          </w:rPr>
          <w:t>закона</w:t>
        </w:r>
      </w:hyperlink>
      <w:r w:rsidRPr="00AA642F">
        <w:rPr>
          <w:rFonts w:ascii="Times New Roman" w:hAnsi="Times New Roman" w:cs="Times New Roman"/>
          <w:sz w:val="27"/>
          <w:szCs w:val="27"/>
        </w:rPr>
        <w:t xml:space="preserve"> от 12 января 1996 года </w:t>
      </w:r>
      <w:r w:rsidR="007E22A3" w:rsidRPr="00AA642F">
        <w:rPr>
          <w:rFonts w:ascii="Times New Roman" w:hAnsi="Times New Roman" w:cs="Times New Roman"/>
          <w:sz w:val="27"/>
          <w:szCs w:val="27"/>
        </w:rPr>
        <w:t>№</w:t>
      </w:r>
      <w:r w:rsidRPr="00AA642F">
        <w:rPr>
          <w:rFonts w:ascii="Times New Roman" w:hAnsi="Times New Roman" w:cs="Times New Roman"/>
          <w:sz w:val="27"/>
          <w:szCs w:val="27"/>
        </w:rPr>
        <w:t xml:space="preserve"> 7-ФЗ </w:t>
      </w:r>
      <w:r w:rsidR="007E22A3" w:rsidRPr="00AA642F">
        <w:rPr>
          <w:rFonts w:ascii="Times New Roman" w:hAnsi="Times New Roman" w:cs="Times New Roman"/>
          <w:sz w:val="27"/>
          <w:szCs w:val="27"/>
        </w:rPr>
        <w:t>«</w:t>
      </w:r>
      <w:r w:rsidRPr="00AA642F">
        <w:rPr>
          <w:rFonts w:ascii="Times New Roman" w:hAnsi="Times New Roman" w:cs="Times New Roman"/>
          <w:sz w:val="27"/>
          <w:szCs w:val="27"/>
        </w:rPr>
        <w:t>О некоммерческих организациях</w:t>
      </w:r>
      <w:r w:rsidR="007E22A3" w:rsidRPr="00AA642F">
        <w:rPr>
          <w:rFonts w:ascii="Times New Roman" w:hAnsi="Times New Roman" w:cs="Times New Roman"/>
          <w:sz w:val="27"/>
          <w:szCs w:val="27"/>
        </w:rPr>
        <w:t>»</w:t>
      </w:r>
      <w:r w:rsidRPr="00AA642F">
        <w:rPr>
          <w:rFonts w:ascii="Times New Roman" w:hAnsi="Times New Roman" w:cs="Times New Roman"/>
          <w:sz w:val="27"/>
          <w:szCs w:val="27"/>
        </w:rPr>
        <w:t xml:space="preserve"> и определяет:</w:t>
      </w:r>
    </w:p>
    <w:p w:rsidR="00E262A4" w:rsidRPr="00AA642F" w:rsidRDefault="00E262A4" w:rsidP="00BB3345">
      <w:pPr>
        <w:pStyle w:val="ConsPlusNormal"/>
        <w:ind w:firstLine="709"/>
        <w:jc w:val="both"/>
        <w:rPr>
          <w:rFonts w:ascii="Times New Roman" w:hAnsi="Times New Roman" w:cs="Times New Roman"/>
          <w:sz w:val="27"/>
          <w:szCs w:val="27"/>
        </w:rPr>
      </w:pPr>
      <w:r w:rsidRPr="00AA642F">
        <w:rPr>
          <w:rFonts w:ascii="Times New Roman" w:hAnsi="Times New Roman" w:cs="Times New Roman"/>
          <w:sz w:val="27"/>
          <w:szCs w:val="27"/>
        </w:rPr>
        <w:t xml:space="preserve">а) процедуру уведомления министра </w:t>
      </w:r>
      <w:r w:rsidR="007E22A3" w:rsidRPr="00AA642F">
        <w:rPr>
          <w:rFonts w:ascii="Times New Roman" w:hAnsi="Times New Roman" w:cs="Times New Roman"/>
          <w:sz w:val="27"/>
          <w:szCs w:val="27"/>
        </w:rPr>
        <w:t xml:space="preserve">молодежной политики и спорта </w:t>
      </w:r>
      <w:r w:rsidRPr="00AA642F">
        <w:rPr>
          <w:rFonts w:ascii="Times New Roman" w:hAnsi="Times New Roman" w:cs="Times New Roman"/>
          <w:sz w:val="27"/>
          <w:szCs w:val="27"/>
        </w:rPr>
        <w:t xml:space="preserve"> Саратовской области либо лица, его замещающего (далее - руководитель министерства), руководителями государственных учреждений, учредителем которых является министерство </w:t>
      </w:r>
      <w:r w:rsidR="007E22A3" w:rsidRPr="00AA642F">
        <w:rPr>
          <w:rFonts w:ascii="Times New Roman" w:hAnsi="Times New Roman" w:cs="Times New Roman"/>
          <w:sz w:val="27"/>
          <w:szCs w:val="27"/>
        </w:rPr>
        <w:t xml:space="preserve">молодежной политики и спорта </w:t>
      </w:r>
      <w:r w:rsidRPr="00AA642F">
        <w:rPr>
          <w:rFonts w:ascii="Times New Roman" w:hAnsi="Times New Roman" w:cs="Times New Roman"/>
          <w:sz w:val="27"/>
          <w:szCs w:val="27"/>
        </w:rPr>
        <w:t xml:space="preserve"> Саратовской области (далее - министерство), о возникшем конфликте интересов или о возможности его возникновения;</w:t>
      </w:r>
    </w:p>
    <w:p w:rsidR="00E262A4" w:rsidRPr="00AA642F" w:rsidRDefault="00E262A4" w:rsidP="00BB3345">
      <w:pPr>
        <w:pStyle w:val="ConsPlusNormal"/>
        <w:ind w:firstLine="709"/>
        <w:jc w:val="both"/>
        <w:rPr>
          <w:rFonts w:ascii="Times New Roman" w:hAnsi="Times New Roman" w:cs="Times New Roman"/>
          <w:sz w:val="27"/>
          <w:szCs w:val="27"/>
        </w:rPr>
      </w:pPr>
      <w:r w:rsidRPr="00AA642F">
        <w:rPr>
          <w:rFonts w:ascii="Times New Roman" w:hAnsi="Times New Roman" w:cs="Times New Roman"/>
          <w:sz w:val="27"/>
          <w:szCs w:val="27"/>
        </w:rPr>
        <w:t>б) порядок предотвращения и урегулирования конфликта интересов руководителями государственных учреждений, учредителем которых является министерство (далее - учреждения).</w:t>
      </w:r>
    </w:p>
    <w:p w:rsidR="00E262A4" w:rsidRPr="00AA642F" w:rsidRDefault="00E262A4" w:rsidP="00BB3345">
      <w:pPr>
        <w:pStyle w:val="ConsPlusNormal"/>
        <w:ind w:firstLine="709"/>
        <w:jc w:val="both"/>
        <w:rPr>
          <w:rFonts w:ascii="Times New Roman" w:hAnsi="Times New Roman" w:cs="Times New Roman"/>
          <w:sz w:val="27"/>
          <w:szCs w:val="27"/>
        </w:rPr>
      </w:pPr>
      <w:r w:rsidRPr="00AA642F">
        <w:rPr>
          <w:rFonts w:ascii="Times New Roman" w:hAnsi="Times New Roman" w:cs="Times New Roman"/>
          <w:sz w:val="27"/>
          <w:szCs w:val="27"/>
        </w:rPr>
        <w:t>1.2. Настоящее Положение распространяется на руководителей учреждений и лиц, исполняющих их обязанности.</w:t>
      </w:r>
    </w:p>
    <w:p w:rsidR="00287AFB" w:rsidRPr="00AA642F" w:rsidRDefault="00287AFB" w:rsidP="00287AFB">
      <w:pPr>
        <w:pStyle w:val="ConsPlusTitle"/>
        <w:jc w:val="center"/>
        <w:outlineLvl w:val="1"/>
        <w:rPr>
          <w:rFonts w:ascii="Times New Roman" w:hAnsi="Times New Roman" w:cs="Times New Roman"/>
          <w:sz w:val="27"/>
          <w:szCs w:val="27"/>
        </w:rPr>
      </w:pPr>
    </w:p>
    <w:p w:rsidR="00E262A4" w:rsidRPr="00AA642F" w:rsidRDefault="00E262A4" w:rsidP="00287AFB">
      <w:pPr>
        <w:pStyle w:val="ConsPlusTitle"/>
        <w:jc w:val="center"/>
        <w:outlineLvl w:val="1"/>
        <w:rPr>
          <w:rFonts w:ascii="Times New Roman" w:hAnsi="Times New Roman" w:cs="Times New Roman"/>
          <w:sz w:val="27"/>
          <w:szCs w:val="27"/>
        </w:rPr>
      </w:pPr>
      <w:r w:rsidRPr="00AA642F">
        <w:rPr>
          <w:rFonts w:ascii="Times New Roman" w:hAnsi="Times New Roman" w:cs="Times New Roman"/>
          <w:sz w:val="27"/>
          <w:szCs w:val="27"/>
        </w:rPr>
        <w:t>2. Процедура уведомления о возникшем конфликте интересов</w:t>
      </w:r>
    </w:p>
    <w:p w:rsidR="00E262A4" w:rsidRDefault="00E262A4" w:rsidP="00287AFB">
      <w:pPr>
        <w:pStyle w:val="ConsPlusTitle"/>
        <w:jc w:val="center"/>
        <w:rPr>
          <w:rFonts w:ascii="Times New Roman" w:hAnsi="Times New Roman" w:cs="Times New Roman"/>
          <w:sz w:val="27"/>
          <w:szCs w:val="27"/>
        </w:rPr>
      </w:pPr>
      <w:r w:rsidRPr="00AA642F">
        <w:rPr>
          <w:rFonts w:ascii="Times New Roman" w:hAnsi="Times New Roman" w:cs="Times New Roman"/>
          <w:sz w:val="27"/>
          <w:szCs w:val="27"/>
        </w:rPr>
        <w:t>или о возможности его возникновения</w:t>
      </w:r>
    </w:p>
    <w:p w:rsidR="00AA642F" w:rsidRPr="00AA642F" w:rsidRDefault="00AA642F" w:rsidP="00287AFB">
      <w:pPr>
        <w:pStyle w:val="ConsPlusTitle"/>
        <w:jc w:val="center"/>
        <w:rPr>
          <w:rFonts w:ascii="Times New Roman" w:hAnsi="Times New Roman" w:cs="Times New Roman"/>
          <w:sz w:val="27"/>
          <w:szCs w:val="27"/>
        </w:rPr>
      </w:pPr>
    </w:p>
    <w:p w:rsidR="00E262A4" w:rsidRPr="00AA642F" w:rsidRDefault="00E262A4" w:rsidP="00BB3345">
      <w:pPr>
        <w:pStyle w:val="ConsPlusNormal"/>
        <w:ind w:firstLine="709"/>
        <w:jc w:val="both"/>
        <w:rPr>
          <w:rFonts w:ascii="Times New Roman" w:hAnsi="Times New Roman" w:cs="Times New Roman"/>
          <w:sz w:val="27"/>
          <w:szCs w:val="27"/>
        </w:rPr>
      </w:pPr>
      <w:r w:rsidRPr="00AA642F">
        <w:rPr>
          <w:rFonts w:ascii="Times New Roman" w:hAnsi="Times New Roman" w:cs="Times New Roman"/>
          <w:sz w:val="27"/>
          <w:szCs w:val="27"/>
        </w:rPr>
        <w:t>2.1. Руководители учреждений (лица, исполняющие их обязанности) обязаны уведомлять руководителя министерства о каждом случае возникновения у них личной заинтересованности, которая приводит или может привести к конфликту интересов.</w:t>
      </w:r>
    </w:p>
    <w:p w:rsidR="00E262A4" w:rsidRPr="00AA642F" w:rsidRDefault="00E262A4" w:rsidP="00BB3345">
      <w:pPr>
        <w:pStyle w:val="ConsPlusNormal"/>
        <w:ind w:firstLine="709"/>
        <w:jc w:val="both"/>
        <w:rPr>
          <w:rFonts w:ascii="Times New Roman" w:hAnsi="Times New Roman" w:cs="Times New Roman"/>
          <w:sz w:val="27"/>
          <w:szCs w:val="27"/>
        </w:rPr>
      </w:pPr>
      <w:r w:rsidRPr="00AA642F">
        <w:rPr>
          <w:rFonts w:ascii="Times New Roman" w:hAnsi="Times New Roman" w:cs="Times New Roman"/>
          <w:sz w:val="27"/>
          <w:szCs w:val="27"/>
        </w:rPr>
        <w:t>2.2. Под конфликтом интересов понимается:</w:t>
      </w:r>
    </w:p>
    <w:p w:rsidR="00E262A4" w:rsidRPr="00AA642F" w:rsidRDefault="00E262A4" w:rsidP="00BB3345">
      <w:pPr>
        <w:pStyle w:val="ConsPlusNormal"/>
        <w:ind w:firstLine="709"/>
        <w:jc w:val="both"/>
        <w:rPr>
          <w:rFonts w:ascii="Times New Roman" w:hAnsi="Times New Roman" w:cs="Times New Roman"/>
          <w:sz w:val="27"/>
          <w:szCs w:val="27"/>
        </w:rPr>
      </w:pPr>
      <w:r w:rsidRPr="00AA642F">
        <w:rPr>
          <w:rFonts w:ascii="Times New Roman" w:hAnsi="Times New Roman" w:cs="Times New Roman"/>
          <w:sz w:val="27"/>
          <w:szCs w:val="27"/>
        </w:rPr>
        <w:t>а) ситуация, при которой личная заинтересованность (прямая или косвенная) руководителя учреждения (лица, исполняющего его обязанности)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E262A4" w:rsidRPr="00AA642F" w:rsidRDefault="00E262A4" w:rsidP="00BB3345">
      <w:pPr>
        <w:pStyle w:val="ConsPlusNormal"/>
        <w:ind w:firstLine="709"/>
        <w:jc w:val="both"/>
        <w:rPr>
          <w:rFonts w:ascii="Times New Roman" w:hAnsi="Times New Roman" w:cs="Times New Roman"/>
          <w:sz w:val="27"/>
          <w:szCs w:val="27"/>
        </w:rPr>
      </w:pPr>
      <w:r w:rsidRPr="00AA642F">
        <w:rPr>
          <w:rFonts w:ascii="Times New Roman" w:hAnsi="Times New Roman" w:cs="Times New Roman"/>
          <w:sz w:val="27"/>
          <w:szCs w:val="27"/>
        </w:rPr>
        <w:t>б) заинтересованность в совершении учреждением тех или иных действий, в том числе в совершении сделок.</w:t>
      </w:r>
    </w:p>
    <w:p w:rsidR="00E262A4" w:rsidRPr="00AA642F" w:rsidRDefault="00E262A4" w:rsidP="00BB3345">
      <w:pPr>
        <w:pStyle w:val="ConsPlusNormal"/>
        <w:ind w:firstLine="709"/>
        <w:jc w:val="both"/>
        <w:rPr>
          <w:rFonts w:ascii="Times New Roman" w:hAnsi="Times New Roman" w:cs="Times New Roman"/>
          <w:sz w:val="27"/>
          <w:szCs w:val="27"/>
        </w:rPr>
      </w:pPr>
      <w:r w:rsidRPr="00AA642F">
        <w:rPr>
          <w:rFonts w:ascii="Times New Roman" w:hAnsi="Times New Roman" w:cs="Times New Roman"/>
          <w:sz w:val="27"/>
          <w:szCs w:val="27"/>
        </w:rPr>
        <w:t xml:space="preserve">2.3. </w:t>
      </w:r>
      <w:proofErr w:type="gramStart"/>
      <w:r w:rsidRPr="00AA642F">
        <w:rPr>
          <w:rFonts w:ascii="Times New Roman" w:hAnsi="Times New Roman" w:cs="Times New Roman"/>
          <w:sz w:val="27"/>
          <w:szCs w:val="27"/>
        </w:rPr>
        <w:t xml:space="preserve">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руководителем учреждения (лицом, </w:t>
      </w:r>
      <w:r w:rsidRPr="00AA642F">
        <w:rPr>
          <w:rFonts w:ascii="Times New Roman" w:hAnsi="Times New Roman" w:cs="Times New Roman"/>
          <w:sz w:val="27"/>
          <w:szCs w:val="27"/>
        </w:rPr>
        <w:lastRenderedPageBreak/>
        <w:t>исполняющим его обязанности) и/или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w:t>
      </w:r>
      <w:proofErr w:type="gramEnd"/>
      <w:r w:rsidRPr="00AA642F">
        <w:rPr>
          <w:rFonts w:ascii="Times New Roman" w:hAnsi="Times New Roman" w:cs="Times New Roman"/>
          <w:sz w:val="27"/>
          <w:szCs w:val="27"/>
        </w:rPr>
        <w:t xml:space="preserve"> или организациями, с которыми руководитель учреждения (лицо, исполняющее его обязанности) и/или лица, состоящие с ним в близком родстве или свойстве, связаны имущественными, корпоративными или иными близкими отношениями.</w:t>
      </w:r>
    </w:p>
    <w:p w:rsidR="00E262A4" w:rsidRPr="00AA642F" w:rsidRDefault="00E262A4" w:rsidP="00BB3345">
      <w:pPr>
        <w:pStyle w:val="ConsPlusNormal"/>
        <w:ind w:firstLine="709"/>
        <w:jc w:val="both"/>
        <w:rPr>
          <w:rFonts w:ascii="Times New Roman" w:hAnsi="Times New Roman" w:cs="Times New Roman"/>
          <w:sz w:val="27"/>
          <w:szCs w:val="27"/>
        </w:rPr>
      </w:pPr>
      <w:r w:rsidRPr="00AA642F">
        <w:rPr>
          <w:rFonts w:ascii="Times New Roman" w:hAnsi="Times New Roman" w:cs="Times New Roman"/>
          <w:sz w:val="27"/>
          <w:szCs w:val="27"/>
        </w:rPr>
        <w:t xml:space="preserve">2.4. </w:t>
      </w:r>
      <w:proofErr w:type="gramStart"/>
      <w:r w:rsidRPr="00AA642F">
        <w:rPr>
          <w:rFonts w:ascii="Times New Roman" w:hAnsi="Times New Roman" w:cs="Times New Roman"/>
          <w:sz w:val="27"/>
          <w:szCs w:val="27"/>
        </w:rPr>
        <w:t>Лицами, заинтересованными в совершении учреждением тех или иных действий, в том числе сделок, с другими организациями или гражданами (далее - заинтересованные лица), признаются руководитель учреждения (лицо, исполняющее его обязанности), а также лицо, входящее в состав органов управления учреждением или органов надзора за его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w:t>
      </w:r>
      <w:proofErr w:type="gramEnd"/>
      <w:r w:rsidRPr="00AA642F">
        <w:rPr>
          <w:rFonts w:ascii="Times New Roman" w:hAnsi="Times New Roman" w:cs="Times New Roman"/>
          <w:sz w:val="27"/>
          <w:szCs w:val="27"/>
        </w:rPr>
        <w:t xml:space="preserve">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w:t>
      </w:r>
    </w:p>
    <w:p w:rsidR="00E262A4" w:rsidRPr="00AA642F" w:rsidRDefault="00E262A4" w:rsidP="00BB3345">
      <w:pPr>
        <w:pStyle w:val="ConsPlusNormal"/>
        <w:ind w:firstLine="709"/>
        <w:jc w:val="both"/>
        <w:rPr>
          <w:rFonts w:ascii="Times New Roman" w:hAnsi="Times New Roman" w:cs="Times New Roman"/>
          <w:sz w:val="27"/>
          <w:szCs w:val="27"/>
        </w:rPr>
      </w:pPr>
      <w:r w:rsidRPr="00AA642F">
        <w:rPr>
          <w:rFonts w:ascii="Times New Roman" w:hAnsi="Times New Roman" w:cs="Times New Roman"/>
          <w:sz w:val="27"/>
          <w:szCs w:val="27"/>
        </w:rPr>
        <w:t>Заинтересованность в совершении учреждением тех или иных действий, в том числе в совершении сделок, влечет за собой конфликт интересов заинтересованных лиц и учреждения.</w:t>
      </w:r>
    </w:p>
    <w:p w:rsidR="00E262A4" w:rsidRPr="00AA642F" w:rsidRDefault="00E262A4" w:rsidP="00BB3345">
      <w:pPr>
        <w:pStyle w:val="ConsPlusNormal"/>
        <w:ind w:firstLine="709"/>
        <w:jc w:val="both"/>
        <w:rPr>
          <w:rFonts w:ascii="Times New Roman" w:hAnsi="Times New Roman" w:cs="Times New Roman"/>
          <w:sz w:val="27"/>
          <w:szCs w:val="27"/>
        </w:rPr>
      </w:pPr>
      <w:r w:rsidRPr="00AA642F">
        <w:rPr>
          <w:rFonts w:ascii="Times New Roman" w:hAnsi="Times New Roman" w:cs="Times New Roman"/>
          <w:sz w:val="27"/>
          <w:szCs w:val="27"/>
        </w:rPr>
        <w:t xml:space="preserve">2.5. </w:t>
      </w:r>
      <w:hyperlink w:anchor="P115" w:history="1">
        <w:r w:rsidRPr="00AA642F">
          <w:rPr>
            <w:rFonts w:ascii="Times New Roman" w:hAnsi="Times New Roman" w:cs="Times New Roman"/>
            <w:sz w:val="27"/>
            <w:szCs w:val="27"/>
          </w:rPr>
          <w:t>Уведомление</w:t>
        </w:r>
      </w:hyperlink>
      <w:r w:rsidRPr="00AA642F">
        <w:rPr>
          <w:rFonts w:ascii="Times New Roman" w:hAnsi="Times New Roman" w:cs="Times New Roman"/>
          <w:sz w:val="27"/>
          <w:szCs w:val="27"/>
        </w:rPr>
        <w:t xml:space="preserve"> о возникшем конфликте интересов или о возможности его возникновения (далее - уведомление) оформляется в письменном виде в двух экземплярах в соответствии с приложением </w:t>
      </w:r>
      <w:r w:rsidR="007E22A3" w:rsidRPr="00AA642F">
        <w:rPr>
          <w:rFonts w:ascii="Times New Roman" w:hAnsi="Times New Roman" w:cs="Times New Roman"/>
          <w:sz w:val="27"/>
          <w:szCs w:val="27"/>
        </w:rPr>
        <w:t>№</w:t>
      </w:r>
      <w:r w:rsidRPr="00AA642F">
        <w:rPr>
          <w:rFonts w:ascii="Times New Roman" w:hAnsi="Times New Roman" w:cs="Times New Roman"/>
          <w:sz w:val="27"/>
          <w:szCs w:val="27"/>
        </w:rPr>
        <w:t xml:space="preserve"> 1 к настоящему Положению.</w:t>
      </w:r>
    </w:p>
    <w:p w:rsidR="00E262A4" w:rsidRPr="00AA642F" w:rsidRDefault="00E262A4" w:rsidP="00BB3345">
      <w:pPr>
        <w:pStyle w:val="ConsPlusNormal"/>
        <w:ind w:firstLine="709"/>
        <w:jc w:val="both"/>
        <w:rPr>
          <w:rFonts w:ascii="Times New Roman" w:hAnsi="Times New Roman" w:cs="Times New Roman"/>
          <w:sz w:val="27"/>
          <w:szCs w:val="27"/>
        </w:rPr>
      </w:pPr>
      <w:r w:rsidRPr="00AA642F">
        <w:rPr>
          <w:rFonts w:ascii="Times New Roman" w:hAnsi="Times New Roman" w:cs="Times New Roman"/>
          <w:sz w:val="27"/>
          <w:szCs w:val="27"/>
        </w:rPr>
        <w:t>2.6. Первый экземпляр уведомления руководитель учреждения (лицо, исполняющее его обязанности) передает в министерство незамедлительно, как только ему станет известно о возникшем конфликте интересов или о возможности его возникновения.</w:t>
      </w:r>
    </w:p>
    <w:p w:rsidR="00E262A4" w:rsidRPr="00AA642F" w:rsidRDefault="00E262A4" w:rsidP="00BB3345">
      <w:pPr>
        <w:pStyle w:val="ConsPlusNormal"/>
        <w:ind w:firstLine="709"/>
        <w:jc w:val="both"/>
        <w:rPr>
          <w:rFonts w:ascii="Times New Roman" w:hAnsi="Times New Roman" w:cs="Times New Roman"/>
          <w:sz w:val="27"/>
          <w:szCs w:val="27"/>
        </w:rPr>
      </w:pPr>
      <w:r w:rsidRPr="00AA642F">
        <w:rPr>
          <w:rFonts w:ascii="Times New Roman" w:hAnsi="Times New Roman" w:cs="Times New Roman"/>
          <w:sz w:val="27"/>
          <w:szCs w:val="27"/>
        </w:rPr>
        <w:t>Второй экземпляр уведомления с отметкой о регистрации остается у руководителя учреждения (лица, исполняющего его обязанности) в качестве подтверждения факта представления этого уведомления в министерство.</w:t>
      </w:r>
    </w:p>
    <w:p w:rsidR="00E262A4" w:rsidRPr="00AA642F" w:rsidRDefault="00E262A4" w:rsidP="00BB3345">
      <w:pPr>
        <w:pStyle w:val="ConsPlusNormal"/>
        <w:ind w:firstLine="709"/>
        <w:jc w:val="both"/>
        <w:rPr>
          <w:rFonts w:ascii="Times New Roman" w:hAnsi="Times New Roman" w:cs="Times New Roman"/>
          <w:sz w:val="27"/>
          <w:szCs w:val="27"/>
        </w:rPr>
      </w:pPr>
      <w:r w:rsidRPr="00AA642F">
        <w:rPr>
          <w:rFonts w:ascii="Times New Roman" w:hAnsi="Times New Roman" w:cs="Times New Roman"/>
          <w:sz w:val="27"/>
          <w:szCs w:val="27"/>
        </w:rPr>
        <w:t>2.7. В случае</w:t>
      </w:r>
      <w:proofErr w:type="gramStart"/>
      <w:r w:rsidRPr="00AA642F">
        <w:rPr>
          <w:rFonts w:ascii="Times New Roman" w:hAnsi="Times New Roman" w:cs="Times New Roman"/>
          <w:sz w:val="27"/>
          <w:szCs w:val="27"/>
        </w:rPr>
        <w:t>,</w:t>
      </w:r>
      <w:proofErr w:type="gramEnd"/>
      <w:r w:rsidRPr="00AA642F">
        <w:rPr>
          <w:rFonts w:ascii="Times New Roman" w:hAnsi="Times New Roman" w:cs="Times New Roman"/>
          <w:sz w:val="27"/>
          <w:szCs w:val="27"/>
        </w:rPr>
        <w:t xml:space="preserve"> если руководитель учреждения (лицо, исполняющее его обязанности) не имеет возможности передать уведомление лично, оно может быть направлено в адрес министерства заказным письмом с уведомлением о вручении и описью вложения.</w:t>
      </w:r>
    </w:p>
    <w:p w:rsidR="00287AFB" w:rsidRPr="00AA642F" w:rsidRDefault="00287AFB" w:rsidP="00A42E61">
      <w:pPr>
        <w:pStyle w:val="ConsPlusNormal"/>
        <w:ind w:firstLine="540"/>
        <w:jc w:val="both"/>
        <w:rPr>
          <w:rFonts w:ascii="Times New Roman" w:hAnsi="Times New Roman" w:cs="Times New Roman"/>
          <w:sz w:val="27"/>
          <w:szCs w:val="27"/>
        </w:rPr>
      </w:pPr>
    </w:p>
    <w:p w:rsidR="00E262A4" w:rsidRPr="00AA642F" w:rsidRDefault="00E262A4" w:rsidP="00287AFB">
      <w:pPr>
        <w:pStyle w:val="ConsPlusTitle"/>
        <w:jc w:val="center"/>
        <w:outlineLvl w:val="1"/>
        <w:rPr>
          <w:rFonts w:ascii="Times New Roman" w:hAnsi="Times New Roman" w:cs="Times New Roman"/>
          <w:sz w:val="27"/>
          <w:szCs w:val="27"/>
        </w:rPr>
      </w:pPr>
      <w:r w:rsidRPr="00AA642F">
        <w:rPr>
          <w:rFonts w:ascii="Times New Roman" w:hAnsi="Times New Roman" w:cs="Times New Roman"/>
          <w:sz w:val="27"/>
          <w:szCs w:val="27"/>
        </w:rPr>
        <w:t>3. Порядок регистрации уведомления и принятия решения</w:t>
      </w:r>
    </w:p>
    <w:p w:rsidR="00E262A4" w:rsidRPr="00AA642F" w:rsidRDefault="00E262A4" w:rsidP="00287AFB">
      <w:pPr>
        <w:pStyle w:val="ConsPlusTitle"/>
        <w:jc w:val="center"/>
        <w:rPr>
          <w:rFonts w:ascii="Times New Roman" w:hAnsi="Times New Roman" w:cs="Times New Roman"/>
          <w:sz w:val="27"/>
          <w:szCs w:val="27"/>
        </w:rPr>
      </w:pPr>
      <w:r w:rsidRPr="00AA642F">
        <w:rPr>
          <w:rFonts w:ascii="Times New Roman" w:hAnsi="Times New Roman" w:cs="Times New Roman"/>
          <w:sz w:val="27"/>
          <w:szCs w:val="27"/>
        </w:rPr>
        <w:t>о мерах по предотвращению и (или) урегулированию</w:t>
      </w:r>
    </w:p>
    <w:p w:rsidR="00E262A4" w:rsidRDefault="00E262A4" w:rsidP="00287AFB">
      <w:pPr>
        <w:pStyle w:val="ConsPlusTitle"/>
        <w:jc w:val="center"/>
        <w:rPr>
          <w:rFonts w:ascii="Times New Roman" w:hAnsi="Times New Roman" w:cs="Times New Roman"/>
          <w:sz w:val="27"/>
          <w:szCs w:val="27"/>
        </w:rPr>
      </w:pPr>
      <w:r w:rsidRPr="00AA642F">
        <w:rPr>
          <w:rFonts w:ascii="Times New Roman" w:hAnsi="Times New Roman" w:cs="Times New Roman"/>
          <w:sz w:val="27"/>
          <w:szCs w:val="27"/>
        </w:rPr>
        <w:t>конфликта интересов</w:t>
      </w:r>
    </w:p>
    <w:p w:rsidR="00AA642F" w:rsidRPr="00AA642F" w:rsidRDefault="00AA642F" w:rsidP="00287AFB">
      <w:pPr>
        <w:pStyle w:val="ConsPlusTitle"/>
        <w:jc w:val="center"/>
        <w:rPr>
          <w:rFonts w:ascii="Times New Roman" w:hAnsi="Times New Roman" w:cs="Times New Roman"/>
          <w:sz w:val="27"/>
          <w:szCs w:val="27"/>
        </w:rPr>
      </w:pPr>
    </w:p>
    <w:p w:rsidR="00E262A4" w:rsidRPr="00AA642F" w:rsidRDefault="00E262A4" w:rsidP="00BB3345">
      <w:pPr>
        <w:pStyle w:val="ConsPlusNormal"/>
        <w:ind w:firstLine="709"/>
        <w:jc w:val="both"/>
        <w:rPr>
          <w:rFonts w:ascii="Times New Roman" w:hAnsi="Times New Roman" w:cs="Times New Roman"/>
          <w:sz w:val="27"/>
          <w:szCs w:val="27"/>
        </w:rPr>
      </w:pPr>
      <w:r w:rsidRPr="00AA642F">
        <w:rPr>
          <w:rFonts w:ascii="Times New Roman" w:hAnsi="Times New Roman" w:cs="Times New Roman"/>
          <w:sz w:val="27"/>
          <w:szCs w:val="27"/>
        </w:rPr>
        <w:t>3.1. Уведомления о возникшем конфликте интересов или о возможности его возникновения регистрируются в день поступления.</w:t>
      </w:r>
    </w:p>
    <w:p w:rsidR="00E262A4" w:rsidRPr="00AA642F" w:rsidRDefault="00E262A4" w:rsidP="00BB3345">
      <w:pPr>
        <w:pStyle w:val="ConsPlusNormal"/>
        <w:ind w:firstLine="709"/>
        <w:jc w:val="both"/>
        <w:rPr>
          <w:rFonts w:ascii="Times New Roman" w:hAnsi="Times New Roman" w:cs="Times New Roman"/>
          <w:sz w:val="27"/>
          <w:szCs w:val="27"/>
        </w:rPr>
      </w:pPr>
      <w:r w:rsidRPr="00AA642F">
        <w:rPr>
          <w:rFonts w:ascii="Times New Roman" w:hAnsi="Times New Roman" w:cs="Times New Roman"/>
          <w:sz w:val="27"/>
          <w:szCs w:val="27"/>
        </w:rPr>
        <w:t xml:space="preserve">3.2. Регистрация уведомлений производится отделом </w:t>
      </w:r>
      <w:r w:rsidR="00443977" w:rsidRPr="00AA642F">
        <w:rPr>
          <w:rFonts w:ascii="Times New Roman" w:hAnsi="Times New Roman" w:cs="Times New Roman"/>
          <w:sz w:val="27"/>
          <w:szCs w:val="27"/>
        </w:rPr>
        <w:t xml:space="preserve">организационной и </w:t>
      </w:r>
      <w:r w:rsidRPr="00AA642F">
        <w:rPr>
          <w:rFonts w:ascii="Times New Roman" w:hAnsi="Times New Roman" w:cs="Times New Roman"/>
          <w:sz w:val="27"/>
          <w:szCs w:val="27"/>
        </w:rPr>
        <w:t xml:space="preserve">кадровой работы министерства в </w:t>
      </w:r>
      <w:hyperlink w:anchor="P168" w:history="1">
        <w:r w:rsidRPr="00AA642F">
          <w:rPr>
            <w:rFonts w:ascii="Times New Roman" w:hAnsi="Times New Roman" w:cs="Times New Roman"/>
            <w:sz w:val="27"/>
            <w:szCs w:val="27"/>
          </w:rPr>
          <w:t>журнале</w:t>
        </w:r>
      </w:hyperlink>
      <w:r w:rsidRPr="00AA642F">
        <w:rPr>
          <w:rFonts w:ascii="Times New Roman" w:hAnsi="Times New Roman" w:cs="Times New Roman"/>
          <w:sz w:val="27"/>
          <w:szCs w:val="27"/>
        </w:rPr>
        <w:t xml:space="preserve"> регистрации уведомлений о возникшем конфликте интересов или о возможности его возникновения, </w:t>
      </w:r>
      <w:r w:rsidRPr="00AA642F">
        <w:rPr>
          <w:rFonts w:ascii="Times New Roman" w:hAnsi="Times New Roman" w:cs="Times New Roman"/>
          <w:sz w:val="27"/>
          <w:szCs w:val="27"/>
        </w:rPr>
        <w:lastRenderedPageBreak/>
        <w:t xml:space="preserve">представленных руководителями государственных учреждений (лицами, исполняющими их обязанности), учредителем которых является министерство (далее - журнал), в соответствии с приложением </w:t>
      </w:r>
      <w:r w:rsidR="00443977" w:rsidRPr="00AA642F">
        <w:rPr>
          <w:rFonts w:ascii="Times New Roman" w:hAnsi="Times New Roman" w:cs="Times New Roman"/>
          <w:sz w:val="27"/>
          <w:szCs w:val="27"/>
        </w:rPr>
        <w:t>№</w:t>
      </w:r>
      <w:r w:rsidRPr="00AA642F">
        <w:rPr>
          <w:rFonts w:ascii="Times New Roman" w:hAnsi="Times New Roman" w:cs="Times New Roman"/>
          <w:sz w:val="27"/>
          <w:szCs w:val="27"/>
        </w:rPr>
        <w:t xml:space="preserve"> 2 к настоящему Положению. Листы журнала должны быть пронумерованы и скреплены подписью сотрудника отдела </w:t>
      </w:r>
      <w:r w:rsidR="00443977" w:rsidRPr="00AA642F">
        <w:rPr>
          <w:rFonts w:ascii="Times New Roman" w:hAnsi="Times New Roman" w:cs="Times New Roman"/>
          <w:sz w:val="27"/>
          <w:szCs w:val="27"/>
        </w:rPr>
        <w:t xml:space="preserve">организационной и </w:t>
      </w:r>
      <w:r w:rsidRPr="00AA642F">
        <w:rPr>
          <w:rFonts w:ascii="Times New Roman" w:hAnsi="Times New Roman" w:cs="Times New Roman"/>
          <w:sz w:val="27"/>
          <w:szCs w:val="27"/>
        </w:rPr>
        <w:t>кадровой работы и печатью данного отдела.</w:t>
      </w:r>
    </w:p>
    <w:p w:rsidR="00287AFB" w:rsidRPr="00AA642F" w:rsidRDefault="00E262A4" w:rsidP="00BB3345">
      <w:pPr>
        <w:pStyle w:val="ConsPlusNormal"/>
        <w:ind w:firstLine="709"/>
        <w:jc w:val="both"/>
        <w:rPr>
          <w:rFonts w:ascii="Times New Roman" w:hAnsi="Times New Roman" w:cs="Times New Roman"/>
          <w:sz w:val="27"/>
          <w:szCs w:val="27"/>
        </w:rPr>
      </w:pPr>
      <w:r w:rsidRPr="00AA642F">
        <w:rPr>
          <w:rFonts w:ascii="Times New Roman" w:hAnsi="Times New Roman" w:cs="Times New Roman"/>
          <w:sz w:val="27"/>
          <w:szCs w:val="27"/>
        </w:rPr>
        <w:t>3.3. В журнале указываются:</w:t>
      </w:r>
    </w:p>
    <w:p w:rsidR="00E262A4" w:rsidRPr="00AA642F" w:rsidRDefault="00E262A4" w:rsidP="00BB3345">
      <w:pPr>
        <w:pStyle w:val="ConsPlusNormal"/>
        <w:ind w:firstLine="709"/>
        <w:jc w:val="both"/>
        <w:rPr>
          <w:rFonts w:ascii="Times New Roman" w:hAnsi="Times New Roman" w:cs="Times New Roman"/>
          <w:sz w:val="27"/>
          <w:szCs w:val="27"/>
        </w:rPr>
      </w:pPr>
      <w:r w:rsidRPr="00AA642F">
        <w:rPr>
          <w:rFonts w:ascii="Times New Roman" w:hAnsi="Times New Roman" w:cs="Times New Roman"/>
          <w:sz w:val="27"/>
          <w:szCs w:val="27"/>
        </w:rPr>
        <w:t>а) порядковый номер уведомления;</w:t>
      </w:r>
    </w:p>
    <w:p w:rsidR="00E262A4" w:rsidRPr="00AA642F" w:rsidRDefault="00E262A4" w:rsidP="00BB3345">
      <w:pPr>
        <w:pStyle w:val="ConsPlusNormal"/>
        <w:ind w:firstLine="709"/>
        <w:jc w:val="both"/>
        <w:rPr>
          <w:rFonts w:ascii="Times New Roman" w:hAnsi="Times New Roman" w:cs="Times New Roman"/>
          <w:sz w:val="27"/>
          <w:szCs w:val="27"/>
        </w:rPr>
      </w:pPr>
      <w:r w:rsidRPr="00AA642F">
        <w:rPr>
          <w:rFonts w:ascii="Times New Roman" w:hAnsi="Times New Roman" w:cs="Times New Roman"/>
          <w:sz w:val="27"/>
          <w:szCs w:val="27"/>
        </w:rPr>
        <w:t>б) дата и время принятия уведомления;</w:t>
      </w:r>
    </w:p>
    <w:p w:rsidR="00E262A4" w:rsidRPr="00AA642F" w:rsidRDefault="00E262A4" w:rsidP="00BB3345">
      <w:pPr>
        <w:pStyle w:val="ConsPlusNormal"/>
        <w:ind w:firstLine="709"/>
        <w:jc w:val="both"/>
        <w:rPr>
          <w:rFonts w:ascii="Times New Roman" w:hAnsi="Times New Roman" w:cs="Times New Roman"/>
          <w:sz w:val="27"/>
          <w:szCs w:val="27"/>
        </w:rPr>
      </w:pPr>
      <w:r w:rsidRPr="00AA642F">
        <w:rPr>
          <w:rFonts w:ascii="Times New Roman" w:hAnsi="Times New Roman" w:cs="Times New Roman"/>
          <w:sz w:val="27"/>
          <w:szCs w:val="27"/>
        </w:rPr>
        <w:t>в) фамилия и инициалы руководителя учреждения (лица, исполняющего его обязанности), обратившегося с уведомлением;</w:t>
      </w:r>
    </w:p>
    <w:p w:rsidR="00E262A4" w:rsidRPr="00AA642F" w:rsidRDefault="00E262A4" w:rsidP="00BB3345">
      <w:pPr>
        <w:pStyle w:val="ConsPlusNormal"/>
        <w:ind w:firstLine="709"/>
        <w:jc w:val="both"/>
        <w:rPr>
          <w:rFonts w:ascii="Times New Roman" w:hAnsi="Times New Roman" w:cs="Times New Roman"/>
          <w:sz w:val="27"/>
          <w:szCs w:val="27"/>
        </w:rPr>
      </w:pPr>
      <w:r w:rsidRPr="00AA642F">
        <w:rPr>
          <w:rFonts w:ascii="Times New Roman" w:hAnsi="Times New Roman" w:cs="Times New Roman"/>
          <w:sz w:val="27"/>
          <w:szCs w:val="27"/>
        </w:rPr>
        <w:t>г) дата и время передачи уведомления руководителю министерства;</w:t>
      </w:r>
    </w:p>
    <w:p w:rsidR="00E262A4" w:rsidRPr="00AA642F" w:rsidRDefault="00E262A4" w:rsidP="00BB3345">
      <w:pPr>
        <w:pStyle w:val="ConsPlusNormal"/>
        <w:ind w:firstLine="709"/>
        <w:jc w:val="both"/>
        <w:rPr>
          <w:rFonts w:ascii="Times New Roman" w:hAnsi="Times New Roman" w:cs="Times New Roman"/>
          <w:sz w:val="27"/>
          <w:szCs w:val="27"/>
        </w:rPr>
      </w:pPr>
      <w:r w:rsidRPr="00AA642F">
        <w:rPr>
          <w:rFonts w:ascii="Times New Roman" w:hAnsi="Times New Roman" w:cs="Times New Roman"/>
          <w:sz w:val="27"/>
          <w:szCs w:val="27"/>
        </w:rPr>
        <w:t>д) краткое содержание уведомления;</w:t>
      </w:r>
    </w:p>
    <w:p w:rsidR="00E262A4" w:rsidRPr="00AA642F" w:rsidRDefault="00E262A4" w:rsidP="00BB3345">
      <w:pPr>
        <w:pStyle w:val="ConsPlusNormal"/>
        <w:ind w:firstLine="709"/>
        <w:jc w:val="both"/>
        <w:rPr>
          <w:rFonts w:ascii="Times New Roman" w:hAnsi="Times New Roman" w:cs="Times New Roman"/>
          <w:sz w:val="27"/>
          <w:szCs w:val="27"/>
        </w:rPr>
      </w:pPr>
      <w:r w:rsidRPr="00AA642F">
        <w:rPr>
          <w:rFonts w:ascii="Times New Roman" w:hAnsi="Times New Roman" w:cs="Times New Roman"/>
          <w:sz w:val="27"/>
          <w:szCs w:val="27"/>
        </w:rPr>
        <w:t>е) фамилия, инициалы и подпись сотрудника отдела кадровой работы, зарегистрировавшего уведомление.</w:t>
      </w:r>
    </w:p>
    <w:p w:rsidR="00E262A4" w:rsidRPr="00AA642F" w:rsidRDefault="00E262A4" w:rsidP="00BB3345">
      <w:pPr>
        <w:pStyle w:val="ConsPlusNormal"/>
        <w:ind w:firstLine="709"/>
        <w:jc w:val="both"/>
        <w:rPr>
          <w:rFonts w:ascii="Times New Roman" w:hAnsi="Times New Roman" w:cs="Times New Roman"/>
          <w:sz w:val="27"/>
          <w:szCs w:val="27"/>
        </w:rPr>
      </w:pPr>
      <w:r w:rsidRPr="00AA642F">
        <w:rPr>
          <w:rFonts w:ascii="Times New Roman" w:hAnsi="Times New Roman" w:cs="Times New Roman"/>
          <w:sz w:val="27"/>
          <w:szCs w:val="27"/>
        </w:rPr>
        <w:t>3.3. На уведомлении ставится отметка о его поступлении, в котором указываются дата поступления и входящий номер.</w:t>
      </w:r>
    </w:p>
    <w:p w:rsidR="00E262A4" w:rsidRPr="00AA642F" w:rsidRDefault="00E262A4" w:rsidP="00BB3345">
      <w:pPr>
        <w:pStyle w:val="ConsPlusNormal"/>
        <w:ind w:firstLine="709"/>
        <w:jc w:val="both"/>
        <w:rPr>
          <w:rFonts w:ascii="Times New Roman" w:hAnsi="Times New Roman" w:cs="Times New Roman"/>
          <w:sz w:val="27"/>
          <w:szCs w:val="27"/>
        </w:rPr>
      </w:pPr>
      <w:r w:rsidRPr="00AA642F">
        <w:rPr>
          <w:rFonts w:ascii="Times New Roman" w:hAnsi="Times New Roman" w:cs="Times New Roman"/>
          <w:sz w:val="27"/>
          <w:szCs w:val="27"/>
        </w:rPr>
        <w:t>3.4. После регистрации уведомления в журнале оно не позднее рабочего дня, следующего за днем регистрации уведомления, передается руководителю министерства, который поручает его рассмотрение отделу кадровой работы министерства.</w:t>
      </w:r>
    </w:p>
    <w:p w:rsidR="00287AFB" w:rsidRPr="00AA642F" w:rsidRDefault="00287AFB" w:rsidP="00287AFB">
      <w:pPr>
        <w:pStyle w:val="ConsPlusTitle"/>
        <w:jc w:val="center"/>
        <w:outlineLvl w:val="1"/>
        <w:rPr>
          <w:rFonts w:ascii="Times New Roman" w:hAnsi="Times New Roman" w:cs="Times New Roman"/>
          <w:sz w:val="27"/>
          <w:szCs w:val="27"/>
        </w:rPr>
      </w:pPr>
    </w:p>
    <w:p w:rsidR="00E262A4" w:rsidRPr="00AA642F" w:rsidRDefault="00E262A4" w:rsidP="00287AFB">
      <w:pPr>
        <w:pStyle w:val="ConsPlusTitle"/>
        <w:jc w:val="center"/>
        <w:outlineLvl w:val="1"/>
        <w:rPr>
          <w:rFonts w:ascii="Times New Roman" w:hAnsi="Times New Roman" w:cs="Times New Roman"/>
          <w:sz w:val="27"/>
          <w:szCs w:val="27"/>
        </w:rPr>
      </w:pPr>
      <w:r w:rsidRPr="00AA642F">
        <w:rPr>
          <w:rFonts w:ascii="Times New Roman" w:hAnsi="Times New Roman" w:cs="Times New Roman"/>
          <w:sz w:val="27"/>
          <w:szCs w:val="27"/>
        </w:rPr>
        <w:t>4. Порядок принятия мер по предотвращению</w:t>
      </w:r>
    </w:p>
    <w:p w:rsidR="00E262A4" w:rsidRPr="00AA642F" w:rsidRDefault="00E262A4" w:rsidP="00287AFB">
      <w:pPr>
        <w:pStyle w:val="ConsPlusTitle"/>
        <w:jc w:val="center"/>
        <w:rPr>
          <w:rFonts w:ascii="Times New Roman" w:hAnsi="Times New Roman" w:cs="Times New Roman"/>
          <w:sz w:val="27"/>
          <w:szCs w:val="27"/>
        </w:rPr>
      </w:pPr>
      <w:r w:rsidRPr="00AA642F">
        <w:rPr>
          <w:rFonts w:ascii="Times New Roman" w:hAnsi="Times New Roman" w:cs="Times New Roman"/>
          <w:sz w:val="27"/>
          <w:szCs w:val="27"/>
        </w:rPr>
        <w:t>и (или) урегулированию конфликта интересов</w:t>
      </w:r>
    </w:p>
    <w:p w:rsidR="00287AFB" w:rsidRPr="00AA642F" w:rsidRDefault="00287AFB" w:rsidP="00287AFB">
      <w:pPr>
        <w:pStyle w:val="ConsPlusTitle"/>
        <w:jc w:val="center"/>
        <w:rPr>
          <w:rFonts w:ascii="Times New Roman" w:hAnsi="Times New Roman" w:cs="Times New Roman"/>
          <w:sz w:val="27"/>
          <w:szCs w:val="27"/>
        </w:rPr>
      </w:pPr>
    </w:p>
    <w:p w:rsidR="00E262A4" w:rsidRPr="00AA642F" w:rsidRDefault="00E262A4" w:rsidP="00BB3345">
      <w:pPr>
        <w:pStyle w:val="ConsPlusNormal"/>
        <w:ind w:firstLine="709"/>
        <w:jc w:val="both"/>
        <w:rPr>
          <w:rFonts w:ascii="Times New Roman" w:hAnsi="Times New Roman" w:cs="Times New Roman"/>
          <w:sz w:val="27"/>
          <w:szCs w:val="27"/>
        </w:rPr>
      </w:pPr>
      <w:r w:rsidRPr="00AA642F">
        <w:rPr>
          <w:rFonts w:ascii="Times New Roman" w:hAnsi="Times New Roman" w:cs="Times New Roman"/>
          <w:sz w:val="27"/>
          <w:szCs w:val="27"/>
        </w:rPr>
        <w:t xml:space="preserve">4.1. По результатам рассмотрения уведомления отдел </w:t>
      </w:r>
      <w:r w:rsidR="00443977" w:rsidRPr="00AA642F">
        <w:rPr>
          <w:rFonts w:ascii="Times New Roman" w:hAnsi="Times New Roman" w:cs="Times New Roman"/>
          <w:sz w:val="27"/>
          <w:szCs w:val="27"/>
        </w:rPr>
        <w:t xml:space="preserve">организационной и </w:t>
      </w:r>
      <w:r w:rsidRPr="00AA642F">
        <w:rPr>
          <w:rFonts w:ascii="Times New Roman" w:hAnsi="Times New Roman" w:cs="Times New Roman"/>
          <w:sz w:val="27"/>
          <w:szCs w:val="27"/>
        </w:rPr>
        <w:t>кадровой работы министерства осуществляет подготовку мотивированного заключения и в срок не более 7 рабочих дней со дня регистрации уведомления представляет уведомление, мотивированное заключение и другие материалы для рассмотрения руководителю министерства.</w:t>
      </w:r>
    </w:p>
    <w:p w:rsidR="00E262A4" w:rsidRPr="00AA642F" w:rsidRDefault="00E262A4" w:rsidP="00BB3345">
      <w:pPr>
        <w:pStyle w:val="ConsPlusNormal"/>
        <w:ind w:firstLine="709"/>
        <w:jc w:val="both"/>
        <w:rPr>
          <w:rFonts w:ascii="Times New Roman" w:hAnsi="Times New Roman" w:cs="Times New Roman"/>
          <w:sz w:val="27"/>
          <w:szCs w:val="27"/>
        </w:rPr>
      </w:pPr>
      <w:r w:rsidRPr="00AA642F">
        <w:rPr>
          <w:rFonts w:ascii="Times New Roman" w:hAnsi="Times New Roman" w:cs="Times New Roman"/>
          <w:sz w:val="27"/>
          <w:szCs w:val="27"/>
        </w:rPr>
        <w:t xml:space="preserve">4.2. При подготовке мотивированного заключения сотрудники отдела </w:t>
      </w:r>
      <w:r w:rsidR="00443977" w:rsidRPr="00AA642F">
        <w:rPr>
          <w:rFonts w:ascii="Times New Roman" w:hAnsi="Times New Roman" w:cs="Times New Roman"/>
          <w:sz w:val="27"/>
          <w:szCs w:val="27"/>
        </w:rPr>
        <w:t xml:space="preserve">организационной и </w:t>
      </w:r>
      <w:r w:rsidRPr="00AA642F">
        <w:rPr>
          <w:rFonts w:ascii="Times New Roman" w:hAnsi="Times New Roman" w:cs="Times New Roman"/>
          <w:sz w:val="27"/>
          <w:szCs w:val="27"/>
        </w:rPr>
        <w:t>кадровой работы имеют право проводить собеседование с лицом, представившим уведомление, получать от него письменные пояснения, инициировать направление запросов в государственные органы, органы местного самоуправления и заинтересованные организации. В случае направления запросов уведомление, мотивированное заключение и другие материалы представляются руководителю министерства в течение 45 дней со дня регистрации уведомления.</w:t>
      </w:r>
    </w:p>
    <w:p w:rsidR="00E262A4" w:rsidRPr="00AA642F" w:rsidRDefault="00E262A4" w:rsidP="00BB3345">
      <w:pPr>
        <w:pStyle w:val="ConsPlusNormal"/>
        <w:ind w:firstLine="709"/>
        <w:jc w:val="both"/>
        <w:rPr>
          <w:rFonts w:ascii="Times New Roman" w:hAnsi="Times New Roman" w:cs="Times New Roman"/>
          <w:sz w:val="27"/>
          <w:szCs w:val="27"/>
        </w:rPr>
      </w:pPr>
      <w:r w:rsidRPr="00AA642F">
        <w:rPr>
          <w:rFonts w:ascii="Times New Roman" w:hAnsi="Times New Roman" w:cs="Times New Roman"/>
          <w:sz w:val="27"/>
          <w:szCs w:val="27"/>
        </w:rPr>
        <w:t>4.3. Руководителем министерства по результатам рассмотрения уведомления, мотивированного заключения и других материалов принимается одно из следующих решений:</w:t>
      </w:r>
    </w:p>
    <w:p w:rsidR="00E262A4" w:rsidRPr="00AA642F" w:rsidRDefault="00E262A4" w:rsidP="00BB3345">
      <w:pPr>
        <w:pStyle w:val="ConsPlusNormal"/>
        <w:ind w:firstLine="709"/>
        <w:jc w:val="both"/>
        <w:rPr>
          <w:rFonts w:ascii="Times New Roman" w:hAnsi="Times New Roman" w:cs="Times New Roman"/>
          <w:sz w:val="27"/>
          <w:szCs w:val="27"/>
        </w:rPr>
      </w:pPr>
      <w:r w:rsidRPr="00AA642F">
        <w:rPr>
          <w:rFonts w:ascii="Times New Roman" w:hAnsi="Times New Roman" w:cs="Times New Roman"/>
          <w:sz w:val="27"/>
          <w:szCs w:val="27"/>
        </w:rPr>
        <w:t>а) признать, что при исполнении должностных обязанностей руководителем учреждения (лицом, исполняющим его обязанности), направившим уведомление, конфликт интересов отсутствует;</w:t>
      </w:r>
    </w:p>
    <w:p w:rsidR="00E262A4" w:rsidRPr="00AA642F" w:rsidRDefault="00E262A4" w:rsidP="00BB3345">
      <w:pPr>
        <w:pStyle w:val="ConsPlusNormal"/>
        <w:ind w:firstLine="709"/>
        <w:jc w:val="both"/>
        <w:rPr>
          <w:rFonts w:ascii="Times New Roman" w:hAnsi="Times New Roman" w:cs="Times New Roman"/>
          <w:sz w:val="27"/>
          <w:szCs w:val="27"/>
        </w:rPr>
      </w:pPr>
      <w:bookmarkStart w:id="1" w:name="P87"/>
      <w:bookmarkEnd w:id="1"/>
      <w:r w:rsidRPr="00AA642F">
        <w:rPr>
          <w:rFonts w:ascii="Times New Roman" w:hAnsi="Times New Roman" w:cs="Times New Roman"/>
          <w:sz w:val="27"/>
          <w:szCs w:val="27"/>
        </w:rPr>
        <w:t>б) признать, что при исполнении должностных обязанностей руководителем учреждения (лицом, исполняющим его обязанности), направившим уведомление, личная заинтересованность приводит или может привести к конфликту интересов, при этом данным лицом соблюдены требования об урегулировании конфликта интересов;</w:t>
      </w:r>
    </w:p>
    <w:p w:rsidR="00E262A4" w:rsidRPr="00AA642F" w:rsidRDefault="00E262A4" w:rsidP="00BB3345">
      <w:pPr>
        <w:pStyle w:val="ConsPlusNormal"/>
        <w:ind w:firstLine="709"/>
        <w:jc w:val="both"/>
        <w:rPr>
          <w:rFonts w:ascii="Times New Roman" w:hAnsi="Times New Roman" w:cs="Times New Roman"/>
          <w:sz w:val="27"/>
          <w:szCs w:val="27"/>
        </w:rPr>
      </w:pPr>
      <w:bookmarkStart w:id="2" w:name="P88"/>
      <w:bookmarkEnd w:id="2"/>
      <w:r w:rsidRPr="00AA642F">
        <w:rPr>
          <w:rFonts w:ascii="Times New Roman" w:hAnsi="Times New Roman" w:cs="Times New Roman"/>
          <w:sz w:val="27"/>
          <w:szCs w:val="27"/>
        </w:rPr>
        <w:lastRenderedPageBreak/>
        <w:t>в) признать, что руководителем учреждения (лицом, исполняющим его обязанности), направившим уведомление, не соблюдались требования об урегулировании конфликта интересов.</w:t>
      </w:r>
    </w:p>
    <w:p w:rsidR="00E262A4" w:rsidRPr="00AA642F" w:rsidRDefault="00E262A4" w:rsidP="00BB3345">
      <w:pPr>
        <w:pStyle w:val="ConsPlusNormal"/>
        <w:ind w:firstLine="709"/>
        <w:jc w:val="both"/>
        <w:rPr>
          <w:rFonts w:ascii="Times New Roman" w:hAnsi="Times New Roman" w:cs="Times New Roman"/>
          <w:sz w:val="27"/>
          <w:szCs w:val="27"/>
        </w:rPr>
      </w:pPr>
      <w:r w:rsidRPr="00AA642F">
        <w:rPr>
          <w:rFonts w:ascii="Times New Roman" w:hAnsi="Times New Roman" w:cs="Times New Roman"/>
          <w:sz w:val="27"/>
          <w:szCs w:val="27"/>
        </w:rPr>
        <w:t xml:space="preserve">4.4. В случае принятия решения, предусмотренного </w:t>
      </w:r>
      <w:hyperlink w:anchor="P87" w:history="1">
        <w:r w:rsidRPr="00AA642F">
          <w:rPr>
            <w:rFonts w:ascii="Times New Roman" w:hAnsi="Times New Roman" w:cs="Times New Roman"/>
            <w:sz w:val="27"/>
            <w:szCs w:val="27"/>
          </w:rPr>
          <w:t>подпунктом "б" пункта 4.3</w:t>
        </w:r>
      </w:hyperlink>
      <w:r w:rsidRPr="00AA642F">
        <w:rPr>
          <w:rFonts w:ascii="Times New Roman" w:hAnsi="Times New Roman" w:cs="Times New Roman"/>
          <w:sz w:val="27"/>
          <w:szCs w:val="27"/>
        </w:rPr>
        <w:t xml:space="preserve"> настоящего Порядка, в соответствии с законодательством руководитель министерства обеспечивает принятие мер по предотвращению или урегулированию конфликта интересов. Предотвращение и (или) урегулирование конфликта интересов может состоять в изменении должностного положения (перераспределении функций) руководителя учреждения (лица, исполняющего его обязанности), являющегося стороной конфликта интересов, вплоть до его отстранения от исполнения должностных обязанностей в установленном порядке и/ или в отказе его от выгоды, явившейся причиной возникновения конфликта интересов.</w:t>
      </w:r>
    </w:p>
    <w:p w:rsidR="00E262A4" w:rsidRPr="00AA642F" w:rsidRDefault="00E262A4" w:rsidP="00BB3345">
      <w:pPr>
        <w:pStyle w:val="ConsPlusNormal"/>
        <w:ind w:firstLine="709"/>
        <w:jc w:val="both"/>
        <w:rPr>
          <w:rFonts w:ascii="Times New Roman" w:hAnsi="Times New Roman" w:cs="Times New Roman"/>
          <w:sz w:val="27"/>
          <w:szCs w:val="27"/>
        </w:rPr>
      </w:pPr>
      <w:r w:rsidRPr="00AA642F">
        <w:rPr>
          <w:rFonts w:ascii="Times New Roman" w:hAnsi="Times New Roman" w:cs="Times New Roman"/>
          <w:sz w:val="27"/>
          <w:szCs w:val="27"/>
        </w:rPr>
        <w:t xml:space="preserve">4.5. </w:t>
      </w:r>
      <w:proofErr w:type="gramStart"/>
      <w:r w:rsidRPr="00AA642F">
        <w:rPr>
          <w:rFonts w:ascii="Times New Roman" w:hAnsi="Times New Roman" w:cs="Times New Roman"/>
          <w:sz w:val="27"/>
          <w:szCs w:val="27"/>
        </w:rPr>
        <w:t xml:space="preserve">В случае принятия решения, предусмотренного </w:t>
      </w:r>
      <w:hyperlink w:anchor="P88" w:history="1">
        <w:r w:rsidRPr="00AA642F">
          <w:rPr>
            <w:rFonts w:ascii="Times New Roman" w:hAnsi="Times New Roman" w:cs="Times New Roman"/>
            <w:sz w:val="27"/>
            <w:szCs w:val="27"/>
          </w:rPr>
          <w:t>подпунктом "в" пункта 4.3</w:t>
        </w:r>
      </w:hyperlink>
      <w:r w:rsidRPr="00AA642F">
        <w:rPr>
          <w:rFonts w:ascii="Times New Roman" w:hAnsi="Times New Roman" w:cs="Times New Roman"/>
          <w:sz w:val="27"/>
          <w:szCs w:val="27"/>
        </w:rPr>
        <w:t xml:space="preserve"> настоящего Порядка, в соответствии с законодательством руководитель министерства, при наличии оснований, обеспечивает применение в отношении руководителя учреждения (лица, исполняющего его обязанности), представившего уведомление, соответствующих мер дисциплинарной ответственности.</w:t>
      </w:r>
      <w:proofErr w:type="gramEnd"/>
    </w:p>
    <w:p w:rsidR="00E262A4" w:rsidRPr="00AA642F" w:rsidRDefault="00E262A4" w:rsidP="00BB3345">
      <w:pPr>
        <w:pStyle w:val="ConsPlusNormal"/>
        <w:ind w:firstLine="709"/>
        <w:jc w:val="both"/>
        <w:rPr>
          <w:rFonts w:ascii="Times New Roman" w:hAnsi="Times New Roman" w:cs="Times New Roman"/>
          <w:sz w:val="27"/>
          <w:szCs w:val="27"/>
        </w:rPr>
      </w:pPr>
      <w:r w:rsidRPr="00AA642F">
        <w:rPr>
          <w:rFonts w:ascii="Times New Roman" w:hAnsi="Times New Roman" w:cs="Times New Roman"/>
          <w:sz w:val="27"/>
          <w:szCs w:val="27"/>
        </w:rPr>
        <w:t>4.6. Уведомление о возникшем конфликте интересов или о возможности его возникновения и принятое по нему решение приобщаются к личному делу руководителя учреждения (лица, исполняющего его обязанности), направившего уведомление.</w:t>
      </w:r>
    </w:p>
    <w:p w:rsidR="00E262A4" w:rsidRPr="00A42E61" w:rsidRDefault="00E262A4" w:rsidP="00A42E61">
      <w:pPr>
        <w:pStyle w:val="ConsPlusNormal"/>
        <w:jc w:val="both"/>
        <w:rPr>
          <w:rFonts w:ascii="Times New Roman" w:hAnsi="Times New Roman" w:cs="Times New Roman"/>
          <w:sz w:val="28"/>
          <w:szCs w:val="28"/>
        </w:rPr>
      </w:pPr>
    </w:p>
    <w:p w:rsidR="00E262A4" w:rsidRPr="00A42E61" w:rsidRDefault="00E262A4" w:rsidP="00A42E61">
      <w:pPr>
        <w:pStyle w:val="ConsPlusNormal"/>
        <w:jc w:val="both"/>
        <w:rPr>
          <w:rFonts w:ascii="Times New Roman" w:hAnsi="Times New Roman" w:cs="Times New Roman"/>
          <w:sz w:val="28"/>
          <w:szCs w:val="28"/>
        </w:rPr>
      </w:pPr>
    </w:p>
    <w:p w:rsidR="00E262A4" w:rsidRPr="00A42E61" w:rsidRDefault="00E262A4" w:rsidP="00A42E61">
      <w:pPr>
        <w:pStyle w:val="ConsPlusNormal"/>
        <w:jc w:val="both"/>
        <w:rPr>
          <w:rFonts w:ascii="Times New Roman" w:hAnsi="Times New Roman" w:cs="Times New Roman"/>
          <w:sz w:val="28"/>
          <w:szCs w:val="28"/>
        </w:rPr>
      </w:pPr>
    </w:p>
    <w:p w:rsidR="00E262A4" w:rsidRPr="00A42E61" w:rsidRDefault="00E262A4" w:rsidP="00A42E61">
      <w:pPr>
        <w:pStyle w:val="ConsPlusNormal"/>
        <w:jc w:val="both"/>
        <w:rPr>
          <w:rFonts w:ascii="Times New Roman" w:hAnsi="Times New Roman" w:cs="Times New Roman"/>
          <w:sz w:val="28"/>
          <w:szCs w:val="28"/>
        </w:rPr>
      </w:pPr>
    </w:p>
    <w:p w:rsidR="00E262A4" w:rsidRDefault="00E262A4" w:rsidP="00A42E61">
      <w:pPr>
        <w:pStyle w:val="ConsPlusNormal"/>
        <w:jc w:val="both"/>
        <w:rPr>
          <w:rFonts w:ascii="Times New Roman" w:hAnsi="Times New Roman" w:cs="Times New Roman"/>
          <w:sz w:val="28"/>
          <w:szCs w:val="28"/>
        </w:rPr>
      </w:pPr>
    </w:p>
    <w:p w:rsidR="00443977" w:rsidRDefault="00443977" w:rsidP="00A42E61">
      <w:pPr>
        <w:pStyle w:val="ConsPlusNormal"/>
        <w:jc w:val="both"/>
        <w:rPr>
          <w:rFonts w:ascii="Times New Roman" w:hAnsi="Times New Roman" w:cs="Times New Roman"/>
          <w:sz w:val="28"/>
          <w:szCs w:val="28"/>
        </w:rPr>
      </w:pPr>
    </w:p>
    <w:p w:rsidR="00443977" w:rsidRDefault="00443977" w:rsidP="00A42E61">
      <w:pPr>
        <w:pStyle w:val="ConsPlusNormal"/>
        <w:jc w:val="both"/>
        <w:rPr>
          <w:rFonts w:ascii="Times New Roman" w:hAnsi="Times New Roman" w:cs="Times New Roman"/>
          <w:sz w:val="28"/>
          <w:szCs w:val="28"/>
        </w:rPr>
      </w:pPr>
    </w:p>
    <w:p w:rsidR="00443977" w:rsidRDefault="00443977" w:rsidP="00A42E61">
      <w:pPr>
        <w:pStyle w:val="ConsPlusNormal"/>
        <w:jc w:val="both"/>
        <w:rPr>
          <w:rFonts w:ascii="Times New Roman" w:hAnsi="Times New Roman" w:cs="Times New Roman"/>
          <w:sz w:val="28"/>
          <w:szCs w:val="28"/>
        </w:rPr>
      </w:pPr>
    </w:p>
    <w:p w:rsidR="00BB3345" w:rsidRDefault="00BB3345" w:rsidP="00A42E61">
      <w:pPr>
        <w:pStyle w:val="ConsPlusNormal"/>
        <w:jc w:val="both"/>
        <w:rPr>
          <w:rFonts w:ascii="Times New Roman" w:hAnsi="Times New Roman" w:cs="Times New Roman"/>
          <w:sz w:val="28"/>
          <w:szCs w:val="28"/>
        </w:rPr>
      </w:pPr>
    </w:p>
    <w:p w:rsidR="00AA642F" w:rsidRDefault="00AA642F" w:rsidP="00A42E61">
      <w:pPr>
        <w:pStyle w:val="ConsPlusNormal"/>
        <w:jc w:val="both"/>
        <w:rPr>
          <w:rFonts w:ascii="Times New Roman" w:hAnsi="Times New Roman" w:cs="Times New Roman"/>
          <w:sz w:val="28"/>
          <w:szCs w:val="28"/>
        </w:rPr>
      </w:pPr>
    </w:p>
    <w:p w:rsidR="00AA642F" w:rsidRDefault="00AA642F" w:rsidP="00A42E61">
      <w:pPr>
        <w:pStyle w:val="ConsPlusNormal"/>
        <w:jc w:val="both"/>
        <w:rPr>
          <w:rFonts w:ascii="Times New Roman" w:hAnsi="Times New Roman" w:cs="Times New Roman"/>
          <w:sz w:val="28"/>
          <w:szCs w:val="28"/>
        </w:rPr>
      </w:pPr>
    </w:p>
    <w:p w:rsidR="00AA642F" w:rsidRDefault="00AA642F" w:rsidP="00A42E61">
      <w:pPr>
        <w:pStyle w:val="ConsPlusNormal"/>
        <w:jc w:val="both"/>
        <w:rPr>
          <w:rFonts w:ascii="Times New Roman" w:hAnsi="Times New Roman" w:cs="Times New Roman"/>
          <w:sz w:val="28"/>
          <w:szCs w:val="28"/>
        </w:rPr>
      </w:pPr>
    </w:p>
    <w:p w:rsidR="00AA642F" w:rsidRDefault="00AA642F" w:rsidP="00A42E61">
      <w:pPr>
        <w:pStyle w:val="ConsPlusNormal"/>
        <w:jc w:val="both"/>
        <w:rPr>
          <w:rFonts w:ascii="Times New Roman" w:hAnsi="Times New Roman" w:cs="Times New Roman"/>
          <w:sz w:val="28"/>
          <w:szCs w:val="28"/>
        </w:rPr>
      </w:pPr>
    </w:p>
    <w:p w:rsidR="00AA642F" w:rsidRDefault="00AA642F" w:rsidP="00A42E61">
      <w:pPr>
        <w:pStyle w:val="ConsPlusNormal"/>
        <w:jc w:val="both"/>
        <w:rPr>
          <w:rFonts w:ascii="Times New Roman" w:hAnsi="Times New Roman" w:cs="Times New Roman"/>
          <w:sz w:val="28"/>
          <w:szCs w:val="28"/>
        </w:rPr>
      </w:pPr>
    </w:p>
    <w:p w:rsidR="00AA642F" w:rsidRDefault="00AA642F" w:rsidP="00A42E61">
      <w:pPr>
        <w:pStyle w:val="ConsPlusNormal"/>
        <w:jc w:val="both"/>
        <w:rPr>
          <w:rFonts w:ascii="Times New Roman" w:hAnsi="Times New Roman" w:cs="Times New Roman"/>
          <w:sz w:val="28"/>
          <w:szCs w:val="28"/>
        </w:rPr>
      </w:pPr>
    </w:p>
    <w:p w:rsidR="00AA642F" w:rsidRDefault="00AA642F" w:rsidP="00A42E61">
      <w:pPr>
        <w:pStyle w:val="ConsPlusNormal"/>
        <w:jc w:val="both"/>
        <w:rPr>
          <w:rFonts w:ascii="Times New Roman" w:hAnsi="Times New Roman" w:cs="Times New Roman"/>
          <w:sz w:val="28"/>
          <w:szCs w:val="28"/>
        </w:rPr>
      </w:pPr>
    </w:p>
    <w:p w:rsidR="00AA642F" w:rsidRDefault="00AA642F" w:rsidP="00A42E61">
      <w:pPr>
        <w:pStyle w:val="ConsPlusNormal"/>
        <w:jc w:val="both"/>
        <w:rPr>
          <w:rFonts w:ascii="Times New Roman" w:hAnsi="Times New Roman" w:cs="Times New Roman"/>
          <w:sz w:val="28"/>
          <w:szCs w:val="28"/>
        </w:rPr>
      </w:pPr>
    </w:p>
    <w:p w:rsidR="00AA642F" w:rsidRDefault="00AA642F" w:rsidP="00A42E61">
      <w:pPr>
        <w:pStyle w:val="ConsPlusNormal"/>
        <w:jc w:val="both"/>
        <w:rPr>
          <w:rFonts w:ascii="Times New Roman" w:hAnsi="Times New Roman" w:cs="Times New Roman"/>
          <w:sz w:val="28"/>
          <w:szCs w:val="28"/>
        </w:rPr>
      </w:pPr>
    </w:p>
    <w:p w:rsidR="00AA642F" w:rsidRDefault="00AA642F" w:rsidP="00A42E61">
      <w:pPr>
        <w:pStyle w:val="ConsPlusNormal"/>
        <w:jc w:val="both"/>
        <w:rPr>
          <w:rFonts w:ascii="Times New Roman" w:hAnsi="Times New Roman" w:cs="Times New Roman"/>
          <w:sz w:val="28"/>
          <w:szCs w:val="28"/>
        </w:rPr>
      </w:pPr>
    </w:p>
    <w:p w:rsidR="00AA642F" w:rsidRDefault="00AA642F" w:rsidP="00A42E61">
      <w:pPr>
        <w:pStyle w:val="ConsPlusNormal"/>
        <w:jc w:val="both"/>
        <w:rPr>
          <w:rFonts w:ascii="Times New Roman" w:hAnsi="Times New Roman" w:cs="Times New Roman"/>
          <w:sz w:val="28"/>
          <w:szCs w:val="28"/>
        </w:rPr>
      </w:pPr>
    </w:p>
    <w:p w:rsidR="00AA642F" w:rsidRDefault="00AA642F" w:rsidP="00A42E61">
      <w:pPr>
        <w:pStyle w:val="ConsPlusNormal"/>
        <w:jc w:val="both"/>
        <w:rPr>
          <w:rFonts w:ascii="Times New Roman" w:hAnsi="Times New Roman" w:cs="Times New Roman"/>
          <w:sz w:val="28"/>
          <w:szCs w:val="28"/>
        </w:rPr>
      </w:pPr>
    </w:p>
    <w:p w:rsidR="00AA642F" w:rsidRDefault="00AA642F" w:rsidP="00A42E61">
      <w:pPr>
        <w:pStyle w:val="ConsPlusNormal"/>
        <w:jc w:val="both"/>
        <w:rPr>
          <w:rFonts w:ascii="Times New Roman" w:hAnsi="Times New Roman" w:cs="Times New Roman"/>
          <w:sz w:val="28"/>
          <w:szCs w:val="28"/>
        </w:rPr>
      </w:pPr>
    </w:p>
    <w:p w:rsidR="00AA642F" w:rsidRDefault="00AA642F" w:rsidP="00A42E61">
      <w:pPr>
        <w:pStyle w:val="ConsPlusNormal"/>
        <w:jc w:val="both"/>
        <w:rPr>
          <w:rFonts w:ascii="Times New Roman" w:hAnsi="Times New Roman" w:cs="Times New Roman"/>
          <w:sz w:val="28"/>
          <w:szCs w:val="28"/>
        </w:rPr>
      </w:pPr>
    </w:p>
    <w:p w:rsidR="00AA642F" w:rsidRDefault="00AA642F" w:rsidP="00A42E61">
      <w:pPr>
        <w:pStyle w:val="ConsPlusNormal"/>
        <w:jc w:val="both"/>
        <w:rPr>
          <w:rFonts w:ascii="Times New Roman" w:hAnsi="Times New Roman" w:cs="Times New Roman"/>
          <w:sz w:val="28"/>
          <w:szCs w:val="28"/>
        </w:rPr>
      </w:pPr>
    </w:p>
    <w:p w:rsidR="005C32DA" w:rsidRDefault="005C32DA" w:rsidP="00A42E61">
      <w:pPr>
        <w:pStyle w:val="ConsPlusNormal"/>
        <w:jc w:val="both"/>
        <w:rPr>
          <w:rFonts w:ascii="Times New Roman" w:hAnsi="Times New Roman" w:cs="Times New Roman"/>
          <w:sz w:val="28"/>
          <w:szCs w:val="28"/>
        </w:rPr>
      </w:pPr>
    </w:p>
    <w:p w:rsidR="00E262A4" w:rsidRPr="001C1D29" w:rsidRDefault="00E262A4" w:rsidP="00443977">
      <w:pPr>
        <w:pStyle w:val="ConsPlusNormal"/>
        <w:jc w:val="right"/>
        <w:outlineLvl w:val="1"/>
        <w:rPr>
          <w:rFonts w:ascii="Times New Roman" w:hAnsi="Times New Roman" w:cs="Times New Roman"/>
          <w:sz w:val="24"/>
          <w:szCs w:val="24"/>
        </w:rPr>
      </w:pPr>
      <w:r w:rsidRPr="001C1D29">
        <w:rPr>
          <w:rFonts w:ascii="Times New Roman" w:hAnsi="Times New Roman" w:cs="Times New Roman"/>
          <w:sz w:val="24"/>
          <w:szCs w:val="24"/>
        </w:rPr>
        <w:lastRenderedPageBreak/>
        <w:t xml:space="preserve">Приложение </w:t>
      </w:r>
      <w:r w:rsidR="00443977" w:rsidRPr="001C1D29">
        <w:rPr>
          <w:rFonts w:ascii="Times New Roman" w:hAnsi="Times New Roman" w:cs="Times New Roman"/>
          <w:sz w:val="24"/>
          <w:szCs w:val="24"/>
        </w:rPr>
        <w:t>№</w:t>
      </w:r>
      <w:r w:rsidRPr="001C1D29">
        <w:rPr>
          <w:rFonts w:ascii="Times New Roman" w:hAnsi="Times New Roman" w:cs="Times New Roman"/>
          <w:sz w:val="24"/>
          <w:szCs w:val="24"/>
        </w:rPr>
        <w:t xml:space="preserve"> 1</w:t>
      </w:r>
    </w:p>
    <w:p w:rsidR="00E262A4" w:rsidRPr="001C1D29" w:rsidRDefault="00E262A4" w:rsidP="00443977">
      <w:pPr>
        <w:pStyle w:val="ConsPlusNormal"/>
        <w:jc w:val="right"/>
        <w:rPr>
          <w:rFonts w:ascii="Times New Roman" w:hAnsi="Times New Roman" w:cs="Times New Roman"/>
          <w:sz w:val="24"/>
          <w:szCs w:val="24"/>
        </w:rPr>
      </w:pPr>
      <w:r w:rsidRPr="001C1D29">
        <w:rPr>
          <w:rFonts w:ascii="Times New Roman" w:hAnsi="Times New Roman" w:cs="Times New Roman"/>
          <w:sz w:val="24"/>
          <w:szCs w:val="24"/>
        </w:rPr>
        <w:t>к Положению</w:t>
      </w:r>
    </w:p>
    <w:p w:rsidR="00E262A4" w:rsidRPr="001C1D29" w:rsidRDefault="00E262A4" w:rsidP="00443977">
      <w:pPr>
        <w:pStyle w:val="ConsPlusNormal"/>
        <w:jc w:val="right"/>
        <w:rPr>
          <w:rFonts w:ascii="Times New Roman" w:hAnsi="Times New Roman" w:cs="Times New Roman"/>
          <w:sz w:val="24"/>
          <w:szCs w:val="24"/>
        </w:rPr>
      </w:pPr>
      <w:r w:rsidRPr="001C1D29">
        <w:rPr>
          <w:rFonts w:ascii="Times New Roman" w:hAnsi="Times New Roman" w:cs="Times New Roman"/>
          <w:sz w:val="24"/>
          <w:szCs w:val="24"/>
        </w:rPr>
        <w:t xml:space="preserve">о порядке уведомления руководителями </w:t>
      </w:r>
      <w:proofErr w:type="gramStart"/>
      <w:r w:rsidRPr="001C1D29">
        <w:rPr>
          <w:rFonts w:ascii="Times New Roman" w:hAnsi="Times New Roman" w:cs="Times New Roman"/>
          <w:sz w:val="24"/>
          <w:szCs w:val="24"/>
        </w:rPr>
        <w:t>государственных</w:t>
      </w:r>
      <w:proofErr w:type="gramEnd"/>
    </w:p>
    <w:p w:rsidR="00E262A4" w:rsidRPr="001C1D29" w:rsidRDefault="00E262A4" w:rsidP="00443977">
      <w:pPr>
        <w:pStyle w:val="ConsPlusNormal"/>
        <w:jc w:val="right"/>
        <w:rPr>
          <w:rFonts w:ascii="Times New Roman" w:hAnsi="Times New Roman" w:cs="Times New Roman"/>
          <w:sz w:val="24"/>
          <w:szCs w:val="24"/>
        </w:rPr>
      </w:pPr>
      <w:r w:rsidRPr="001C1D29">
        <w:rPr>
          <w:rFonts w:ascii="Times New Roman" w:hAnsi="Times New Roman" w:cs="Times New Roman"/>
          <w:sz w:val="24"/>
          <w:szCs w:val="24"/>
        </w:rPr>
        <w:t>учреждений, учредителем которых является министерство</w:t>
      </w:r>
    </w:p>
    <w:p w:rsidR="00E262A4" w:rsidRPr="001C1D29" w:rsidRDefault="00BC1A12" w:rsidP="00443977">
      <w:pPr>
        <w:pStyle w:val="ConsPlusNormal"/>
        <w:jc w:val="right"/>
        <w:rPr>
          <w:rFonts w:ascii="Times New Roman" w:hAnsi="Times New Roman" w:cs="Times New Roman"/>
          <w:sz w:val="24"/>
          <w:szCs w:val="24"/>
        </w:rPr>
      </w:pPr>
      <w:r w:rsidRPr="001C1D29">
        <w:rPr>
          <w:rFonts w:ascii="Times New Roman" w:hAnsi="Times New Roman" w:cs="Times New Roman"/>
          <w:sz w:val="24"/>
          <w:szCs w:val="24"/>
        </w:rPr>
        <w:t>молодежной политики и спорта</w:t>
      </w:r>
      <w:r w:rsidR="00E262A4" w:rsidRPr="001C1D29">
        <w:rPr>
          <w:rFonts w:ascii="Times New Roman" w:hAnsi="Times New Roman" w:cs="Times New Roman"/>
          <w:sz w:val="24"/>
          <w:szCs w:val="24"/>
        </w:rPr>
        <w:t xml:space="preserve"> Саратовской области,</w:t>
      </w:r>
    </w:p>
    <w:p w:rsidR="00E262A4" w:rsidRPr="001C1D29" w:rsidRDefault="00E262A4" w:rsidP="00443977">
      <w:pPr>
        <w:pStyle w:val="ConsPlusNormal"/>
        <w:jc w:val="right"/>
        <w:rPr>
          <w:rFonts w:ascii="Times New Roman" w:hAnsi="Times New Roman" w:cs="Times New Roman"/>
          <w:sz w:val="24"/>
          <w:szCs w:val="24"/>
        </w:rPr>
      </w:pPr>
      <w:r w:rsidRPr="001C1D29">
        <w:rPr>
          <w:rFonts w:ascii="Times New Roman" w:hAnsi="Times New Roman" w:cs="Times New Roman"/>
          <w:sz w:val="24"/>
          <w:szCs w:val="24"/>
        </w:rPr>
        <w:t>о возникшем конфликте интересов или</w:t>
      </w:r>
    </w:p>
    <w:p w:rsidR="00E262A4" w:rsidRPr="001C1D29" w:rsidRDefault="00E262A4" w:rsidP="00443977">
      <w:pPr>
        <w:pStyle w:val="ConsPlusNormal"/>
        <w:jc w:val="right"/>
        <w:rPr>
          <w:rFonts w:ascii="Times New Roman" w:hAnsi="Times New Roman" w:cs="Times New Roman"/>
          <w:sz w:val="24"/>
          <w:szCs w:val="24"/>
        </w:rPr>
      </w:pPr>
      <w:r w:rsidRPr="001C1D29">
        <w:rPr>
          <w:rFonts w:ascii="Times New Roman" w:hAnsi="Times New Roman" w:cs="Times New Roman"/>
          <w:sz w:val="24"/>
          <w:szCs w:val="24"/>
        </w:rPr>
        <w:t>о возможности его возникновения</w:t>
      </w:r>
    </w:p>
    <w:p w:rsidR="00E262A4" w:rsidRPr="00AA642F" w:rsidRDefault="00E262A4" w:rsidP="00BC1A12">
      <w:pPr>
        <w:pStyle w:val="ConsPlusNormal"/>
        <w:jc w:val="center"/>
        <w:rPr>
          <w:rFonts w:ascii="Times New Roman" w:hAnsi="Times New Roman" w:cs="Times New Roman"/>
          <w:b/>
          <w:sz w:val="27"/>
          <w:szCs w:val="27"/>
        </w:rPr>
      </w:pPr>
      <w:r w:rsidRPr="00AA642F">
        <w:rPr>
          <w:rFonts w:ascii="Times New Roman" w:hAnsi="Times New Roman" w:cs="Times New Roman"/>
          <w:b/>
          <w:sz w:val="27"/>
          <w:szCs w:val="27"/>
        </w:rPr>
        <w:t>Форма уведомления</w:t>
      </w:r>
    </w:p>
    <w:p w:rsidR="00E262A4" w:rsidRPr="00AA642F" w:rsidRDefault="00E262A4" w:rsidP="00BC1A12">
      <w:pPr>
        <w:pStyle w:val="ConsPlusNormal"/>
        <w:jc w:val="center"/>
        <w:rPr>
          <w:rFonts w:ascii="Times New Roman" w:hAnsi="Times New Roman" w:cs="Times New Roman"/>
          <w:b/>
          <w:sz w:val="27"/>
          <w:szCs w:val="27"/>
        </w:rPr>
      </w:pPr>
      <w:r w:rsidRPr="00AA642F">
        <w:rPr>
          <w:rFonts w:ascii="Times New Roman" w:hAnsi="Times New Roman" w:cs="Times New Roman"/>
          <w:b/>
          <w:sz w:val="27"/>
          <w:szCs w:val="27"/>
        </w:rPr>
        <w:t>о возникшем конфликте интересов или о возможности</w:t>
      </w:r>
    </w:p>
    <w:p w:rsidR="00E262A4" w:rsidRPr="00AA642F" w:rsidRDefault="00E262A4" w:rsidP="00BC1A12">
      <w:pPr>
        <w:pStyle w:val="ConsPlusNormal"/>
        <w:jc w:val="center"/>
        <w:rPr>
          <w:rFonts w:ascii="Times New Roman" w:hAnsi="Times New Roman" w:cs="Times New Roman"/>
          <w:b/>
          <w:sz w:val="27"/>
          <w:szCs w:val="27"/>
        </w:rPr>
      </w:pPr>
      <w:r w:rsidRPr="00AA642F">
        <w:rPr>
          <w:rFonts w:ascii="Times New Roman" w:hAnsi="Times New Roman" w:cs="Times New Roman"/>
          <w:b/>
          <w:sz w:val="27"/>
          <w:szCs w:val="27"/>
        </w:rPr>
        <w:t>его возникновения</w:t>
      </w:r>
    </w:p>
    <w:p w:rsidR="00E262A4" w:rsidRPr="00AA642F" w:rsidRDefault="00E262A4" w:rsidP="00BC1A12">
      <w:pPr>
        <w:pStyle w:val="ConsPlusNonformat"/>
        <w:jc w:val="right"/>
        <w:rPr>
          <w:rFonts w:ascii="Times New Roman" w:hAnsi="Times New Roman" w:cs="Times New Roman"/>
          <w:sz w:val="27"/>
          <w:szCs w:val="27"/>
        </w:rPr>
      </w:pPr>
      <w:r w:rsidRPr="00AA642F">
        <w:rPr>
          <w:rFonts w:ascii="Times New Roman" w:hAnsi="Times New Roman" w:cs="Times New Roman"/>
          <w:sz w:val="27"/>
          <w:szCs w:val="27"/>
        </w:rPr>
        <w:t xml:space="preserve">                                             Министру </w:t>
      </w:r>
      <w:r w:rsidR="00BC1A12" w:rsidRPr="00AA642F">
        <w:rPr>
          <w:rFonts w:ascii="Times New Roman" w:hAnsi="Times New Roman" w:cs="Times New Roman"/>
          <w:sz w:val="27"/>
          <w:szCs w:val="27"/>
        </w:rPr>
        <w:t xml:space="preserve">молодежной политики и спорта </w:t>
      </w:r>
      <w:r w:rsidRPr="00AA642F">
        <w:rPr>
          <w:rFonts w:ascii="Times New Roman" w:hAnsi="Times New Roman" w:cs="Times New Roman"/>
          <w:sz w:val="27"/>
          <w:szCs w:val="27"/>
        </w:rPr>
        <w:t>Саратовской области</w:t>
      </w:r>
    </w:p>
    <w:p w:rsidR="00E262A4" w:rsidRPr="00AA642F" w:rsidRDefault="00E262A4" w:rsidP="00BC1A12">
      <w:pPr>
        <w:pStyle w:val="ConsPlusNonformat"/>
        <w:jc w:val="right"/>
        <w:rPr>
          <w:rFonts w:ascii="Times New Roman" w:hAnsi="Times New Roman" w:cs="Times New Roman"/>
          <w:sz w:val="27"/>
          <w:szCs w:val="27"/>
        </w:rPr>
      </w:pPr>
      <w:r w:rsidRPr="00AA642F">
        <w:rPr>
          <w:rFonts w:ascii="Times New Roman" w:hAnsi="Times New Roman" w:cs="Times New Roman"/>
          <w:sz w:val="27"/>
          <w:szCs w:val="27"/>
        </w:rPr>
        <w:t xml:space="preserve">                                             ______________________________</w:t>
      </w:r>
    </w:p>
    <w:p w:rsidR="00E262A4" w:rsidRPr="00AA642F" w:rsidRDefault="00E262A4" w:rsidP="00BC1A12">
      <w:pPr>
        <w:pStyle w:val="ConsPlusNonformat"/>
        <w:jc w:val="right"/>
        <w:rPr>
          <w:rFonts w:ascii="Times New Roman" w:hAnsi="Times New Roman" w:cs="Times New Roman"/>
          <w:sz w:val="27"/>
          <w:szCs w:val="27"/>
        </w:rPr>
      </w:pPr>
      <w:r w:rsidRPr="00AA642F">
        <w:rPr>
          <w:rFonts w:ascii="Times New Roman" w:hAnsi="Times New Roman" w:cs="Times New Roman"/>
          <w:sz w:val="27"/>
          <w:szCs w:val="27"/>
        </w:rPr>
        <w:t xml:space="preserve">                                             от ___________________________</w:t>
      </w:r>
    </w:p>
    <w:p w:rsidR="00E262A4" w:rsidRPr="00AA642F" w:rsidRDefault="00E262A4" w:rsidP="00BC1A12">
      <w:pPr>
        <w:pStyle w:val="ConsPlusNonformat"/>
        <w:jc w:val="right"/>
        <w:rPr>
          <w:rFonts w:ascii="Times New Roman" w:hAnsi="Times New Roman" w:cs="Times New Roman"/>
          <w:sz w:val="27"/>
          <w:szCs w:val="27"/>
        </w:rPr>
      </w:pPr>
      <w:r w:rsidRPr="00AA642F">
        <w:rPr>
          <w:rFonts w:ascii="Times New Roman" w:hAnsi="Times New Roman" w:cs="Times New Roman"/>
          <w:sz w:val="27"/>
          <w:szCs w:val="27"/>
        </w:rPr>
        <w:t xml:space="preserve">                                             ______________________________</w:t>
      </w:r>
    </w:p>
    <w:p w:rsidR="00E262A4" w:rsidRPr="00AA642F" w:rsidRDefault="00E262A4" w:rsidP="00287AFB">
      <w:pPr>
        <w:pStyle w:val="ConsPlusNonformat"/>
        <w:jc w:val="center"/>
        <w:rPr>
          <w:rFonts w:ascii="Times New Roman" w:hAnsi="Times New Roman" w:cs="Times New Roman"/>
          <w:b/>
          <w:sz w:val="27"/>
          <w:szCs w:val="27"/>
        </w:rPr>
      </w:pPr>
      <w:bookmarkStart w:id="3" w:name="P115"/>
      <w:bookmarkEnd w:id="3"/>
      <w:r w:rsidRPr="00AA642F">
        <w:rPr>
          <w:rFonts w:ascii="Times New Roman" w:hAnsi="Times New Roman" w:cs="Times New Roman"/>
          <w:b/>
          <w:sz w:val="27"/>
          <w:szCs w:val="27"/>
        </w:rPr>
        <w:t>Уведомление</w:t>
      </w:r>
    </w:p>
    <w:p w:rsidR="00E262A4" w:rsidRPr="00AA642F" w:rsidRDefault="00E262A4" w:rsidP="00287AFB">
      <w:pPr>
        <w:pStyle w:val="ConsPlusNonformat"/>
        <w:jc w:val="center"/>
        <w:rPr>
          <w:rFonts w:ascii="Times New Roman" w:hAnsi="Times New Roman" w:cs="Times New Roman"/>
          <w:b/>
          <w:sz w:val="27"/>
          <w:szCs w:val="27"/>
        </w:rPr>
      </w:pPr>
      <w:r w:rsidRPr="00AA642F">
        <w:rPr>
          <w:rFonts w:ascii="Times New Roman" w:hAnsi="Times New Roman" w:cs="Times New Roman"/>
          <w:b/>
          <w:sz w:val="27"/>
          <w:szCs w:val="27"/>
        </w:rPr>
        <w:t>о возникшем конфликте интересов или</w:t>
      </w:r>
    </w:p>
    <w:p w:rsidR="00E262A4" w:rsidRPr="00287AFB" w:rsidRDefault="00E262A4" w:rsidP="00287AFB">
      <w:pPr>
        <w:pStyle w:val="ConsPlusNonformat"/>
        <w:jc w:val="center"/>
        <w:rPr>
          <w:rFonts w:ascii="Times New Roman" w:hAnsi="Times New Roman" w:cs="Times New Roman"/>
          <w:b/>
          <w:sz w:val="28"/>
          <w:szCs w:val="28"/>
        </w:rPr>
      </w:pPr>
      <w:r w:rsidRPr="00AA642F">
        <w:rPr>
          <w:rFonts w:ascii="Times New Roman" w:hAnsi="Times New Roman" w:cs="Times New Roman"/>
          <w:b/>
          <w:sz w:val="27"/>
          <w:szCs w:val="27"/>
        </w:rPr>
        <w:t>о возможности его возникновения</w:t>
      </w:r>
    </w:p>
    <w:p w:rsidR="00E262A4" w:rsidRPr="00A42E61" w:rsidRDefault="00E262A4" w:rsidP="00A42E61">
      <w:pPr>
        <w:pStyle w:val="ConsPlusNonformat"/>
        <w:jc w:val="both"/>
        <w:rPr>
          <w:rFonts w:ascii="Times New Roman" w:hAnsi="Times New Roman" w:cs="Times New Roman"/>
          <w:sz w:val="28"/>
          <w:szCs w:val="28"/>
        </w:rPr>
      </w:pPr>
    </w:p>
    <w:p w:rsidR="00E262A4" w:rsidRPr="00395481" w:rsidRDefault="00287AFB" w:rsidP="00BB3345">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00E262A4" w:rsidRPr="00395481">
        <w:rPr>
          <w:rFonts w:ascii="Times New Roman" w:hAnsi="Times New Roman" w:cs="Times New Roman"/>
          <w:sz w:val="24"/>
          <w:szCs w:val="24"/>
        </w:rPr>
        <w:t xml:space="preserve">В  соответствии  со </w:t>
      </w:r>
      <w:hyperlink r:id="rId13" w:history="1">
        <w:r w:rsidR="00E262A4" w:rsidRPr="00395481">
          <w:rPr>
            <w:rFonts w:ascii="Times New Roman" w:hAnsi="Times New Roman" w:cs="Times New Roman"/>
            <w:sz w:val="24"/>
            <w:szCs w:val="24"/>
          </w:rPr>
          <w:t>статьей 13.3</w:t>
        </w:r>
      </w:hyperlink>
      <w:r w:rsidR="00E262A4" w:rsidRPr="00395481">
        <w:rPr>
          <w:rFonts w:ascii="Times New Roman" w:hAnsi="Times New Roman" w:cs="Times New Roman"/>
          <w:sz w:val="24"/>
          <w:szCs w:val="24"/>
        </w:rPr>
        <w:t xml:space="preserve"> Федерального закона от 25 декабря 2008</w:t>
      </w:r>
      <w:r w:rsidR="00BB3345">
        <w:rPr>
          <w:rFonts w:ascii="Times New Roman" w:hAnsi="Times New Roman" w:cs="Times New Roman"/>
          <w:sz w:val="24"/>
          <w:szCs w:val="24"/>
        </w:rPr>
        <w:t xml:space="preserve"> </w:t>
      </w:r>
      <w:r w:rsidR="00E262A4" w:rsidRPr="00395481">
        <w:rPr>
          <w:rFonts w:ascii="Times New Roman" w:hAnsi="Times New Roman" w:cs="Times New Roman"/>
          <w:sz w:val="24"/>
          <w:szCs w:val="24"/>
        </w:rPr>
        <w:t xml:space="preserve">года </w:t>
      </w:r>
      <w:r w:rsidR="00BB3345">
        <w:rPr>
          <w:rFonts w:ascii="Times New Roman" w:hAnsi="Times New Roman" w:cs="Times New Roman"/>
          <w:sz w:val="24"/>
          <w:szCs w:val="24"/>
        </w:rPr>
        <w:t xml:space="preserve">     </w:t>
      </w:r>
      <w:r w:rsidR="00E262A4" w:rsidRPr="00395481">
        <w:rPr>
          <w:rFonts w:ascii="Times New Roman" w:hAnsi="Times New Roman" w:cs="Times New Roman"/>
          <w:sz w:val="24"/>
          <w:szCs w:val="24"/>
        </w:rPr>
        <w:t xml:space="preserve"> </w:t>
      </w:r>
      <w:r w:rsidR="00BC1A12" w:rsidRPr="00395481">
        <w:rPr>
          <w:rFonts w:ascii="Times New Roman" w:hAnsi="Times New Roman" w:cs="Times New Roman"/>
          <w:sz w:val="24"/>
          <w:szCs w:val="24"/>
        </w:rPr>
        <w:t>№</w:t>
      </w:r>
      <w:r w:rsidR="00E262A4" w:rsidRPr="00395481">
        <w:rPr>
          <w:rFonts w:ascii="Times New Roman" w:hAnsi="Times New Roman" w:cs="Times New Roman"/>
          <w:sz w:val="24"/>
          <w:szCs w:val="24"/>
        </w:rPr>
        <w:t xml:space="preserve">  273-ФЗ  </w:t>
      </w:r>
      <w:r w:rsidR="00BC1A12" w:rsidRPr="00395481">
        <w:rPr>
          <w:rFonts w:ascii="Times New Roman" w:hAnsi="Times New Roman" w:cs="Times New Roman"/>
          <w:sz w:val="24"/>
          <w:szCs w:val="24"/>
        </w:rPr>
        <w:t>«</w:t>
      </w:r>
      <w:r w:rsidR="00E262A4" w:rsidRPr="00395481">
        <w:rPr>
          <w:rFonts w:ascii="Times New Roman" w:hAnsi="Times New Roman" w:cs="Times New Roman"/>
          <w:sz w:val="24"/>
          <w:szCs w:val="24"/>
        </w:rPr>
        <w:t>О  противодействии  коррупции</w:t>
      </w:r>
      <w:r w:rsidR="00BC1A12" w:rsidRPr="00395481">
        <w:rPr>
          <w:rFonts w:ascii="Times New Roman" w:hAnsi="Times New Roman" w:cs="Times New Roman"/>
          <w:sz w:val="24"/>
          <w:szCs w:val="24"/>
        </w:rPr>
        <w:t>»</w:t>
      </w:r>
      <w:r w:rsidR="00E262A4" w:rsidRPr="00395481">
        <w:rPr>
          <w:rFonts w:ascii="Times New Roman" w:hAnsi="Times New Roman" w:cs="Times New Roman"/>
          <w:sz w:val="24"/>
          <w:szCs w:val="24"/>
        </w:rPr>
        <w:t xml:space="preserve">  и </w:t>
      </w:r>
      <w:hyperlink r:id="rId14" w:history="1">
        <w:r w:rsidR="00E262A4" w:rsidRPr="00395481">
          <w:rPr>
            <w:rFonts w:ascii="Times New Roman" w:hAnsi="Times New Roman" w:cs="Times New Roman"/>
            <w:sz w:val="24"/>
            <w:szCs w:val="24"/>
          </w:rPr>
          <w:t>статьей 27</w:t>
        </w:r>
      </w:hyperlink>
      <w:r w:rsidR="00E262A4" w:rsidRPr="00395481">
        <w:rPr>
          <w:rFonts w:ascii="Times New Roman" w:hAnsi="Times New Roman" w:cs="Times New Roman"/>
          <w:sz w:val="24"/>
          <w:szCs w:val="24"/>
        </w:rPr>
        <w:t xml:space="preserve"> Федерального</w:t>
      </w:r>
      <w:r w:rsidR="00BB3345">
        <w:rPr>
          <w:rFonts w:ascii="Times New Roman" w:hAnsi="Times New Roman" w:cs="Times New Roman"/>
          <w:sz w:val="24"/>
          <w:szCs w:val="24"/>
        </w:rPr>
        <w:t xml:space="preserve"> </w:t>
      </w:r>
      <w:r w:rsidR="00E262A4" w:rsidRPr="00395481">
        <w:rPr>
          <w:rFonts w:ascii="Times New Roman" w:hAnsi="Times New Roman" w:cs="Times New Roman"/>
          <w:sz w:val="24"/>
          <w:szCs w:val="24"/>
        </w:rPr>
        <w:t xml:space="preserve">закона  от  12  января  1996  года  </w:t>
      </w:r>
      <w:r w:rsidR="00BC1A12" w:rsidRPr="00395481">
        <w:rPr>
          <w:rFonts w:ascii="Times New Roman" w:hAnsi="Times New Roman" w:cs="Times New Roman"/>
          <w:sz w:val="24"/>
          <w:szCs w:val="24"/>
        </w:rPr>
        <w:t>№</w:t>
      </w:r>
      <w:r w:rsidR="00E262A4" w:rsidRPr="00395481">
        <w:rPr>
          <w:rFonts w:ascii="Times New Roman" w:hAnsi="Times New Roman" w:cs="Times New Roman"/>
          <w:sz w:val="24"/>
          <w:szCs w:val="24"/>
        </w:rPr>
        <w:t xml:space="preserve">  7-ФЗ </w:t>
      </w:r>
      <w:r w:rsidR="00BC1A12" w:rsidRPr="00395481">
        <w:rPr>
          <w:rFonts w:ascii="Times New Roman" w:hAnsi="Times New Roman" w:cs="Times New Roman"/>
          <w:sz w:val="24"/>
          <w:szCs w:val="24"/>
        </w:rPr>
        <w:t>«</w:t>
      </w:r>
      <w:r w:rsidR="00E262A4" w:rsidRPr="00395481">
        <w:rPr>
          <w:rFonts w:ascii="Times New Roman" w:hAnsi="Times New Roman" w:cs="Times New Roman"/>
          <w:sz w:val="24"/>
          <w:szCs w:val="24"/>
        </w:rPr>
        <w:t>О некоммерческих организациях</w:t>
      </w:r>
      <w:r w:rsidR="00BC1A12" w:rsidRPr="00395481">
        <w:rPr>
          <w:rFonts w:ascii="Times New Roman" w:hAnsi="Times New Roman" w:cs="Times New Roman"/>
          <w:sz w:val="24"/>
          <w:szCs w:val="24"/>
        </w:rPr>
        <w:t xml:space="preserve">» </w:t>
      </w:r>
      <w:r w:rsidR="00E262A4" w:rsidRPr="00395481">
        <w:rPr>
          <w:rFonts w:ascii="Times New Roman" w:hAnsi="Times New Roman" w:cs="Times New Roman"/>
          <w:sz w:val="24"/>
          <w:szCs w:val="24"/>
        </w:rPr>
        <w:t>сообщаю о том, что:</w:t>
      </w:r>
    </w:p>
    <w:p w:rsidR="00E262A4" w:rsidRPr="00395481" w:rsidRDefault="00E262A4" w:rsidP="00BB3345">
      <w:pPr>
        <w:pStyle w:val="ConsPlusNonformat"/>
        <w:jc w:val="both"/>
        <w:rPr>
          <w:rFonts w:ascii="Times New Roman" w:hAnsi="Times New Roman" w:cs="Times New Roman"/>
          <w:sz w:val="24"/>
          <w:szCs w:val="24"/>
        </w:rPr>
      </w:pPr>
      <w:r w:rsidRPr="00395481">
        <w:rPr>
          <w:rFonts w:ascii="Times New Roman" w:hAnsi="Times New Roman" w:cs="Times New Roman"/>
          <w:sz w:val="24"/>
          <w:szCs w:val="24"/>
        </w:rPr>
        <w:t xml:space="preserve">    1. __________________________________________________________________</w:t>
      </w:r>
      <w:r w:rsidR="00BB3345">
        <w:rPr>
          <w:rFonts w:ascii="Times New Roman" w:hAnsi="Times New Roman" w:cs="Times New Roman"/>
          <w:sz w:val="24"/>
          <w:szCs w:val="24"/>
        </w:rPr>
        <w:t>_______</w:t>
      </w:r>
    </w:p>
    <w:p w:rsidR="00E262A4" w:rsidRPr="00395481" w:rsidRDefault="00E262A4" w:rsidP="00BB3345">
      <w:pPr>
        <w:pStyle w:val="ConsPlusNonformat"/>
        <w:jc w:val="both"/>
        <w:rPr>
          <w:rFonts w:ascii="Times New Roman" w:hAnsi="Times New Roman" w:cs="Times New Roman"/>
          <w:sz w:val="24"/>
          <w:szCs w:val="24"/>
        </w:rPr>
      </w:pPr>
      <w:proofErr w:type="gramStart"/>
      <w:r w:rsidRPr="00395481">
        <w:rPr>
          <w:rFonts w:ascii="Times New Roman" w:hAnsi="Times New Roman" w:cs="Times New Roman"/>
          <w:sz w:val="24"/>
          <w:szCs w:val="24"/>
        </w:rPr>
        <w:t>_________________________________________________________________</w:t>
      </w:r>
      <w:r w:rsidR="00BB3345">
        <w:rPr>
          <w:rFonts w:ascii="Times New Roman" w:hAnsi="Times New Roman" w:cs="Times New Roman"/>
          <w:sz w:val="24"/>
          <w:szCs w:val="24"/>
        </w:rPr>
        <w:t>____________</w:t>
      </w:r>
      <w:r w:rsidRPr="00395481">
        <w:rPr>
          <w:rFonts w:ascii="Times New Roman" w:hAnsi="Times New Roman" w:cs="Times New Roman"/>
          <w:sz w:val="24"/>
          <w:szCs w:val="24"/>
        </w:rPr>
        <w:t xml:space="preserve">                   (описывается ситуация:</w:t>
      </w:r>
      <w:proofErr w:type="gramEnd"/>
    </w:p>
    <w:p w:rsidR="00E262A4" w:rsidRPr="00395481" w:rsidRDefault="00E262A4" w:rsidP="00BB3345">
      <w:pPr>
        <w:pStyle w:val="ConsPlusNonformat"/>
        <w:jc w:val="both"/>
        <w:rPr>
          <w:rFonts w:ascii="Times New Roman" w:hAnsi="Times New Roman" w:cs="Times New Roman"/>
          <w:sz w:val="24"/>
          <w:szCs w:val="24"/>
        </w:rPr>
      </w:pPr>
      <w:proofErr w:type="gramStart"/>
      <w:r w:rsidRPr="00395481">
        <w:rPr>
          <w:rFonts w:ascii="Times New Roman" w:hAnsi="Times New Roman" w:cs="Times New Roman"/>
          <w:sz w:val="24"/>
          <w:szCs w:val="24"/>
        </w:rPr>
        <w:t>-  при которой личная заинтересованность руководителя учреждения (лица,</w:t>
      </w:r>
      <w:r w:rsidR="00BB3345">
        <w:rPr>
          <w:rFonts w:ascii="Times New Roman" w:hAnsi="Times New Roman" w:cs="Times New Roman"/>
          <w:sz w:val="24"/>
          <w:szCs w:val="24"/>
        </w:rPr>
        <w:t xml:space="preserve"> </w:t>
      </w:r>
      <w:r w:rsidRPr="00395481">
        <w:rPr>
          <w:rFonts w:ascii="Times New Roman" w:hAnsi="Times New Roman" w:cs="Times New Roman"/>
          <w:sz w:val="24"/>
          <w:szCs w:val="24"/>
        </w:rPr>
        <w:t>исполняющего  его  обязанности),  влияет  или может повлиять на объективное</w:t>
      </w:r>
      <w:r w:rsidR="00AA642F">
        <w:rPr>
          <w:rFonts w:ascii="Times New Roman" w:hAnsi="Times New Roman" w:cs="Times New Roman"/>
          <w:sz w:val="24"/>
          <w:szCs w:val="24"/>
        </w:rPr>
        <w:t xml:space="preserve"> </w:t>
      </w:r>
      <w:r w:rsidRPr="00395481">
        <w:rPr>
          <w:rFonts w:ascii="Times New Roman" w:hAnsi="Times New Roman" w:cs="Times New Roman"/>
          <w:sz w:val="24"/>
          <w:szCs w:val="24"/>
        </w:rPr>
        <w:t>исполнение  им  должностных  обязанностей и при которой возникает или может</w:t>
      </w:r>
      <w:r w:rsidR="00AA642F">
        <w:rPr>
          <w:rFonts w:ascii="Times New Roman" w:hAnsi="Times New Roman" w:cs="Times New Roman"/>
          <w:sz w:val="24"/>
          <w:szCs w:val="24"/>
        </w:rPr>
        <w:t xml:space="preserve"> </w:t>
      </w:r>
      <w:r w:rsidRPr="00395481">
        <w:rPr>
          <w:rFonts w:ascii="Times New Roman" w:hAnsi="Times New Roman" w:cs="Times New Roman"/>
          <w:sz w:val="24"/>
          <w:szCs w:val="24"/>
        </w:rPr>
        <w:t>возникнуть  противоречие  между  его личной заинтересованностью и правами и</w:t>
      </w:r>
      <w:r w:rsidR="00AA642F">
        <w:rPr>
          <w:rFonts w:ascii="Times New Roman" w:hAnsi="Times New Roman" w:cs="Times New Roman"/>
          <w:sz w:val="24"/>
          <w:szCs w:val="24"/>
        </w:rPr>
        <w:t xml:space="preserve"> </w:t>
      </w:r>
      <w:r w:rsidRPr="00395481">
        <w:rPr>
          <w:rFonts w:ascii="Times New Roman" w:hAnsi="Times New Roman" w:cs="Times New Roman"/>
          <w:sz w:val="24"/>
          <w:szCs w:val="24"/>
        </w:rPr>
        <w:t>законными  интересами  возглавляемого  им  учреждения, способное привести к</w:t>
      </w:r>
      <w:r w:rsidR="00AA642F">
        <w:rPr>
          <w:rFonts w:ascii="Times New Roman" w:hAnsi="Times New Roman" w:cs="Times New Roman"/>
          <w:sz w:val="24"/>
          <w:szCs w:val="24"/>
        </w:rPr>
        <w:t xml:space="preserve"> </w:t>
      </w:r>
      <w:r w:rsidRPr="00395481">
        <w:rPr>
          <w:rFonts w:ascii="Times New Roman" w:hAnsi="Times New Roman" w:cs="Times New Roman"/>
          <w:sz w:val="24"/>
          <w:szCs w:val="24"/>
        </w:rPr>
        <w:t>причинению вреда имуществу и (или) деловой репутации данного учреждения;</w:t>
      </w:r>
      <w:proofErr w:type="gramEnd"/>
    </w:p>
    <w:p w:rsidR="00E262A4" w:rsidRPr="00395481" w:rsidRDefault="00E262A4" w:rsidP="00BB3345">
      <w:pPr>
        <w:pStyle w:val="ConsPlusNonformat"/>
        <w:jc w:val="both"/>
        <w:rPr>
          <w:rFonts w:ascii="Times New Roman" w:hAnsi="Times New Roman" w:cs="Times New Roman"/>
          <w:sz w:val="24"/>
          <w:szCs w:val="24"/>
        </w:rPr>
      </w:pPr>
      <w:r w:rsidRPr="00395481">
        <w:rPr>
          <w:rFonts w:ascii="Times New Roman" w:hAnsi="Times New Roman" w:cs="Times New Roman"/>
          <w:sz w:val="24"/>
          <w:szCs w:val="24"/>
        </w:rPr>
        <w:t xml:space="preserve">    -   заинтересованности   в   сделке,   стороной  которой  является  или</w:t>
      </w:r>
    </w:p>
    <w:p w:rsidR="00E262A4" w:rsidRPr="00395481" w:rsidRDefault="00E262A4" w:rsidP="00BB3345">
      <w:pPr>
        <w:pStyle w:val="ConsPlusNonformat"/>
        <w:jc w:val="both"/>
        <w:rPr>
          <w:rFonts w:ascii="Times New Roman" w:hAnsi="Times New Roman" w:cs="Times New Roman"/>
          <w:sz w:val="24"/>
          <w:szCs w:val="24"/>
        </w:rPr>
      </w:pPr>
      <w:r w:rsidRPr="00395481">
        <w:rPr>
          <w:rFonts w:ascii="Times New Roman" w:hAnsi="Times New Roman" w:cs="Times New Roman"/>
          <w:sz w:val="24"/>
          <w:szCs w:val="24"/>
        </w:rPr>
        <w:t>намеревается быть учреждение, а также в случае иного противоречия интересов</w:t>
      </w:r>
      <w:r w:rsidR="00AA642F">
        <w:rPr>
          <w:rFonts w:ascii="Times New Roman" w:hAnsi="Times New Roman" w:cs="Times New Roman"/>
          <w:sz w:val="24"/>
          <w:szCs w:val="24"/>
        </w:rPr>
        <w:t xml:space="preserve"> </w:t>
      </w:r>
      <w:r w:rsidRPr="00395481">
        <w:rPr>
          <w:rFonts w:ascii="Times New Roman" w:hAnsi="Times New Roman" w:cs="Times New Roman"/>
          <w:sz w:val="24"/>
          <w:szCs w:val="24"/>
        </w:rPr>
        <w:t xml:space="preserve">руководителя учреждения (лица, исполняющего </w:t>
      </w:r>
      <w:r w:rsidR="00BB3345">
        <w:rPr>
          <w:rFonts w:ascii="Times New Roman" w:hAnsi="Times New Roman" w:cs="Times New Roman"/>
          <w:sz w:val="24"/>
          <w:szCs w:val="24"/>
        </w:rPr>
        <w:t>его</w:t>
      </w:r>
      <w:r w:rsidRPr="00395481">
        <w:rPr>
          <w:rFonts w:ascii="Times New Roman" w:hAnsi="Times New Roman" w:cs="Times New Roman"/>
          <w:sz w:val="24"/>
          <w:szCs w:val="24"/>
        </w:rPr>
        <w:t xml:space="preserve"> обязанности) и</w:t>
      </w:r>
      <w:r w:rsidR="00BB3345">
        <w:rPr>
          <w:rFonts w:ascii="Times New Roman" w:hAnsi="Times New Roman" w:cs="Times New Roman"/>
          <w:sz w:val="24"/>
          <w:szCs w:val="24"/>
        </w:rPr>
        <w:t xml:space="preserve"> </w:t>
      </w:r>
      <w:r w:rsidRPr="00395481">
        <w:rPr>
          <w:rFonts w:ascii="Times New Roman" w:hAnsi="Times New Roman" w:cs="Times New Roman"/>
          <w:sz w:val="24"/>
          <w:szCs w:val="24"/>
        </w:rPr>
        <w:t>возглавляемого  им  учреждения  в отношении существующей или предполагаемой</w:t>
      </w:r>
      <w:r w:rsidR="00AA642F">
        <w:rPr>
          <w:rFonts w:ascii="Times New Roman" w:hAnsi="Times New Roman" w:cs="Times New Roman"/>
          <w:sz w:val="24"/>
          <w:szCs w:val="24"/>
        </w:rPr>
        <w:t xml:space="preserve"> </w:t>
      </w:r>
      <w:r w:rsidRPr="00395481">
        <w:rPr>
          <w:rFonts w:ascii="Times New Roman" w:hAnsi="Times New Roman" w:cs="Times New Roman"/>
          <w:sz w:val="24"/>
          <w:szCs w:val="24"/>
        </w:rPr>
        <w:t>сделки)</w:t>
      </w:r>
    </w:p>
    <w:p w:rsidR="00E262A4" w:rsidRPr="00395481" w:rsidRDefault="00E262A4" w:rsidP="00BB3345">
      <w:pPr>
        <w:pStyle w:val="ConsPlusNonformat"/>
        <w:jc w:val="both"/>
        <w:rPr>
          <w:rFonts w:ascii="Times New Roman" w:hAnsi="Times New Roman" w:cs="Times New Roman"/>
          <w:sz w:val="24"/>
          <w:szCs w:val="24"/>
        </w:rPr>
      </w:pPr>
      <w:r w:rsidRPr="00395481">
        <w:rPr>
          <w:rFonts w:ascii="Times New Roman" w:hAnsi="Times New Roman" w:cs="Times New Roman"/>
          <w:sz w:val="24"/>
          <w:szCs w:val="24"/>
        </w:rPr>
        <w:t xml:space="preserve">    2. __________________________________________________________________</w:t>
      </w:r>
      <w:r w:rsidR="00BB3345">
        <w:rPr>
          <w:rFonts w:ascii="Times New Roman" w:hAnsi="Times New Roman" w:cs="Times New Roman"/>
          <w:sz w:val="24"/>
          <w:szCs w:val="24"/>
        </w:rPr>
        <w:t>_______</w:t>
      </w:r>
    </w:p>
    <w:p w:rsidR="00E262A4" w:rsidRPr="00395481" w:rsidRDefault="00E262A4" w:rsidP="00BB3345">
      <w:pPr>
        <w:pStyle w:val="ConsPlusNonformat"/>
        <w:jc w:val="both"/>
        <w:rPr>
          <w:rFonts w:ascii="Times New Roman" w:hAnsi="Times New Roman" w:cs="Times New Roman"/>
          <w:sz w:val="24"/>
          <w:szCs w:val="24"/>
        </w:rPr>
      </w:pPr>
      <w:r w:rsidRPr="00395481">
        <w:rPr>
          <w:rFonts w:ascii="Times New Roman" w:hAnsi="Times New Roman" w:cs="Times New Roman"/>
          <w:sz w:val="24"/>
          <w:szCs w:val="24"/>
        </w:rPr>
        <w:t>__________________________________________________________________</w:t>
      </w:r>
      <w:r w:rsidR="00BB3345">
        <w:rPr>
          <w:rFonts w:ascii="Times New Roman" w:hAnsi="Times New Roman" w:cs="Times New Roman"/>
          <w:sz w:val="24"/>
          <w:szCs w:val="24"/>
        </w:rPr>
        <w:t>___________</w:t>
      </w:r>
    </w:p>
    <w:p w:rsidR="00E262A4" w:rsidRPr="00395481" w:rsidRDefault="00E262A4" w:rsidP="00BB3345">
      <w:pPr>
        <w:pStyle w:val="ConsPlusNonformat"/>
        <w:jc w:val="both"/>
        <w:rPr>
          <w:rFonts w:ascii="Times New Roman" w:hAnsi="Times New Roman" w:cs="Times New Roman"/>
          <w:sz w:val="24"/>
          <w:szCs w:val="24"/>
        </w:rPr>
      </w:pPr>
      <w:proofErr w:type="gramStart"/>
      <w:r w:rsidRPr="00395481">
        <w:rPr>
          <w:rFonts w:ascii="Times New Roman" w:hAnsi="Times New Roman" w:cs="Times New Roman"/>
          <w:sz w:val="24"/>
          <w:szCs w:val="24"/>
        </w:rPr>
        <w:t>(описание должностных обязанностей, на исполнение которых может негативно   повлиять либо негативно влияет личная заинтересованность руководителя   учреждения (лица, исполняющего его обязанности)</w:t>
      </w:r>
      <w:proofErr w:type="gramEnd"/>
    </w:p>
    <w:p w:rsidR="00E262A4" w:rsidRPr="00395481" w:rsidRDefault="00E262A4" w:rsidP="00BB3345">
      <w:pPr>
        <w:pStyle w:val="ConsPlusNonformat"/>
        <w:jc w:val="both"/>
        <w:rPr>
          <w:rFonts w:ascii="Times New Roman" w:hAnsi="Times New Roman" w:cs="Times New Roman"/>
          <w:sz w:val="24"/>
          <w:szCs w:val="24"/>
        </w:rPr>
      </w:pPr>
      <w:r w:rsidRPr="00395481">
        <w:rPr>
          <w:rFonts w:ascii="Times New Roman" w:hAnsi="Times New Roman" w:cs="Times New Roman"/>
          <w:sz w:val="24"/>
          <w:szCs w:val="24"/>
        </w:rPr>
        <w:t xml:space="preserve">    3. ____________________________________</w:t>
      </w:r>
      <w:r w:rsidR="00BC1A12" w:rsidRPr="00395481">
        <w:rPr>
          <w:rFonts w:ascii="Times New Roman" w:hAnsi="Times New Roman" w:cs="Times New Roman"/>
          <w:sz w:val="24"/>
          <w:szCs w:val="24"/>
        </w:rPr>
        <w:t>______________________________</w:t>
      </w:r>
      <w:r w:rsidR="00BB3345">
        <w:rPr>
          <w:rFonts w:ascii="Times New Roman" w:hAnsi="Times New Roman" w:cs="Times New Roman"/>
          <w:sz w:val="24"/>
          <w:szCs w:val="24"/>
        </w:rPr>
        <w:t>_______</w:t>
      </w:r>
    </w:p>
    <w:p w:rsidR="00E262A4" w:rsidRPr="00395481" w:rsidRDefault="00E262A4" w:rsidP="00BB3345">
      <w:pPr>
        <w:pStyle w:val="ConsPlusNonformat"/>
        <w:jc w:val="both"/>
        <w:rPr>
          <w:rFonts w:ascii="Times New Roman" w:hAnsi="Times New Roman" w:cs="Times New Roman"/>
          <w:sz w:val="24"/>
          <w:szCs w:val="24"/>
        </w:rPr>
      </w:pPr>
      <w:r w:rsidRPr="00395481">
        <w:rPr>
          <w:rFonts w:ascii="Times New Roman" w:hAnsi="Times New Roman" w:cs="Times New Roman"/>
          <w:sz w:val="24"/>
          <w:szCs w:val="24"/>
        </w:rPr>
        <w:t>__________________________________________________________________</w:t>
      </w:r>
      <w:r w:rsidR="00BB3345">
        <w:rPr>
          <w:rFonts w:ascii="Times New Roman" w:hAnsi="Times New Roman" w:cs="Times New Roman"/>
          <w:sz w:val="24"/>
          <w:szCs w:val="24"/>
        </w:rPr>
        <w:t>___________</w:t>
      </w:r>
    </w:p>
    <w:p w:rsidR="00E262A4" w:rsidRPr="00395481" w:rsidRDefault="00E262A4" w:rsidP="00BB3345">
      <w:pPr>
        <w:pStyle w:val="ConsPlusNonformat"/>
        <w:jc w:val="both"/>
        <w:rPr>
          <w:rFonts w:ascii="Times New Roman" w:hAnsi="Times New Roman" w:cs="Times New Roman"/>
          <w:sz w:val="24"/>
          <w:szCs w:val="24"/>
        </w:rPr>
      </w:pPr>
      <w:r w:rsidRPr="00395481">
        <w:rPr>
          <w:rFonts w:ascii="Times New Roman" w:hAnsi="Times New Roman" w:cs="Times New Roman"/>
          <w:sz w:val="24"/>
          <w:szCs w:val="24"/>
        </w:rPr>
        <w:t xml:space="preserve">                (при необходимости дополнительные сведения)</w:t>
      </w:r>
    </w:p>
    <w:p w:rsidR="00E262A4" w:rsidRPr="00395481" w:rsidRDefault="00E262A4" w:rsidP="00A42E61">
      <w:pPr>
        <w:pStyle w:val="ConsPlusNonformat"/>
        <w:jc w:val="both"/>
        <w:rPr>
          <w:rFonts w:ascii="Times New Roman" w:hAnsi="Times New Roman" w:cs="Times New Roman"/>
          <w:sz w:val="24"/>
          <w:szCs w:val="24"/>
        </w:rPr>
      </w:pPr>
      <w:r w:rsidRPr="00395481">
        <w:rPr>
          <w:rFonts w:ascii="Times New Roman" w:hAnsi="Times New Roman" w:cs="Times New Roman"/>
          <w:sz w:val="24"/>
          <w:szCs w:val="24"/>
        </w:rPr>
        <w:t>"__" ________________ 20__ года                        ____________________</w:t>
      </w:r>
    </w:p>
    <w:p w:rsidR="00E262A4" w:rsidRPr="00395481" w:rsidRDefault="00E262A4" w:rsidP="00A42E61">
      <w:pPr>
        <w:pStyle w:val="ConsPlusNonformat"/>
        <w:jc w:val="both"/>
        <w:rPr>
          <w:rFonts w:ascii="Times New Roman" w:hAnsi="Times New Roman" w:cs="Times New Roman"/>
          <w:sz w:val="24"/>
          <w:szCs w:val="24"/>
        </w:rPr>
      </w:pPr>
      <w:r w:rsidRPr="00395481">
        <w:rPr>
          <w:rFonts w:ascii="Times New Roman" w:hAnsi="Times New Roman" w:cs="Times New Roman"/>
          <w:sz w:val="24"/>
          <w:szCs w:val="24"/>
        </w:rPr>
        <w:t xml:space="preserve">                                                         (личная подпись)</w:t>
      </w:r>
    </w:p>
    <w:p w:rsidR="00E262A4" w:rsidRPr="00395481" w:rsidRDefault="00E262A4" w:rsidP="00A42E61">
      <w:pPr>
        <w:pStyle w:val="ConsPlusNonformat"/>
        <w:jc w:val="both"/>
        <w:rPr>
          <w:rFonts w:ascii="Times New Roman" w:hAnsi="Times New Roman" w:cs="Times New Roman"/>
          <w:sz w:val="24"/>
          <w:szCs w:val="24"/>
        </w:rPr>
      </w:pPr>
      <w:r w:rsidRPr="00395481">
        <w:rPr>
          <w:rFonts w:ascii="Times New Roman" w:hAnsi="Times New Roman" w:cs="Times New Roman"/>
          <w:sz w:val="24"/>
          <w:szCs w:val="24"/>
        </w:rPr>
        <w:t xml:space="preserve">    Уведомление зарегистрировано в журнале регистрации "__" __________ 20__</w:t>
      </w:r>
      <w:r w:rsidR="00BB3345">
        <w:rPr>
          <w:rFonts w:ascii="Times New Roman" w:hAnsi="Times New Roman" w:cs="Times New Roman"/>
          <w:sz w:val="24"/>
          <w:szCs w:val="24"/>
        </w:rPr>
        <w:t xml:space="preserve"> </w:t>
      </w:r>
      <w:r w:rsidRPr="00395481">
        <w:rPr>
          <w:rFonts w:ascii="Times New Roman" w:hAnsi="Times New Roman" w:cs="Times New Roman"/>
          <w:sz w:val="24"/>
          <w:szCs w:val="24"/>
        </w:rPr>
        <w:t>года за номером _________.</w:t>
      </w:r>
    </w:p>
    <w:p w:rsidR="00E262A4" w:rsidRPr="00395481" w:rsidRDefault="00E262A4" w:rsidP="00A42E61">
      <w:pPr>
        <w:pStyle w:val="ConsPlusNonformat"/>
        <w:jc w:val="both"/>
        <w:rPr>
          <w:rFonts w:ascii="Times New Roman" w:hAnsi="Times New Roman" w:cs="Times New Roman"/>
          <w:sz w:val="24"/>
          <w:szCs w:val="24"/>
        </w:rPr>
      </w:pPr>
    </w:p>
    <w:p w:rsidR="00E262A4" w:rsidRPr="00395481" w:rsidRDefault="00E262A4" w:rsidP="00A42E61">
      <w:pPr>
        <w:pStyle w:val="ConsPlusNonformat"/>
        <w:jc w:val="both"/>
        <w:rPr>
          <w:rFonts w:ascii="Times New Roman" w:hAnsi="Times New Roman" w:cs="Times New Roman"/>
          <w:sz w:val="24"/>
          <w:szCs w:val="24"/>
        </w:rPr>
      </w:pPr>
      <w:r w:rsidRPr="00395481">
        <w:rPr>
          <w:rFonts w:ascii="Times New Roman" w:hAnsi="Times New Roman" w:cs="Times New Roman"/>
          <w:sz w:val="24"/>
          <w:szCs w:val="24"/>
        </w:rPr>
        <w:t>_________________________________ ___________ _____________________________</w:t>
      </w:r>
    </w:p>
    <w:p w:rsidR="00E262A4" w:rsidRPr="00395481" w:rsidRDefault="00E262A4" w:rsidP="00A42E61">
      <w:pPr>
        <w:pStyle w:val="ConsPlusNonformat"/>
        <w:jc w:val="both"/>
        <w:rPr>
          <w:rFonts w:ascii="Times New Roman" w:hAnsi="Times New Roman" w:cs="Times New Roman"/>
          <w:sz w:val="24"/>
          <w:szCs w:val="24"/>
        </w:rPr>
      </w:pPr>
      <w:proofErr w:type="gramStart"/>
      <w:r w:rsidRPr="00395481">
        <w:rPr>
          <w:rFonts w:ascii="Times New Roman" w:hAnsi="Times New Roman" w:cs="Times New Roman"/>
          <w:sz w:val="24"/>
          <w:szCs w:val="24"/>
        </w:rPr>
        <w:t>(должность ответственного лица)   (подпись)      (фамилия, инициалы</w:t>
      </w:r>
      <w:proofErr w:type="gramEnd"/>
    </w:p>
    <w:p w:rsidR="00E262A4" w:rsidRDefault="00E262A4" w:rsidP="00A42E61">
      <w:pPr>
        <w:pStyle w:val="ConsPlusNonformat"/>
        <w:jc w:val="both"/>
        <w:rPr>
          <w:rFonts w:ascii="Times New Roman" w:hAnsi="Times New Roman" w:cs="Times New Roman"/>
          <w:sz w:val="24"/>
          <w:szCs w:val="24"/>
        </w:rPr>
      </w:pPr>
      <w:r w:rsidRPr="00395481">
        <w:rPr>
          <w:rFonts w:ascii="Times New Roman" w:hAnsi="Times New Roman" w:cs="Times New Roman"/>
          <w:sz w:val="24"/>
          <w:szCs w:val="24"/>
        </w:rPr>
        <w:t xml:space="preserve">                                                  ответственного лица)</w:t>
      </w:r>
    </w:p>
    <w:p w:rsidR="00AA642F" w:rsidRDefault="00AA642F" w:rsidP="00A42E61">
      <w:pPr>
        <w:pStyle w:val="ConsPlusNonformat"/>
        <w:jc w:val="both"/>
        <w:rPr>
          <w:rFonts w:ascii="Times New Roman" w:hAnsi="Times New Roman" w:cs="Times New Roman"/>
          <w:sz w:val="24"/>
          <w:szCs w:val="24"/>
        </w:rPr>
      </w:pPr>
    </w:p>
    <w:p w:rsidR="00AA642F" w:rsidRPr="00395481" w:rsidRDefault="00AA642F" w:rsidP="00A42E61">
      <w:pPr>
        <w:pStyle w:val="ConsPlusNonformat"/>
        <w:jc w:val="both"/>
        <w:rPr>
          <w:rFonts w:ascii="Times New Roman" w:hAnsi="Times New Roman" w:cs="Times New Roman"/>
          <w:sz w:val="24"/>
          <w:szCs w:val="24"/>
        </w:rPr>
      </w:pPr>
    </w:p>
    <w:p w:rsidR="00E262A4" w:rsidRPr="001C1D29" w:rsidRDefault="00E262A4" w:rsidP="00395481">
      <w:pPr>
        <w:pStyle w:val="ConsPlusNormal"/>
        <w:jc w:val="right"/>
        <w:outlineLvl w:val="1"/>
        <w:rPr>
          <w:rFonts w:ascii="Times New Roman" w:hAnsi="Times New Roman" w:cs="Times New Roman"/>
          <w:sz w:val="24"/>
          <w:szCs w:val="24"/>
        </w:rPr>
      </w:pPr>
      <w:r w:rsidRPr="001C1D29">
        <w:rPr>
          <w:rFonts w:ascii="Times New Roman" w:hAnsi="Times New Roman" w:cs="Times New Roman"/>
          <w:sz w:val="24"/>
          <w:szCs w:val="24"/>
        </w:rPr>
        <w:lastRenderedPageBreak/>
        <w:t xml:space="preserve">Приложение </w:t>
      </w:r>
      <w:r w:rsidR="00BB3345">
        <w:rPr>
          <w:rFonts w:ascii="Times New Roman" w:hAnsi="Times New Roman" w:cs="Times New Roman"/>
          <w:sz w:val="24"/>
          <w:szCs w:val="24"/>
        </w:rPr>
        <w:t>№</w:t>
      </w:r>
      <w:r w:rsidRPr="001C1D29">
        <w:rPr>
          <w:rFonts w:ascii="Times New Roman" w:hAnsi="Times New Roman" w:cs="Times New Roman"/>
          <w:sz w:val="24"/>
          <w:szCs w:val="24"/>
        </w:rPr>
        <w:t xml:space="preserve"> 2</w:t>
      </w:r>
    </w:p>
    <w:p w:rsidR="00E262A4" w:rsidRPr="001C1D29" w:rsidRDefault="00E262A4" w:rsidP="00395481">
      <w:pPr>
        <w:pStyle w:val="ConsPlusNormal"/>
        <w:jc w:val="right"/>
        <w:rPr>
          <w:rFonts w:ascii="Times New Roman" w:hAnsi="Times New Roman" w:cs="Times New Roman"/>
          <w:sz w:val="24"/>
          <w:szCs w:val="24"/>
        </w:rPr>
      </w:pPr>
      <w:r w:rsidRPr="001C1D29">
        <w:rPr>
          <w:rFonts w:ascii="Times New Roman" w:hAnsi="Times New Roman" w:cs="Times New Roman"/>
          <w:sz w:val="24"/>
          <w:szCs w:val="24"/>
        </w:rPr>
        <w:t>к Положению</w:t>
      </w:r>
    </w:p>
    <w:p w:rsidR="00E262A4" w:rsidRPr="001C1D29" w:rsidRDefault="00E262A4" w:rsidP="00395481">
      <w:pPr>
        <w:pStyle w:val="ConsPlusNormal"/>
        <w:jc w:val="right"/>
        <w:rPr>
          <w:rFonts w:ascii="Times New Roman" w:hAnsi="Times New Roman" w:cs="Times New Roman"/>
          <w:sz w:val="24"/>
          <w:szCs w:val="24"/>
        </w:rPr>
      </w:pPr>
      <w:r w:rsidRPr="001C1D29">
        <w:rPr>
          <w:rFonts w:ascii="Times New Roman" w:hAnsi="Times New Roman" w:cs="Times New Roman"/>
          <w:sz w:val="24"/>
          <w:szCs w:val="24"/>
        </w:rPr>
        <w:t xml:space="preserve">о порядке уведомления руководителями </w:t>
      </w:r>
      <w:proofErr w:type="gramStart"/>
      <w:r w:rsidRPr="001C1D29">
        <w:rPr>
          <w:rFonts w:ascii="Times New Roman" w:hAnsi="Times New Roman" w:cs="Times New Roman"/>
          <w:sz w:val="24"/>
          <w:szCs w:val="24"/>
        </w:rPr>
        <w:t>государственных</w:t>
      </w:r>
      <w:proofErr w:type="gramEnd"/>
    </w:p>
    <w:p w:rsidR="00E262A4" w:rsidRPr="001C1D29" w:rsidRDefault="00E262A4" w:rsidP="00395481">
      <w:pPr>
        <w:pStyle w:val="ConsPlusNormal"/>
        <w:jc w:val="right"/>
        <w:rPr>
          <w:rFonts w:ascii="Times New Roman" w:hAnsi="Times New Roman" w:cs="Times New Roman"/>
          <w:sz w:val="24"/>
          <w:szCs w:val="24"/>
        </w:rPr>
      </w:pPr>
      <w:r w:rsidRPr="001C1D29">
        <w:rPr>
          <w:rFonts w:ascii="Times New Roman" w:hAnsi="Times New Roman" w:cs="Times New Roman"/>
          <w:sz w:val="24"/>
          <w:szCs w:val="24"/>
        </w:rPr>
        <w:t>учреждений, учредителем которых является министерство</w:t>
      </w:r>
    </w:p>
    <w:p w:rsidR="00E262A4" w:rsidRPr="001C1D29" w:rsidRDefault="004357FB" w:rsidP="00395481">
      <w:pPr>
        <w:pStyle w:val="ConsPlusNormal"/>
        <w:jc w:val="right"/>
        <w:rPr>
          <w:rFonts w:ascii="Times New Roman" w:hAnsi="Times New Roman" w:cs="Times New Roman"/>
          <w:sz w:val="24"/>
          <w:szCs w:val="24"/>
        </w:rPr>
      </w:pPr>
      <w:r w:rsidRPr="001C1D29">
        <w:rPr>
          <w:rFonts w:ascii="Times New Roman" w:hAnsi="Times New Roman" w:cs="Times New Roman"/>
          <w:sz w:val="24"/>
          <w:szCs w:val="24"/>
        </w:rPr>
        <w:t xml:space="preserve">молодежной политики и спорта </w:t>
      </w:r>
      <w:r w:rsidR="00E262A4" w:rsidRPr="001C1D29">
        <w:rPr>
          <w:rFonts w:ascii="Times New Roman" w:hAnsi="Times New Roman" w:cs="Times New Roman"/>
          <w:sz w:val="24"/>
          <w:szCs w:val="24"/>
        </w:rPr>
        <w:t xml:space="preserve"> Саратовской области,</w:t>
      </w:r>
    </w:p>
    <w:p w:rsidR="00E262A4" w:rsidRPr="001C1D29" w:rsidRDefault="00E262A4" w:rsidP="00395481">
      <w:pPr>
        <w:pStyle w:val="ConsPlusNormal"/>
        <w:jc w:val="right"/>
        <w:rPr>
          <w:rFonts w:ascii="Times New Roman" w:hAnsi="Times New Roman" w:cs="Times New Roman"/>
          <w:sz w:val="24"/>
          <w:szCs w:val="24"/>
        </w:rPr>
      </w:pPr>
      <w:r w:rsidRPr="001C1D29">
        <w:rPr>
          <w:rFonts w:ascii="Times New Roman" w:hAnsi="Times New Roman" w:cs="Times New Roman"/>
          <w:sz w:val="24"/>
          <w:szCs w:val="24"/>
        </w:rPr>
        <w:t>о возникшем конфликте интересов или</w:t>
      </w:r>
    </w:p>
    <w:p w:rsidR="00E262A4" w:rsidRPr="001C1D29" w:rsidRDefault="00E262A4" w:rsidP="00395481">
      <w:pPr>
        <w:pStyle w:val="ConsPlusNormal"/>
        <w:jc w:val="right"/>
        <w:rPr>
          <w:rFonts w:ascii="Times New Roman" w:hAnsi="Times New Roman" w:cs="Times New Roman"/>
          <w:sz w:val="24"/>
          <w:szCs w:val="24"/>
        </w:rPr>
      </w:pPr>
      <w:r w:rsidRPr="001C1D29">
        <w:rPr>
          <w:rFonts w:ascii="Times New Roman" w:hAnsi="Times New Roman" w:cs="Times New Roman"/>
          <w:sz w:val="24"/>
          <w:szCs w:val="24"/>
        </w:rPr>
        <w:t>о возможности его возникновения</w:t>
      </w:r>
    </w:p>
    <w:p w:rsidR="00E262A4" w:rsidRPr="00A42E61" w:rsidRDefault="00E262A4" w:rsidP="00A42E61">
      <w:pPr>
        <w:pStyle w:val="ConsPlusNormal"/>
        <w:jc w:val="both"/>
        <w:rPr>
          <w:rFonts w:ascii="Times New Roman" w:hAnsi="Times New Roman" w:cs="Times New Roman"/>
          <w:sz w:val="28"/>
          <w:szCs w:val="28"/>
        </w:rPr>
      </w:pPr>
    </w:p>
    <w:p w:rsidR="00E262A4" w:rsidRPr="00AA642F" w:rsidRDefault="004357FB" w:rsidP="004357FB">
      <w:pPr>
        <w:pStyle w:val="ConsPlusNormal"/>
        <w:jc w:val="center"/>
        <w:rPr>
          <w:rFonts w:ascii="Times New Roman" w:hAnsi="Times New Roman" w:cs="Times New Roman"/>
          <w:b/>
          <w:sz w:val="27"/>
          <w:szCs w:val="27"/>
        </w:rPr>
      </w:pPr>
      <w:bookmarkStart w:id="4" w:name="P168"/>
      <w:bookmarkEnd w:id="4"/>
      <w:r w:rsidRPr="00AA642F">
        <w:rPr>
          <w:rFonts w:ascii="Times New Roman" w:hAnsi="Times New Roman" w:cs="Times New Roman"/>
          <w:b/>
          <w:sz w:val="27"/>
          <w:szCs w:val="27"/>
        </w:rPr>
        <w:t>Журнал</w:t>
      </w:r>
    </w:p>
    <w:p w:rsidR="00E262A4" w:rsidRPr="00AA642F" w:rsidRDefault="004357FB" w:rsidP="004357FB">
      <w:pPr>
        <w:pStyle w:val="ConsPlusNormal"/>
        <w:jc w:val="center"/>
        <w:rPr>
          <w:rFonts w:ascii="Times New Roman" w:hAnsi="Times New Roman" w:cs="Times New Roman"/>
          <w:b/>
          <w:sz w:val="27"/>
          <w:szCs w:val="27"/>
        </w:rPr>
      </w:pPr>
      <w:r w:rsidRPr="00AA642F">
        <w:rPr>
          <w:rFonts w:ascii="Times New Roman" w:hAnsi="Times New Roman" w:cs="Times New Roman"/>
          <w:b/>
          <w:sz w:val="27"/>
          <w:szCs w:val="27"/>
        </w:rPr>
        <w:t>регистрации уведомлений о возникшем конфликте интересов</w:t>
      </w:r>
    </w:p>
    <w:p w:rsidR="00E262A4" w:rsidRPr="00AA642F" w:rsidRDefault="004357FB" w:rsidP="004357FB">
      <w:pPr>
        <w:pStyle w:val="ConsPlusNormal"/>
        <w:jc w:val="center"/>
        <w:rPr>
          <w:rFonts w:ascii="Times New Roman" w:hAnsi="Times New Roman" w:cs="Times New Roman"/>
          <w:b/>
          <w:sz w:val="27"/>
          <w:szCs w:val="27"/>
        </w:rPr>
      </w:pPr>
      <w:r w:rsidRPr="00AA642F">
        <w:rPr>
          <w:rFonts w:ascii="Times New Roman" w:hAnsi="Times New Roman" w:cs="Times New Roman"/>
          <w:b/>
          <w:sz w:val="27"/>
          <w:szCs w:val="27"/>
        </w:rPr>
        <w:t xml:space="preserve">или о возможности его возникновения, </w:t>
      </w:r>
      <w:proofErr w:type="gramStart"/>
      <w:r w:rsidRPr="00AA642F">
        <w:rPr>
          <w:rFonts w:ascii="Times New Roman" w:hAnsi="Times New Roman" w:cs="Times New Roman"/>
          <w:b/>
          <w:sz w:val="27"/>
          <w:szCs w:val="27"/>
        </w:rPr>
        <w:t>представленных</w:t>
      </w:r>
      <w:proofErr w:type="gramEnd"/>
    </w:p>
    <w:p w:rsidR="00E262A4" w:rsidRPr="00AA642F" w:rsidRDefault="004357FB" w:rsidP="004357FB">
      <w:pPr>
        <w:pStyle w:val="ConsPlusNormal"/>
        <w:jc w:val="center"/>
        <w:rPr>
          <w:rFonts w:ascii="Times New Roman" w:hAnsi="Times New Roman" w:cs="Times New Roman"/>
          <w:b/>
          <w:sz w:val="27"/>
          <w:szCs w:val="27"/>
        </w:rPr>
      </w:pPr>
      <w:proofErr w:type="gramStart"/>
      <w:r w:rsidRPr="00AA642F">
        <w:rPr>
          <w:rFonts w:ascii="Times New Roman" w:hAnsi="Times New Roman" w:cs="Times New Roman"/>
          <w:b/>
          <w:sz w:val="27"/>
          <w:szCs w:val="27"/>
        </w:rPr>
        <w:t>руководителями государственных учреждений (лицами,</w:t>
      </w:r>
      <w:proofErr w:type="gramEnd"/>
    </w:p>
    <w:p w:rsidR="00E262A4" w:rsidRPr="00AA642F" w:rsidRDefault="004357FB" w:rsidP="004357FB">
      <w:pPr>
        <w:pStyle w:val="ConsPlusNormal"/>
        <w:jc w:val="center"/>
        <w:rPr>
          <w:rFonts w:ascii="Times New Roman" w:hAnsi="Times New Roman" w:cs="Times New Roman"/>
          <w:b/>
          <w:sz w:val="27"/>
          <w:szCs w:val="27"/>
        </w:rPr>
      </w:pPr>
      <w:proofErr w:type="gramStart"/>
      <w:r w:rsidRPr="00AA642F">
        <w:rPr>
          <w:rFonts w:ascii="Times New Roman" w:hAnsi="Times New Roman" w:cs="Times New Roman"/>
          <w:b/>
          <w:sz w:val="27"/>
          <w:szCs w:val="27"/>
        </w:rPr>
        <w:t>исполня</w:t>
      </w:r>
      <w:bookmarkStart w:id="5" w:name="_GoBack"/>
      <w:bookmarkEnd w:id="5"/>
      <w:r w:rsidRPr="00AA642F">
        <w:rPr>
          <w:rFonts w:ascii="Times New Roman" w:hAnsi="Times New Roman" w:cs="Times New Roman"/>
          <w:b/>
          <w:sz w:val="27"/>
          <w:szCs w:val="27"/>
        </w:rPr>
        <w:t>ющими</w:t>
      </w:r>
      <w:proofErr w:type="gramEnd"/>
      <w:r w:rsidRPr="00AA642F">
        <w:rPr>
          <w:rFonts w:ascii="Times New Roman" w:hAnsi="Times New Roman" w:cs="Times New Roman"/>
          <w:b/>
          <w:sz w:val="27"/>
          <w:szCs w:val="27"/>
        </w:rPr>
        <w:t xml:space="preserve"> их обязанности), учредителем которых</w:t>
      </w:r>
    </w:p>
    <w:p w:rsidR="00E262A4" w:rsidRPr="00AA642F" w:rsidRDefault="004357FB" w:rsidP="004357FB">
      <w:pPr>
        <w:pStyle w:val="ConsPlusNormal"/>
        <w:jc w:val="center"/>
        <w:rPr>
          <w:rFonts w:ascii="Times New Roman" w:hAnsi="Times New Roman" w:cs="Times New Roman"/>
          <w:b/>
          <w:sz w:val="27"/>
          <w:szCs w:val="27"/>
        </w:rPr>
      </w:pPr>
      <w:r w:rsidRPr="00AA642F">
        <w:rPr>
          <w:rFonts w:ascii="Times New Roman" w:hAnsi="Times New Roman" w:cs="Times New Roman"/>
          <w:b/>
          <w:sz w:val="27"/>
          <w:szCs w:val="27"/>
        </w:rPr>
        <w:t xml:space="preserve">является министерство молодежной политики и спорта </w:t>
      </w:r>
    </w:p>
    <w:p w:rsidR="00E262A4" w:rsidRPr="00AA642F" w:rsidRDefault="004357FB" w:rsidP="004357FB">
      <w:pPr>
        <w:pStyle w:val="ConsPlusNormal"/>
        <w:jc w:val="center"/>
        <w:rPr>
          <w:rFonts w:ascii="Times New Roman" w:hAnsi="Times New Roman" w:cs="Times New Roman"/>
          <w:b/>
          <w:sz w:val="27"/>
          <w:szCs w:val="27"/>
        </w:rPr>
      </w:pPr>
      <w:r w:rsidRPr="00AA642F">
        <w:rPr>
          <w:rFonts w:ascii="Times New Roman" w:hAnsi="Times New Roman" w:cs="Times New Roman"/>
          <w:b/>
          <w:sz w:val="27"/>
          <w:szCs w:val="27"/>
        </w:rPr>
        <w:t>Саратовской области</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138"/>
        <w:gridCol w:w="2324"/>
        <w:gridCol w:w="1644"/>
        <w:gridCol w:w="1306"/>
        <w:gridCol w:w="1701"/>
        <w:gridCol w:w="1276"/>
      </w:tblGrid>
      <w:tr w:rsidR="004357FB" w:rsidRPr="004357FB" w:rsidTr="00287AFB">
        <w:tc>
          <w:tcPr>
            <w:tcW w:w="454" w:type="dxa"/>
          </w:tcPr>
          <w:p w:rsidR="004357FB" w:rsidRPr="004357FB" w:rsidRDefault="004357FB" w:rsidP="00CF6191">
            <w:pPr>
              <w:pStyle w:val="ConsPlusNormal"/>
              <w:jc w:val="both"/>
              <w:rPr>
                <w:rFonts w:ascii="Times New Roman" w:hAnsi="Times New Roman" w:cs="Times New Roman"/>
                <w:sz w:val="20"/>
              </w:rPr>
            </w:pPr>
            <w:r w:rsidRPr="004357FB">
              <w:rPr>
                <w:rFonts w:ascii="Times New Roman" w:hAnsi="Times New Roman" w:cs="Times New Roman"/>
                <w:sz w:val="20"/>
              </w:rPr>
              <w:t>№</w:t>
            </w:r>
            <w:proofErr w:type="gramStart"/>
            <w:r w:rsidRPr="004357FB">
              <w:rPr>
                <w:rFonts w:ascii="Times New Roman" w:hAnsi="Times New Roman" w:cs="Times New Roman"/>
                <w:sz w:val="20"/>
              </w:rPr>
              <w:t>п</w:t>
            </w:r>
            <w:proofErr w:type="gramEnd"/>
            <w:r w:rsidRPr="004357FB">
              <w:rPr>
                <w:rFonts w:ascii="Times New Roman" w:hAnsi="Times New Roman" w:cs="Times New Roman"/>
                <w:sz w:val="20"/>
              </w:rPr>
              <w:t>/п</w:t>
            </w:r>
          </w:p>
        </w:tc>
        <w:tc>
          <w:tcPr>
            <w:tcW w:w="1138" w:type="dxa"/>
          </w:tcPr>
          <w:p w:rsidR="004357FB" w:rsidRPr="004357FB" w:rsidRDefault="004357FB" w:rsidP="00CF6191">
            <w:pPr>
              <w:pStyle w:val="ConsPlusNormal"/>
              <w:jc w:val="both"/>
              <w:rPr>
                <w:rFonts w:ascii="Times New Roman" w:hAnsi="Times New Roman" w:cs="Times New Roman"/>
                <w:sz w:val="20"/>
              </w:rPr>
            </w:pPr>
            <w:r w:rsidRPr="004357FB">
              <w:rPr>
                <w:rFonts w:ascii="Times New Roman" w:hAnsi="Times New Roman" w:cs="Times New Roman"/>
                <w:sz w:val="20"/>
              </w:rPr>
              <w:t>Дата и время принятия уведомления</w:t>
            </w:r>
          </w:p>
        </w:tc>
        <w:tc>
          <w:tcPr>
            <w:tcW w:w="2324" w:type="dxa"/>
          </w:tcPr>
          <w:p w:rsidR="004357FB" w:rsidRPr="004357FB" w:rsidRDefault="004357FB" w:rsidP="00CF6191">
            <w:pPr>
              <w:pStyle w:val="ConsPlusNormal"/>
              <w:jc w:val="both"/>
              <w:rPr>
                <w:rFonts w:ascii="Times New Roman" w:hAnsi="Times New Roman" w:cs="Times New Roman"/>
                <w:sz w:val="20"/>
              </w:rPr>
            </w:pPr>
            <w:r w:rsidRPr="004357FB">
              <w:rPr>
                <w:rFonts w:ascii="Times New Roman" w:hAnsi="Times New Roman" w:cs="Times New Roman"/>
                <w:sz w:val="20"/>
              </w:rPr>
              <w:t>Ф.И.О. руководителя учреждения (лица, исполняющего его обязанности), обратившегося с уведомлением</w:t>
            </w:r>
          </w:p>
        </w:tc>
        <w:tc>
          <w:tcPr>
            <w:tcW w:w="1644" w:type="dxa"/>
          </w:tcPr>
          <w:p w:rsidR="004357FB" w:rsidRPr="004357FB" w:rsidRDefault="004357FB" w:rsidP="00CF6191">
            <w:pPr>
              <w:pStyle w:val="ConsPlusNormal"/>
              <w:jc w:val="both"/>
              <w:rPr>
                <w:rFonts w:ascii="Times New Roman" w:hAnsi="Times New Roman" w:cs="Times New Roman"/>
                <w:sz w:val="20"/>
              </w:rPr>
            </w:pPr>
            <w:r w:rsidRPr="004357FB">
              <w:rPr>
                <w:rFonts w:ascii="Times New Roman" w:hAnsi="Times New Roman" w:cs="Times New Roman"/>
                <w:sz w:val="20"/>
              </w:rPr>
              <w:t>Дата и время передачи уведомления руководителю министерства</w:t>
            </w:r>
          </w:p>
        </w:tc>
        <w:tc>
          <w:tcPr>
            <w:tcW w:w="1306" w:type="dxa"/>
          </w:tcPr>
          <w:p w:rsidR="004357FB" w:rsidRPr="004357FB" w:rsidRDefault="004357FB" w:rsidP="00CF6191">
            <w:pPr>
              <w:pStyle w:val="ConsPlusNormal"/>
              <w:jc w:val="both"/>
              <w:rPr>
                <w:rFonts w:ascii="Times New Roman" w:hAnsi="Times New Roman" w:cs="Times New Roman"/>
                <w:sz w:val="20"/>
              </w:rPr>
            </w:pPr>
            <w:r w:rsidRPr="004357FB">
              <w:rPr>
                <w:rFonts w:ascii="Times New Roman" w:hAnsi="Times New Roman" w:cs="Times New Roman"/>
                <w:sz w:val="20"/>
              </w:rPr>
              <w:t>Краткое содержание уведомления</w:t>
            </w:r>
          </w:p>
        </w:tc>
        <w:tc>
          <w:tcPr>
            <w:tcW w:w="1701" w:type="dxa"/>
          </w:tcPr>
          <w:p w:rsidR="004357FB" w:rsidRPr="004357FB" w:rsidRDefault="004357FB" w:rsidP="00CF6191">
            <w:pPr>
              <w:pStyle w:val="ConsPlusNormal"/>
              <w:jc w:val="both"/>
              <w:rPr>
                <w:rFonts w:ascii="Times New Roman" w:hAnsi="Times New Roman" w:cs="Times New Roman"/>
                <w:sz w:val="20"/>
              </w:rPr>
            </w:pPr>
            <w:r w:rsidRPr="004357FB">
              <w:rPr>
                <w:rFonts w:ascii="Times New Roman" w:hAnsi="Times New Roman" w:cs="Times New Roman"/>
                <w:sz w:val="20"/>
              </w:rPr>
              <w:t>Ф.И.О. и подпись сотрудника, зарегистрировавшего уведомление</w:t>
            </w:r>
          </w:p>
        </w:tc>
        <w:tc>
          <w:tcPr>
            <w:tcW w:w="1276" w:type="dxa"/>
          </w:tcPr>
          <w:p w:rsidR="004357FB" w:rsidRPr="004357FB" w:rsidRDefault="004357FB" w:rsidP="00CF6191">
            <w:pPr>
              <w:pStyle w:val="ConsPlusNormal"/>
              <w:jc w:val="both"/>
              <w:rPr>
                <w:rFonts w:ascii="Times New Roman" w:hAnsi="Times New Roman" w:cs="Times New Roman"/>
                <w:sz w:val="20"/>
              </w:rPr>
            </w:pPr>
            <w:r w:rsidRPr="004357FB">
              <w:rPr>
                <w:rFonts w:ascii="Times New Roman" w:hAnsi="Times New Roman" w:cs="Times New Roman"/>
                <w:sz w:val="20"/>
              </w:rPr>
              <w:t>Примечание</w:t>
            </w:r>
          </w:p>
        </w:tc>
      </w:tr>
      <w:tr w:rsidR="004357FB" w:rsidRPr="00A42E61" w:rsidTr="00287AFB">
        <w:tc>
          <w:tcPr>
            <w:tcW w:w="454" w:type="dxa"/>
          </w:tcPr>
          <w:p w:rsidR="004357FB" w:rsidRPr="00A42E61" w:rsidRDefault="004357FB" w:rsidP="00CF6191">
            <w:pPr>
              <w:pStyle w:val="ConsPlusNormal"/>
              <w:jc w:val="both"/>
              <w:rPr>
                <w:rFonts w:ascii="Times New Roman" w:hAnsi="Times New Roman" w:cs="Times New Roman"/>
                <w:sz w:val="28"/>
                <w:szCs w:val="28"/>
              </w:rPr>
            </w:pPr>
          </w:p>
        </w:tc>
        <w:tc>
          <w:tcPr>
            <w:tcW w:w="1138" w:type="dxa"/>
          </w:tcPr>
          <w:p w:rsidR="004357FB" w:rsidRPr="00A42E61" w:rsidRDefault="004357FB" w:rsidP="00CF6191">
            <w:pPr>
              <w:pStyle w:val="ConsPlusNormal"/>
              <w:jc w:val="both"/>
              <w:rPr>
                <w:rFonts w:ascii="Times New Roman" w:hAnsi="Times New Roman" w:cs="Times New Roman"/>
                <w:sz w:val="28"/>
                <w:szCs w:val="28"/>
              </w:rPr>
            </w:pPr>
          </w:p>
        </w:tc>
        <w:tc>
          <w:tcPr>
            <w:tcW w:w="2324" w:type="dxa"/>
          </w:tcPr>
          <w:p w:rsidR="004357FB" w:rsidRPr="00A42E61" w:rsidRDefault="004357FB" w:rsidP="00CF6191">
            <w:pPr>
              <w:pStyle w:val="ConsPlusNormal"/>
              <w:jc w:val="both"/>
              <w:rPr>
                <w:rFonts w:ascii="Times New Roman" w:hAnsi="Times New Roman" w:cs="Times New Roman"/>
                <w:sz w:val="28"/>
                <w:szCs w:val="28"/>
              </w:rPr>
            </w:pPr>
          </w:p>
        </w:tc>
        <w:tc>
          <w:tcPr>
            <w:tcW w:w="1644" w:type="dxa"/>
          </w:tcPr>
          <w:p w:rsidR="004357FB" w:rsidRPr="00A42E61" w:rsidRDefault="004357FB" w:rsidP="00CF6191">
            <w:pPr>
              <w:pStyle w:val="ConsPlusNormal"/>
              <w:jc w:val="both"/>
              <w:rPr>
                <w:rFonts w:ascii="Times New Roman" w:hAnsi="Times New Roman" w:cs="Times New Roman"/>
                <w:sz w:val="28"/>
                <w:szCs w:val="28"/>
              </w:rPr>
            </w:pPr>
          </w:p>
        </w:tc>
        <w:tc>
          <w:tcPr>
            <w:tcW w:w="1306" w:type="dxa"/>
          </w:tcPr>
          <w:p w:rsidR="004357FB" w:rsidRPr="00A42E61" w:rsidRDefault="004357FB" w:rsidP="00CF6191">
            <w:pPr>
              <w:pStyle w:val="ConsPlusNormal"/>
              <w:jc w:val="both"/>
              <w:rPr>
                <w:rFonts w:ascii="Times New Roman" w:hAnsi="Times New Roman" w:cs="Times New Roman"/>
                <w:sz w:val="28"/>
                <w:szCs w:val="28"/>
              </w:rPr>
            </w:pPr>
          </w:p>
        </w:tc>
        <w:tc>
          <w:tcPr>
            <w:tcW w:w="1701" w:type="dxa"/>
          </w:tcPr>
          <w:p w:rsidR="004357FB" w:rsidRPr="00A42E61" w:rsidRDefault="004357FB" w:rsidP="00CF6191">
            <w:pPr>
              <w:pStyle w:val="ConsPlusNormal"/>
              <w:jc w:val="both"/>
              <w:rPr>
                <w:rFonts w:ascii="Times New Roman" w:hAnsi="Times New Roman" w:cs="Times New Roman"/>
                <w:sz w:val="28"/>
                <w:szCs w:val="28"/>
              </w:rPr>
            </w:pPr>
          </w:p>
        </w:tc>
        <w:tc>
          <w:tcPr>
            <w:tcW w:w="1276" w:type="dxa"/>
          </w:tcPr>
          <w:p w:rsidR="004357FB" w:rsidRPr="00A42E61" w:rsidRDefault="004357FB" w:rsidP="00CF6191">
            <w:pPr>
              <w:pStyle w:val="ConsPlusNormal"/>
              <w:jc w:val="both"/>
              <w:rPr>
                <w:rFonts w:ascii="Times New Roman" w:hAnsi="Times New Roman" w:cs="Times New Roman"/>
                <w:sz w:val="28"/>
                <w:szCs w:val="28"/>
              </w:rPr>
            </w:pPr>
          </w:p>
        </w:tc>
      </w:tr>
    </w:tbl>
    <w:p w:rsidR="00941621" w:rsidRPr="00A42E61" w:rsidRDefault="00941621" w:rsidP="00BB3345">
      <w:pPr>
        <w:pStyle w:val="ConsPlusNormal"/>
        <w:pBdr>
          <w:top w:val="single" w:sz="6" w:space="0" w:color="auto"/>
        </w:pBdr>
        <w:jc w:val="both"/>
        <w:rPr>
          <w:rFonts w:ascii="Times New Roman" w:hAnsi="Times New Roman" w:cs="Times New Roman"/>
          <w:sz w:val="28"/>
          <w:szCs w:val="28"/>
        </w:rPr>
      </w:pPr>
    </w:p>
    <w:sectPr w:rsidR="00941621" w:rsidRPr="00A42E61" w:rsidSect="00AA642F">
      <w:headerReference w:type="default" r:id="rId15"/>
      <w:pgSz w:w="11905" w:h="16838"/>
      <w:pgMar w:top="851" w:right="851" w:bottom="709" w:left="1701" w:header="0"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2DA" w:rsidRDefault="005C32DA" w:rsidP="005C32DA">
      <w:pPr>
        <w:spacing w:after="0" w:line="240" w:lineRule="auto"/>
      </w:pPr>
      <w:r>
        <w:separator/>
      </w:r>
    </w:p>
  </w:endnote>
  <w:endnote w:type="continuationSeparator" w:id="0">
    <w:p w:rsidR="005C32DA" w:rsidRDefault="005C32DA" w:rsidP="005C3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2DA" w:rsidRDefault="005C32DA" w:rsidP="005C32DA">
      <w:pPr>
        <w:spacing w:after="0" w:line="240" w:lineRule="auto"/>
      </w:pPr>
      <w:r>
        <w:separator/>
      </w:r>
    </w:p>
  </w:footnote>
  <w:footnote w:type="continuationSeparator" w:id="0">
    <w:p w:rsidR="005C32DA" w:rsidRDefault="005C32DA" w:rsidP="005C32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6400766"/>
      <w:docPartObj>
        <w:docPartGallery w:val="Page Numbers (Top of Page)"/>
        <w:docPartUnique/>
      </w:docPartObj>
    </w:sdtPr>
    <w:sdtEndPr/>
    <w:sdtContent>
      <w:p w:rsidR="005C32DA" w:rsidRDefault="005C32DA">
        <w:pPr>
          <w:pStyle w:val="a6"/>
          <w:jc w:val="center"/>
        </w:pPr>
        <w:r>
          <w:fldChar w:fldCharType="begin"/>
        </w:r>
        <w:r>
          <w:instrText>PAGE   \* MERGEFORMAT</w:instrText>
        </w:r>
        <w:r>
          <w:fldChar w:fldCharType="separate"/>
        </w:r>
        <w:r w:rsidR="00AA642F">
          <w:rPr>
            <w:noProof/>
          </w:rPr>
          <w:t>4</w:t>
        </w:r>
        <w:r>
          <w:fldChar w:fldCharType="end"/>
        </w:r>
      </w:p>
    </w:sdtContent>
  </w:sdt>
  <w:p w:rsidR="005C32DA" w:rsidRDefault="005C32D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2B2274"/>
    <w:multiLevelType w:val="hybridMultilevel"/>
    <w:tmpl w:val="C46E45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2A4"/>
    <w:rsid w:val="00121270"/>
    <w:rsid w:val="001C1D29"/>
    <w:rsid w:val="00287AFB"/>
    <w:rsid w:val="002B07C1"/>
    <w:rsid w:val="00395481"/>
    <w:rsid w:val="004357FB"/>
    <w:rsid w:val="00443977"/>
    <w:rsid w:val="005C32DA"/>
    <w:rsid w:val="00645800"/>
    <w:rsid w:val="00791037"/>
    <w:rsid w:val="007E22A3"/>
    <w:rsid w:val="00941621"/>
    <w:rsid w:val="00A008B4"/>
    <w:rsid w:val="00A42E61"/>
    <w:rsid w:val="00AA642F"/>
    <w:rsid w:val="00BB3345"/>
    <w:rsid w:val="00BC1A12"/>
    <w:rsid w:val="00D7033F"/>
    <w:rsid w:val="00E262A4"/>
    <w:rsid w:val="00E26D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0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262A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262A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262A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262A4"/>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79103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91037"/>
    <w:rPr>
      <w:rFonts w:ascii="Tahoma" w:hAnsi="Tahoma" w:cs="Tahoma"/>
      <w:sz w:val="16"/>
      <w:szCs w:val="16"/>
    </w:rPr>
  </w:style>
  <w:style w:type="character" w:customStyle="1" w:styleId="a5">
    <w:name w:val="Верхний колонтитул Знак"/>
    <w:aliases w:val="Знак Знак1,Знак Знак Знак Знак Знак Знак Знак1,Знак Знак Знак,Знак Знак Знак Знак Знак Знак Знак Знак1,Знак Знак Знак Знак Знак Знак Знак Знак Знак,Знак1 Знак"/>
    <w:basedOn w:val="a0"/>
    <w:link w:val="a6"/>
    <w:uiPriority w:val="99"/>
    <w:locked/>
    <w:rsid w:val="005C32DA"/>
    <w:rPr>
      <w:rFonts w:ascii="Times New Roman" w:hAnsi="Times New Roman" w:cs="Times New Roman"/>
      <w:szCs w:val="24"/>
    </w:rPr>
  </w:style>
  <w:style w:type="paragraph" w:styleId="a6">
    <w:name w:val="header"/>
    <w:aliases w:val="Знак,Знак Знак Знак Знак Знак Знак,Знак Знак,Знак Знак Знак Знак Знак Знак Знак,Знак Знак Знак Знак Знак Знак Знак Знак,Знак1"/>
    <w:basedOn w:val="a"/>
    <w:link w:val="a5"/>
    <w:uiPriority w:val="99"/>
    <w:unhideWhenUsed/>
    <w:rsid w:val="005C32DA"/>
    <w:pPr>
      <w:tabs>
        <w:tab w:val="center" w:pos="4844"/>
        <w:tab w:val="right" w:pos="9689"/>
      </w:tabs>
      <w:spacing w:after="0" w:line="240" w:lineRule="auto"/>
    </w:pPr>
    <w:rPr>
      <w:rFonts w:ascii="Times New Roman" w:hAnsi="Times New Roman" w:cs="Times New Roman"/>
      <w:szCs w:val="24"/>
    </w:rPr>
  </w:style>
  <w:style w:type="character" w:customStyle="1" w:styleId="1">
    <w:name w:val="Верхний колонтитул Знак1"/>
    <w:basedOn w:val="a0"/>
    <w:uiPriority w:val="99"/>
    <w:semiHidden/>
    <w:rsid w:val="005C32DA"/>
  </w:style>
  <w:style w:type="paragraph" w:styleId="a7">
    <w:name w:val="footer"/>
    <w:basedOn w:val="a"/>
    <w:link w:val="a8"/>
    <w:uiPriority w:val="99"/>
    <w:unhideWhenUsed/>
    <w:rsid w:val="005C32D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C32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0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262A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262A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262A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262A4"/>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79103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91037"/>
    <w:rPr>
      <w:rFonts w:ascii="Tahoma" w:hAnsi="Tahoma" w:cs="Tahoma"/>
      <w:sz w:val="16"/>
      <w:szCs w:val="16"/>
    </w:rPr>
  </w:style>
  <w:style w:type="character" w:customStyle="1" w:styleId="a5">
    <w:name w:val="Верхний колонтитул Знак"/>
    <w:aliases w:val="Знак Знак1,Знак Знак Знак Знак Знак Знак Знак1,Знак Знак Знак,Знак Знак Знак Знак Знак Знак Знак Знак1,Знак Знак Знак Знак Знак Знак Знак Знак Знак,Знак1 Знак"/>
    <w:basedOn w:val="a0"/>
    <w:link w:val="a6"/>
    <w:uiPriority w:val="99"/>
    <w:locked/>
    <w:rsid w:val="005C32DA"/>
    <w:rPr>
      <w:rFonts w:ascii="Times New Roman" w:hAnsi="Times New Roman" w:cs="Times New Roman"/>
      <w:szCs w:val="24"/>
    </w:rPr>
  </w:style>
  <w:style w:type="paragraph" w:styleId="a6">
    <w:name w:val="header"/>
    <w:aliases w:val="Знак,Знак Знак Знак Знак Знак Знак,Знак Знак,Знак Знак Знак Знак Знак Знак Знак,Знак Знак Знак Знак Знак Знак Знак Знак,Знак1"/>
    <w:basedOn w:val="a"/>
    <w:link w:val="a5"/>
    <w:uiPriority w:val="99"/>
    <w:unhideWhenUsed/>
    <w:rsid w:val="005C32DA"/>
    <w:pPr>
      <w:tabs>
        <w:tab w:val="center" w:pos="4844"/>
        <w:tab w:val="right" w:pos="9689"/>
      </w:tabs>
      <w:spacing w:after="0" w:line="240" w:lineRule="auto"/>
    </w:pPr>
    <w:rPr>
      <w:rFonts w:ascii="Times New Roman" w:hAnsi="Times New Roman" w:cs="Times New Roman"/>
      <w:szCs w:val="24"/>
    </w:rPr>
  </w:style>
  <w:style w:type="character" w:customStyle="1" w:styleId="1">
    <w:name w:val="Верхний колонтитул Знак1"/>
    <w:basedOn w:val="a0"/>
    <w:uiPriority w:val="99"/>
    <w:semiHidden/>
    <w:rsid w:val="005C32DA"/>
  </w:style>
  <w:style w:type="paragraph" w:styleId="a7">
    <w:name w:val="footer"/>
    <w:basedOn w:val="a"/>
    <w:link w:val="a8"/>
    <w:uiPriority w:val="99"/>
    <w:unhideWhenUsed/>
    <w:rsid w:val="005C32D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C32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272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5B4CCC9EFEE5E150886004BB9176D60100D9893CCD82BE0128FF86AF4A09BCE5FDB4E5FBC624359E4C6F389456099DA41705A7C547Q2H"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5B4CCC9EFEE5E150886004BB9176D60107D1853CCB88BE0128FF86AF4A09BCE5EFB4BDFFC72E7FCF0B2437955541Q5H"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5B4CCC9EFEE5E150886004BB9176D60100D9893CCD82BE0128FF86AF4A09BCE5EFB4BDFFC72E7FCF0B2437955541Q5H"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5B4CCC9EFEE5E150886004BB9176D60107D1853CCB88BE0128FF86AF4A09BCE5FDB4E5F3C62F60C6083161C4134290A60819A7C46EC7032644Q8H" TargetMode="External"/><Relationship Id="rId4" Type="http://schemas.openxmlformats.org/officeDocument/2006/relationships/settings" Target="settings.xml"/><Relationship Id="rId9" Type="http://schemas.openxmlformats.org/officeDocument/2006/relationships/hyperlink" Target="consultantplus://offline/ref=5B4CCC9EFEE5E150886004BB9176D60100D9893CCD82BE0128FF86AF4A09BCE5FDB4E5FBC624359E4C6F389456099DA41705A7C547Q2H" TargetMode="External"/><Relationship Id="rId14" Type="http://schemas.openxmlformats.org/officeDocument/2006/relationships/hyperlink" Target="consultantplus://offline/ref=5B4CCC9EFEE5E150886004BB9176D60107D1853CCB88BE0128FF86AF4A09BCE5FDB4E5F3C62F60C6083161C4134290A60819A7C46EC7032644Q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2432</Words>
  <Characters>13867</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Пантелеева Ольга Игоревна</dc:creator>
  <cp:lastModifiedBy>Божанова Наталия Викторовна</cp:lastModifiedBy>
  <cp:revision>3</cp:revision>
  <dcterms:created xsi:type="dcterms:W3CDTF">2022-03-11T11:36:00Z</dcterms:created>
  <dcterms:modified xsi:type="dcterms:W3CDTF">2022-03-14T05:35:00Z</dcterms:modified>
</cp:coreProperties>
</file>