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CFAF2E" w14:textId="77777777" w:rsidR="003339E5" w:rsidRPr="00DE5CD7" w:rsidRDefault="003339E5" w:rsidP="003339E5">
      <w:pPr>
        <w:spacing w:before="1332" w:line="300" w:lineRule="exact"/>
        <w:jc w:val="center"/>
        <w:rPr>
          <w:rFonts w:ascii="Arial" w:hAnsi="Arial" w:cs="Arial"/>
          <w:sz w:val="20"/>
        </w:rPr>
      </w:pPr>
      <w:r>
        <w:rPr>
          <w:rFonts w:ascii="Arial" w:hAnsi="Arial" w:cs="Arial"/>
          <w:noProof/>
          <w:sz w:val="20"/>
        </w:rPr>
        <w:drawing>
          <wp:inline distT="0" distB="0" distL="0" distR="0" wp14:anchorId="259969A6" wp14:editId="0976D927">
            <wp:extent cx="371475" cy="733424"/>
            <wp:effectExtent l="19050" t="0" r="9525" b="0"/>
            <wp:docPr id="1" name="Рисунок 1" descr="герб области один контур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области один контур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74515" cy="739426"/>
                    </a:xfrm>
                    <a:prstGeom prst="rect">
                      <a:avLst/>
                    </a:prstGeom>
                    <a:noFill/>
                    <a:ln>
                      <a:noFill/>
                    </a:ln>
                  </pic:spPr>
                </pic:pic>
              </a:graphicData>
            </a:graphic>
          </wp:inline>
        </w:drawing>
      </w:r>
    </w:p>
    <w:p w14:paraId="2C8029C4" w14:textId="77777777" w:rsidR="00DB5943" w:rsidRPr="007B01B4" w:rsidRDefault="00DB5943" w:rsidP="00DB5943">
      <w:pPr>
        <w:pStyle w:val="a3"/>
        <w:spacing w:line="240" w:lineRule="auto"/>
        <w:jc w:val="center"/>
        <w:rPr>
          <w:b/>
          <w:spacing w:val="-4"/>
          <w:sz w:val="30"/>
          <w:szCs w:val="30"/>
        </w:rPr>
      </w:pPr>
      <w:r w:rsidRPr="007B01B4">
        <w:rPr>
          <w:b/>
          <w:spacing w:val="-4"/>
          <w:sz w:val="30"/>
          <w:szCs w:val="30"/>
        </w:rPr>
        <w:t xml:space="preserve">МИНИСТЕРСТВО МОЛОДЕЖНОЙ ПОЛИТИКИ И СПОРТА </w:t>
      </w:r>
      <w:r w:rsidRPr="007B01B4">
        <w:rPr>
          <w:b/>
          <w:sz w:val="30"/>
          <w:szCs w:val="30"/>
        </w:rPr>
        <w:t>САРАТОВСКОЙ ОБЛАСТИ</w:t>
      </w:r>
    </w:p>
    <w:p w14:paraId="4BCF0491" w14:textId="77777777" w:rsidR="00DB5943" w:rsidRPr="001339D5" w:rsidRDefault="000636F5" w:rsidP="00DB5943">
      <w:pPr>
        <w:pStyle w:val="a3"/>
        <w:spacing w:line="288" w:lineRule="auto"/>
        <w:jc w:val="center"/>
        <w:rPr>
          <w:b/>
          <w:sz w:val="12"/>
        </w:rPr>
      </w:pPr>
      <w:r>
        <w:rPr>
          <w:noProof/>
        </w:rPr>
        <mc:AlternateContent>
          <mc:Choice Requires="wps">
            <w:drawing>
              <wp:anchor distT="4294967295" distB="4294967295" distL="114300" distR="114300" simplePos="0" relativeHeight="251660288" behindDoc="0" locked="0" layoutInCell="0" allowOverlap="1" wp14:anchorId="53D0106B" wp14:editId="72A45BBC">
                <wp:simplePos x="0" y="0"/>
                <wp:positionH relativeFrom="column">
                  <wp:posOffset>0</wp:posOffset>
                </wp:positionH>
                <wp:positionV relativeFrom="paragraph">
                  <wp:posOffset>57784</wp:posOffset>
                </wp:positionV>
                <wp:extent cx="5925820" cy="0"/>
                <wp:effectExtent l="0" t="12700" r="17780" b="12700"/>
                <wp:wrapNone/>
                <wp:docPr id="5"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925820" cy="0"/>
                        </a:xfrm>
                        <a:prstGeom prst="line">
                          <a:avLst/>
                        </a:prstGeom>
                        <a:noFill/>
                        <a:ln w="31750">
                          <a:solidFill>
                            <a:srgbClr val="000000"/>
                          </a:solidFill>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EE8C1A8" id="Прямая соединительная линия 3" o:spid="_x0000_s1026" style="position:absolute;flip:y;z-index:25166028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from="0,4.55pt" to="466.6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pLyCwIAANQDAAAOAAAAZHJzL2Uyb0RvYy54bWysU8FuEzEQvSPxD5bvZJNUgbLKpoeWcikQ&#10;qcDdsb1ZC9tj2U42uQFnpH5Cf4EDSJUKfMPuHzF205TCAQmxB2s8M/tm5s3z9GhjNFlLHxTYio4G&#10;Q0qk5SCUXVb0zevTR4eUhMisYBqsrOhWBno0e/hg2rpSjqEBLaQnCGJD2bqKNjG6sigCb6RhYQBO&#10;WgzW4A2LePXLQnjWIrrRxXg4fFy04IXzwGUI6D25CdJZxq9ryeOrug4yEl1R7C3m0+dzkc5iNmXl&#10;0jPXKL5rg/1DF4Ypi0X3UCcsMrLy6g8oo7iHAHUccDAF1LXiMs+A04yGv01z3jAn8yxITnB7msL/&#10;g+Uv13NPlKjohBLLDK6ou+zf9xfdt+5zf0H6D92P7mv3pbvqvndX/Ue0r/tPaKdgd71zX5CDxGTr&#10;QomAx3buExd8Y8/dGfB3AWPFvWC6BIeVF+0LEFiUrSJkAje1N6TWyr1FOWUPkkQ2eWPb/cbkJhKO&#10;zsnT8eRwjIvlt7GClQki1Xc+xOcSDElGRbWyiUxWsvVZiKmlu5TktnCqtM6C0Ja0FT0YPZkM8x8B&#10;tBIpmvKCXy6OtSdrljSVvzQ8ot1L87CyIqM1kolnVpC4dTipxXdAE3wwlGiJrwaNnBeZ0n/Pwzra&#10;pj5klvdulFtCb5awALGd+9RU8qN0cns7mSdt/nrPWXePcfYTAAD//wMAUEsDBBQABgAIAAAAIQBb&#10;NUP23gAAAAkBAAAPAAAAZHJzL2Rvd25yZXYueG1sTI/BTsMwEETvSPyDtUjcqNNWQk0ap4Ki3ioq&#10;AoirGy9JWnsd2W4b/p6FC1xWGo1mdl65Gp0VZwyx96RgOslAIDXe9NQqeHvd3C1AxKTJaOsJFXxh&#10;hFV1fVXqwvgLveC5Tq3gEoqFVtClNBRSxqZDp+PED0jsffrgdGIZWmmCvnC5s3KWZffS6Z74Q6cH&#10;XHfYHOuTU2Dz3VbWm8P6/ShNf3h+3O4+wkKp25vxacnnYQki4Zj+EvDDwPuh4mF7fyIThVXANElB&#10;PgXBZj6fz0Dsf7WsSvmfoPoGAAD//wMAUEsBAi0AFAAGAAgAAAAhALaDOJL+AAAA4QEAABMAAAAA&#10;AAAAAAAAAAAAAAAAAFtDb250ZW50X1R5cGVzXS54bWxQSwECLQAUAAYACAAAACEAOP0h/9YAAACU&#10;AQAACwAAAAAAAAAAAAAAAAAvAQAAX3JlbHMvLnJlbHNQSwECLQAUAAYACAAAACEAqg6S8gsCAADU&#10;AwAADgAAAAAAAAAAAAAAAAAuAgAAZHJzL2Uyb0RvYy54bWxQSwECLQAUAAYACAAAACEAWzVD9t4A&#10;AAAJAQAADwAAAAAAAAAAAAAAAABlBAAAZHJzL2Rvd25yZXYueG1sUEsFBgAAAAAEAAQA8wAAAHAF&#10;AAAAAA==&#10;" o:allowincell="f" strokeweight="2.5pt">
                <v:stroke startarrowwidth="narrow" startarrowlength="short" endarrowwidth="narrow" endarrowlength="short"/>
                <o:lock v:ext="edit" shapetype="f"/>
              </v:line>
            </w:pict>
          </mc:Fallback>
        </mc:AlternateContent>
      </w:r>
    </w:p>
    <w:p w14:paraId="5FEF09A3" w14:textId="77777777" w:rsidR="00DB5943" w:rsidRPr="001339D5" w:rsidRDefault="000636F5" w:rsidP="00DB5943">
      <w:pPr>
        <w:pStyle w:val="a3"/>
        <w:spacing w:line="240" w:lineRule="auto"/>
        <w:jc w:val="center"/>
        <w:rPr>
          <w:b/>
        </w:rPr>
      </w:pPr>
      <w:r>
        <w:rPr>
          <w:b/>
          <w:noProof/>
        </w:rPr>
        <mc:AlternateContent>
          <mc:Choice Requires="wps">
            <w:drawing>
              <wp:anchor distT="0" distB="0" distL="114300" distR="114300" simplePos="0" relativeHeight="251661312" behindDoc="0" locked="0" layoutInCell="1" allowOverlap="1" wp14:anchorId="491DD56B" wp14:editId="006DDAA7">
                <wp:simplePos x="0" y="0"/>
                <wp:positionH relativeFrom="column">
                  <wp:posOffset>0</wp:posOffset>
                </wp:positionH>
                <wp:positionV relativeFrom="paragraph">
                  <wp:posOffset>5715</wp:posOffset>
                </wp:positionV>
                <wp:extent cx="5925820" cy="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925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4B37D65" id="_x0000_t32" coordsize="21600,21600" o:spt="32" o:oned="t" path="m,l21600,21600e" filled="f">
                <v:path arrowok="t" fillok="f" o:connecttype="none"/>
                <o:lock v:ext="edit" shapetype="t"/>
              </v:shapetype>
              <v:shape id="AutoShape 19" o:spid="_x0000_s1026" type="#_x0000_t32" style="position:absolute;margin-left:0;margin-top:.45pt;width:466.6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iAyvwAEAAGcDAAAOAAAAZHJzL2Uyb0RvYy54bWysU02PEzEMvSPxH6Lc6bQVRdtRpyvUZbks&#10;UGnhB7hJZiYiE0dO2mn/PU76wS7cEHOInNh+9nv2rO6PgxMHQ9Gib+RsMpXCeIXa+q6RP74/vruT&#10;IibwGhx608iTifJ+/fbNagy1mWOPThsSDOJjPYZG9imFuqqi6s0AcYLBeHa2SAMkvlJXaYKR0QdX&#10;zafTD9WIpAOhMjHy68PZKdcFv22NSt/aNpokXCO5t1ROKucun9V6BXVHEHqrLm3AP3QxgPVc9Ab1&#10;AAnEnuxfUINVhBHbNFE4VNi2VpnCgdnMpn+wee4hmMKFxYnhJlP8f7Dq62FLwupGvpfCw8Aj+rhP&#10;WCqL2TLrM4ZYc9jGbykzVEf/HJ5Q/Yzsq1458yUGxtuNX1AzFDBUkeXY0pCTmbA4FvVPN/XNMQnF&#10;j4vlfHE35yGpq6+C+poYKKbPBgeRjUbGRGC7Pm3Qe54x0qyUgcNTTLktqK8JuarHR+tcGbXzYmzk&#10;cjFflISIzurszGGRut3GkThAXpbyZf4M9iqMcO91AesN6E8XO4F1Z5vjnb9Ik9U4K7hDfdpShssq&#10;8TQL8GXz8rq8vJeo3//H+hcAAAD//wMAUEsDBBQABgAIAAAAIQAIRxN+3AAAAAcBAAAPAAAAZHJz&#10;L2Rvd25yZXYueG1sTI9BS8NAEIXvgv9hGcGL2E1TFJNmUoriwaNtwes2OybR7GzIbprYX+/0pJeB&#10;x+O9+V6xmV2nTjSE1jPCcpGAIq68bblGOOxf759AhWjYms4zIfxQgE15fVWY3PqJ3+m0i7WSEg65&#10;QWhi7HOtQ9WQM2Hhe2LxPv3gTBQ51NoOZpJy1+k0SR61My3Lh8b09NxQ9b0bHQKF8WGZbDNXH97O&#10;091Hev6a+j3i7c38spazXYOKNMe/BFw2CD+UAnb0I9ugOgRZExEyUOJlq1UK6niRuiz0f/7yFwAA&#10;//8DAFBLAQItABQABgAIAAAAIQC2gziS/gAAAOEBAAATAAAAAAAAAAAAAAAAAAAAAABbQ29udGVu&#10;dF9UeXBlc10ueG1sUEsBAi0AFAAGAAgAAAAhADj9If/WAAAAlAEAAAsAAAAAAAAAAAAAAAAALwEA&#10;AF9yZWxzLy5yZWxzUEsBAi0AFAAGAAgAAAAhALyIDK/AAQAAZwMAAA4AAAAAAAAAAAAAAAAALgIA&#10;AGRycy9lMm9Eb2MueG1sUEsBAi0AFAAGAAgAAAAhAAhHE37cAAAABwEAAA8AAAAAAAAAAAAAAAAA&#10;GgQAAGRycy9kb3ducmV2LnhtbFBLBQYAAAAABAAEAPMAAAAjBQAAAAA=&#10;">
                <o:lock v:ext="edit" shapetype="f"/>
              </v:shape>
            </w:pict>
          </mc:Fallback>
        </mc:AlternateContent>
      </w:r>
    </w:p>
    <w:p w14:paraId="70519FAF" w14:textId="77777777" w:rsidR="00DB5943" w:rsidRDefault="00DB5943" w:rsidP="00DB5943">
      <w:pPr>
        <w:pStyle w:val="a3"/>
        <w:spacing w:line="240" w:lineRule="auto"/>
        <w:ind w:firstLine="0"/>
        <w:jc w:val="center"/>
        <w:rPr>
          <w:b/>
          <w:sz w:val="30"/>
        </w:rPr>
      </w:pPr>
      <w:proofErr w:type="gramStart"/>
      <w:r>
        <w:rPr>
          <w:b/>
          <w:sz w:val="30"/>
        </w:rPr>
        <w:t>П</w:t>
      </w:r>
      <w:proofErr w:type="gramEnd"/>
      <w:r>
        <w:rPr>
          <w:b/>
          <w:sz w:val="30"/>
        </w:rPr>
        <w:t xml:space="preserve"> Р И К А З</w:t>
      </w:r>
    </w:p>
    <w:p w14:paraId="0667E4E1" w14:textId="77777777" w:rsidR="00DB5943" w:rsidRPr="00AC0AF3" w:rsidRDefault="00DB5943" w:rsidP="00DB5943">
      <w:pPr>
        <w:pStyle w:val="a3"/>
        <w:spacing w:line="240" w:lineRule="auto"/>
        <w:ind w:firstLine="0"/>
        <w:jc w:val="center"/>
        <w:rPr>
          <w:b/>
        </w:rPr>
      </w:pPr>
    </w:p>
    <w:p w14:paraId="5AC43938" w14:textId="77777777" w:rsidR="00DB5943" w:rsidRPr="000954F8" w:rsidRDefault="00DB5943" w:rsidP="00DB5943">
      <w:pPr>
        <w:pStyle w:val="a3"/>
        <w:tabs>
          <w:tab w:val="left" w:pos="708"/>
        </w:tabs>
        <w:spacing w:line="240" w:lineRule="auto"/>
        <w:ind w:firstLine="0"/>
        <w:jc w:val="center"/>
        <w:rPr>
          <w:szCs w:val="28"/>
        </w:rPr>
      </w:pPr>
      <w:r w:rsidRPr="007E3D31">
        <w:rPr>
          <w:szCs w:val="28"/>
        </w:rPr>
        <w:t xml:space="preserve">от </w:t>
      </w:r>
      <w:r>
        <w:rPr>
          <w:szCs w:val="28"/>
        </w:rPr>
        <w:t>________________</w:t>
      </w:r>
      <w:r w:rsidRPr="007E3D31">
        <w:rPr>
          <w:szCs w:val="28"/>
        </w:rPr>
        <w:t xml:space="preserve"> №</w:t>
      </w:r>
      <w:r>
        <w:rPr>
          <w:szCs w:val="28"/>
        </w:rPr>
        <w:t>_______</w:t>
      </w:r>
      <w:r w:rsidRPr="007E3D31">
        <w:rPr>
          <w:szCs w:val="28"/>
        </w:rPr>
        <w:t xml:space="preserve"> </w:t>
      </w:r>
    </w:p>
    <w:p w14:paraId="34D3FD00" w14:textId="77777777" w:rsidR="00DB5943" w:rsidRDefault="00DB5943" w:rsidP="00DB5943">
      <w:pPr>
        <w:pStyle w:val="a3"/>
        <w:tabs>
          <w:tab w:val="left" w:pos="708"/>
        </w:tabs>
        <w:spacing w:line="240" w:lineRule="auto"/>
        <w:ind w:firstLine="0"/>
        <w:jc w:val="center"/>
      </w:pPr>
    </w:p>
    <w:p w14:paraId="439DB2CE" w14:textId="77777777" w:rsidR="003339E5" w:rsidRPr="00DB5943" w:rsidRDefault="00DB5943" w:rsidP="00DB5943">
      <w:pPr>
        <w:jc w:val="center"/>
        <w:rPr>
          <w:sz w:val="20"/>
        </w:rPr>
      </w:pPr>
      <w:r w:rsidRPr="00DB5943">
        <w:rPr>
          <w:sz w:val="20"/>
        </w:rPr>
        <w:t>г. Саратов</w:t>
      </w:r>
    </w:p>
    <w:p w14:paraId="13E15F75" w14:textId="77777777" w:rsidR="003339E5" w:rsidRPr="009339CB" w:rsidRDefault="003339E5" w:rsidP="00593478">
      <w:pPr>
        <w:pStyle w:val="a3"/>
        <w:tabs>
          <w:tab w:val="clear" w:pos="4153"/>
          <w:tab w:val="clear" w:pos="8306"/>
          <w:tab w:val="center" w:pos="-2694"/>
          <w:tab w:val="right" w:pos="-2552"/>
        </w:tabs>
        <w:spacing w:line="240" w:lineRule="auto"/>
        <w:ind w:firstLine="0"/>
        <w:rPr>
          <w:sz w:val="14"/>
        </w:rPr>
      </w:pPr>
    </w:p>
    <w:p w14:paraId="4817BE15" w14:textId="77777777" w:rsidR="00997718" w:rsidRDefault="00922270" w:rsidP="00997718">
      <w:pPr>
        <w:rPr>
          <w:b/>
          <w:spacing w:val="2"/>
          <w:szCs w:val="28"/>
          <w:lang w:bidi="ru-RU"/>
        </w:rPr>
      </w:pPr>
      <w:r>
        <w:rPr>
          <w:b/>
          <w:bCs/>
          <w:szCs w:val="28"/>
        </w:rPr>
        <w:t>О</w:t>
      </w:r>
      <w:r w:rsidR="00927718">
        <w:rPr>
          <w:b/>
          <w:bCs/>
          <w:szCs w:val="28"/>
        </w:rPr>
        <w:t xml:space="preserve">б утверждении Положения </w:t>
      </w:r>
    </w:p>
    <w:p w14:paraId="51E3F668" w14:textId="77777777" w:rsidR="000E1AF1" w:rsidRDefault="00997718" w:rsidP="0040115E">
      <w:pPr>
        <w:rPr>
          <w:b/>
          <w:spacing w:val="2"/>
          <w:szCs w:val="28"/>
          <w:lang w:bidi="ru-RU"/>
        </w:rPr>
      </w:pPr>
      <w:r w:rsidRPr="00997718">
        <w:rPr>
          <w:b/>
          <w:spacing w:val="2"/>
          <w:szCs w:val="28"/>
          <w:lang w:bidi="ru-RU"/>
        </w:rPr>
        <w:t xml:space="preserve">о проведении </w:t>
      </w:r>
      <w:proofErr w:type="gramStart"/>
      <w:r w:rsidRPr="00997718">
        <w:rPr>
          <w:b/>
          <w:spacing w:val="2"/>
          <w:szCs w:val="28"/>
          <w:lang w:bidi="ru-RU"/>
        </w:rPr>
        <w:t>открытого</w:t>
      </w:r>
      <w:proofErr w:type="gramEnd"/>
      <w:r w:rsidRPr="00997718">
        <w:rPr>
          <w:b/>
          <w:spacing w:val="2"/>
          <w:szCs w:val="28"/>
          <w:lang w:bidi="ru-RU"/>
        </w:rPr>
        <w:t xml:space="preserve"> </w:t>
      </w:r>
      <w:r>
        <w:rPr>
          <w:b/>
          <w:spacing w:val="2"/>
          <w:szCs w:val="28"/>
          <w:lang w:bidi="ru-RU"/>
        </w:rPr>
        <w:t xml:space="preserve">конкурсного </w:t>
      </w:r>
    </w:p>
    <w:p w14:paraId="3170D843" w14:textId="77777777" w:rsidR="000E1AF1" w:rsidRDefault="00997718" w:rsidP="0040115E">
      <w:pPr>
        <w:rPr>
          <w:b/>
          <w:spacing w:val="2"/>
          <w:szCs w:val="28"/>
          <w:lang w:bidi="ru-RU"/>
        </w:rPr>
      </w:pPr>
      <w:r>
        <w:rPr>
          <w:b/>
          <w:spacing w:val="2"/>
          <w:szCs w:val="28"/>
          <w:lang w:bidi="ru-RU"/>
        </w:rPr>
        <w:t xml:space="preserve">отбора </w:t>
      </w:r>
      <w:r w:rsidRPr="00997718">
        <w:rPr>
          <w:b/>
          <w:spacing w:val="2"/>
          <w:szCs w:val="28"/>
          <w:lang w:bidi="ru-RU"/>
        </w:rPr>
        <w:t xml:space="preserve">на </w:t>
      </w:r>
      <w:r w:rsidR="0040115E">
        <w:rPr>
          <w:b/>
          <w:spacing w:val="2"/>
          <w:szCs w:val="28"/>
          <w:lang w:bidi="ru-RU"/>
        </w:rPr>
        <w:t>территории Саратовской области</w:t>
      </w:r>
      <w:r>
        <w:rPr>
          <w:b/>
          <w:spacing w:val="2"/>
          <w:szCs w:val="28"/>
          <w:lang w:bidi="ru-RU"/>
        </w:rPr>
        <w:t xml:space="preserve"> </w:t>
      </w:r>
    </w:p>
    <w:p w14:paraId="51254C12" w14:textId="77777777" w:rsidR="000E1AF1" w:rsidRDefault="00997718" w:rsidP="00997718">
      <w:pPr>
        <w:rPr>
          <w:b/>
          <w:spacing w:val="2"/>
          <w:szCs w:val="28"/>
          <w:lang w:bidi="ru-RU"/>
        </w:rPr>
      </w:pPr>
      <w:r w:rsidRPr="00997718">
        <w:rPr>
          <w:b/>
          <w:spacing w:val="2"/>
          <w:szCs w:val="28"/>
          <w:lang w:bidi="ru-RU"/>
        </w:rPr>
        <w:t xml:space="preserve">в рамках Всероссийского конкурса лучших </w:t>
      </w:r>
    </w:p>
    <w:p w14:paraId="1EE41E31" w14:textId="77777777" w:rsidR="000E1AF1" w:rsidRDefault="00997718" w:rsidP="00997718">
      <w:pPr>
        <w:rPr>
          <w:b/>
          <w:spacing w:val="2"/>
          <w:szCs w:val="28"/>
          <w:lang w:bidi="ru-RU"/>
        </w:rPr>
      </w:pPr>
      <w:r w:rsidRPr="00997718">
        <w:rPr>
          <w:b/>
          <w:spacing w:val="2"/>
          <w:szCs w:val="28"/>
          <w:lang w:bidi="ru-RU"/>
        </w:rPr>
        <w:t xml:space="preserve">региональных практик поддержки </w:t>
      </w:r>
      <w:proofErr w:type="spellStart"/>
      <w:r w:rsidRPr="00997718">
        <w:rPr>
          <w:b/>
          <w:spacing w:val="2"/>
          <w:szCs w:val="28"/>
          <w:lang w:bidi="ru-RU"/>
        </w:rPr>
        <w:t>волонтерства</w:t>
      </w:r>
      <w:proofErr w:type="spellEnd"/>
      <w:r w:rsidRPr="00997718">
        <w:rPr>
          <w:b/>
          <w:spacing w:val="2"/>
          <w:szCs w:val="28"/>
          <w:lang w:bidi="ru-RU"/>
        </w:rPr>
        <w:t xml:space="preserve"> </w:t>
      </w:r>
    </w:p>
    <w:p w14:paraId="3066F480" w14:textId="717B2CCE" w:rsidR="00997718" w:rsidRPr="00997718" w:rsidRDefault="00997718" w:rsidP="00997718">
      <w:pPr>
        <w:rPr>
          <w:b/>
          <w:spacing w:val="2"/>
          <w:szCs w:val="28"/>
          <w:lang w:bidi="ru-RU"/>
        </w:rPr>
      </w:pPr>
      <w:r w:rsidRPr="00997718">
        <w:rPr>
          <w:b/>
          <w:spacing w:val="2"/>
          <w:szCs w:val="28"/>
          <w:lang w:bidi="ru-RU"/>
        </w:rPr>
        <w:t>«Регион добрых дел» 202</w:t>
      </w:r>
      <w:r w:rsidR="000636F5">
        <w:rPr>
          <w:b/>
          <w:spacing w:val="2"/>
          <w:szCs w:val="28"/>
          <w:lang w:bidi="ru-RU"/>
        </w:rPr>
        <w:t>2</w:t>
      </w:r>
      <w:r w:rsidRPr="00997718">
        <w:rPr>
          <w:b/>
          <w:spacing w:val="2"/>
          <w:szCs w:val="28"/>
          <w:lang w:bidi="ru-RU"/>
        </w:rPr>
        <w:t xml:space="preserve"> года</w:t>
      </w:r>
    </w:p>
    <w:p w14:paraId="78BE9CE7" w14:textId="77777777" w:rsidR="0000214D" w:rsidRPr="00927718" w:rsidRDefault="0000214D" w:rsidP="00997718">
      <w:pPr>
        <w:rPr>
          <w:b/>
          <w:spacing w:val="2"/>
          <w:szCs w:val="28"/>
          <w:lang w:bidi="ru-RU"/>
        </w:rPr>
      </w:pPr>
    </w:p>
    <w:p w14:paraId="439631EB" w14:textId="77777777" w:rsidR="001667E3" w:rsidRPr="009339CB" w:rsidRDefault="001667E3" w:rsidP="001667E3">
      <w:pPr>
        <w:ind w:firstLine="708"/>
        <w:jc w:val="both"/>
        <w:rPr>
          <w:sz w:val="16"/>
          <w:szCs w:val="28"/>
        </w:rPr>
      </w:pPr>
    </w:p>
    <w:p w14:paraId="7405E2B4" w14:textId="74835088" w:rsidR="0000214D" w:rsidRPr="00D6484A" w:rsidRDefault="00954CC9" w:rsidP="00780307">
      <w:pPr>
        <w:pStyle w:val="31"/>
        <w:spacing w:after="0" w:line="240" w:lineRule="auto"/>
        <w:ind w:firstLine="709"/>
        <w:jc w:val="both"/>
        <w:rPr>
          <w:rFonts w:ascii="Times New Roman" w:hAnsi="Times New Roman"/>
          <w:sz w:val="28"/>
          <w:szCs w:val="28"/>
        </w:rPr>
      </w:pPr>
      <w:r w:rsidRPr="00954CC9">
        <w:rPr>
          <w:rFonts w:ascii="Times New Roman" w:hAnsi="Times New Roman"/>
          <w:sz w:val="28"/>
          <w:szCs w:val="28"/>
        </w:rPr>
        <w:t>В рамках реализации подпрограммы № 3 «Молодежная политика» государственной программы Саратовской области «Развитие физической культуры, спорта, туризма и молодежной политики»</w:t>
      </w:r>
      <w:r w:rsidR="004F04D6">
        <w:rPr>
          <w:rFonts w:ascii="Times New Roman" w:hAnsi="Times New Roman"/>
          <w:sz w:val="28"/>
          <w:szCs w:val="28"/>
        </w:rPr>
        <w:t xml:space="preserve">, </w:t>
      </w:r>
      <w:r w:rsidR="0040115E">
        <w:rPr>
          <w:rFonts w:ascii="Times New Roman" w:hAnsi="Times New Roman"/>
          <w:sz w:val="28"/>
          <w:szCs w:val="28"/>
        </w:rPr>
        <w:t xml:space="preserve">руководствуясь приказом Федерального агентства по делам молодежи от </w:t>
      </w:r>
      <w:r w:rsidR="000636F5">
        <w:rPr>
          <w:rFonts w:ascii="Times New Roman" w:hAnsi="Times New Roman"/>
          <w:sz w:val="28"/>
          <w:szCs w:val="28"/>
        </w:rPr>
        <w:t>28</w:t>
      </w:r>
      <w:r w:rsidR="0040115E">
        <w:rPr>
          <w:rFonts w:ascii="Times New Roman" w:hAnsi="Times New Roman"/>
          <w:sz w:val="28"/>
          <w:szCs w:val="28"/>
        </w:rPr>
        <w:t xml:space="preserve"> </w:t>
      </w:r>
      <w:r w:rsidR="000636F5">
        <w:rPr>
          <w:rFonts w:ascii="Times New Roman" w:hAnsi="Times New Roman"/>
          <w:sz w:val="28"/>
          <w:szCs w:val="28"/>
        </w:rPr>
        <w:t>марта</w:t>
      </w:r>
      <w:r w:rsidR="0040115E">
        <w:rPr>
          <w:rFonts w:ascii="Times New Roman" w:hAnsi="Times New Roman"/>
          <w:sz w:val="28"/>
          <w:szCs w:val="28"/>
        </w:rPr>
        <w:t xml:space="preserve"> 202</w:t>
      </w:r>
      <w:r w:rsidR="000636F5">
        <w:rPr>
          <w:rFonts w:ascii="Times New Roman" w:hAnsi="Times New Roman"/>
          <w:sz w:val="28"/>
          <w:szCs w:val="28"/>
        </w:rPr>
        <w:t>2</w:t>
      </w:r>
      <w:r w:rsidR="0040115E">
        <w:rPr>
          <w:rFonts w:ascii="Times New Roman" w:hAnsi="Times New Roman"/>
          <w:sz w:val="28"/>
          <w:szCs w:val="28"/>
        </w:rPr>
        <w:t xml:space="preserve"> года № </w:t>
      </w:r>
      <w:r w:rsidR="000636F5">
        <w:rPr>
          <w:rFonts w:ascii="Times New Roman" w:hAnsi="Times New Roman"/>
          <w:sz w:val="28"/>
          <w:szCs w:val="28"/>
        </w:rPr>
        <w:t>93</w:t>
      </w:r>
      <w:r w:rsidR="0040115E">
        <w:rPr>
          <w:rFonts w:ascii="Times New Roman" w:hAnsi="Times New Roman"/>
          <w:sz w:val="28"/>
          <w:szCs w:val="28"/>
        </w:rPr>
        <w:t xml:space="preserve"> «О проведении Всероссийского конкурса лучших региональных практик поддержки </w:t>
      </w:r>
      <w:proofErr w:type="spellStart"/>
      <w:r w:rsidR="0040115E">
        <w:rPr>
          <w:rFonts w:ascii="Times New Roman" w:hAnsi="Times New Roman"/>
          <w:sz w:val="28"/>
          <w:szCs w:val="28"/>
        </w:rPr>
        <w:t>волонтерства</w:t>
      </w:r>
      <w:proofErr w:type="spellEnd"/>
      <w:r w:rsidR="0040115E">
        <w:rPr>
          <w:rFonts w:ascii="Times New Roman" w:hAnsi="Times New Roman"/>
          <w:sz w:val="28"/>
          <w:szCs w:val="28"/>
        </w:rPr>
        <w:t xml:space="preserve"> «Регион добрых дел» 202</w:t>
      </w:r>
      <w:r w:rsidR="000636F5">
        <w:rPr>
          <w:rFonts w:ascii="Times New Roman" w:hAnsi="Times New Roman"/>
          <w:sz w:val="28"/>
          <w:szCs w:val="28"/>
        </w:rPr>
        <w:t>2</w:t>
      </w:r>
      <w:r w:rsidR="0040115E">
        <w:rPr>
          <w:rFonts w:ascii="Times New Roman" w:hAnsi="Times New Roman"/>
          <w:sz w:val="28"/>
          <w:szCs w:val="28"/>
        </w:rPr>
        <w:t xml:space="preserve"> года</w:t>
      </w:r>
    </w:p>
    <w:p w14:paraId="20D70788" w14:textId="77777777" w:rsidR="001667E3" w:rsidRPr="005639AF" w:rsidRDefault="001667E3" w:rsidP="001667E3">
      <w:pPr>
        <w:ind w:firstLine="708"/>
        <w:jc w:val="both"/>
        <w:rPr>
          <w:b/>
          <w:szCs w:val="28"/>
        </w:rPr>
      </w:pPr>
    </w:p>
    <w:p w14:paraId="7448B4DC" w14:textId="77777777" w:rsidR="008D7A89" w:rsidRDefault="001667E3" w:rsidP="008D7A89">
      <w:pPr>
        <w:jc w:val="both"/>
        <w:rPr>
          <w:b/>
          <w:szCs w:val="28"/>
        </w:rPr>
      </w:pPr>
      <w:r w:rsidRPr="005639AF">
        <w:rPr>
          <w:b/>
          <w:szCs w:val="28"/>
        </w:rPr>
        <w:tab/>
        <w:t>ПРИКАЗЫВАЮ:</w:t>
      </w:r>
    </w:p>
    <w:p w14:paraId="244F4E90" w14:textId="77777777" w:rsidR="00506517" w:rsidRPr="00704978" w:rsidRDefault="00506517" w:rsidP="008D7A89">
      <w:pPr>
        <w:jc w:val="both"/>
        <w:rPr>
          <w:b/>
          <w:sz w:val="14"/>
          <w:szCs w:val="28"/>
        </w:rPr>
      </w:pPr>
    </w:p>
    <w:p w14:paraId="1185C0DC" w14:textId="0BB147B1" w:rsidR="00C0609A" w:rsidRPr="00997718" w:rsidRDefault="00C0609A" w:rsidP="00997718">
      <w:pPr>
        <w:pStyle w:val="a5"/>
        <w:numPr>
          <w:ilvl w:val="0"/>
          <w:numId w:val="26"/>
        </w:numPr>
        <w:ind w:left="0" w:firstLine="709"/>
        <w:rPr>
          <w:lang w:bidi="ru-RU"/>
        </w:rPr>
      </w:pPr>
      <w:r w:rsidRPr="00997718">
        <w:t xml:space="preserve">Утвердить </w:t>
      </w:r>
      <w:r w:rsidR="008D6BB2" w:rsidRPr="00997718">
        <w:t xml:space="preserve">прилагаемое </w:t>
      </w:r>
      <w:r w:rsidRPr="00997718">
        <w:t xml:space="preserve">Положение о </w:t>
      </w:r>
      <w:r w:rsidR="0099343D" w:rsidRPr="00997718">
        <w:rPr>
          <w:lang w:bidi="ru-RU"/>
        </w:rPr>
        <w:t xml:space="preserve">проведении </w:t>
      </w:r>
      <w:r w:rsidR="00997718" w:rsidRPr="00997718">
        <w:rPr>
          <w:lang w:bidi="ru-RU"/>
        </w:rPr>
        <w:t xml:space="preserve">открытого конкурсного отбора на </w:t>
      </w:r>
      <w:r w:rsidR="0040115E">
        <w:rPr>
          <w:lang w:bidi="ru-RU"/>
        </w:rPr>
        <w:t>территории Саратовской области</w:t>
      </w:r>
      <w:r w:rsidR="00997718" w:rsidRPr="00997718">
        <w:rPr>
          <w:lang w:bidi="ru-RU"/>
        </w:rPr>
        <w:t xml:space="preserve"> в рамках Всероссийского конкурса лучших региональных практик поддержки </w:t>
      </w:r>
      <w:proofErr w:type="spellStart"/>
      <w:r w:rsidR="00997718" w:rsidRPr="00997718">
        <w:rPr>
          <w:lang w:bidi="ru-RU"/>
        </w:rPr>
        <w:t>волонтерства</w:t>
      </w:r>
      <w:proofErr w:type="spellEnd"/>
      <w:r w:rsidR="00997718" w:rsidRPr="00997718">
        <w:rPr>
          <w:lang w:bidi="ru-RU"/>
        </w:rPr>
        <w:t xml:space="preserve"> «Регион добрых дел» 202</w:t>
      </w:r>
      <w:r w:rsidR="000636F5">
        <w:rPr>
          <w:lang w:bidi="ru-RU"/>
        </w:rPr>
        <w:t>2</w:t>
      </w:r>
      <w:r w:rsidR="00997718" w:rsidRPr="00997718">
        <w:rPr>
          <w:lang w:bidi="ru-RU"/>
        </w:rPr>
        <w:t xml:space="preserve"> года </w:t>
      </w:r>
      <w:r w:rsidRPr="00997718">
        <w:t>согласно приложению.</w:t>
      </w:r>
    </w:p>
    <w:p w14:paraId="723064E2" w14:textId="77777777" w:rsidR="00360364" w:rsidRDefault="00360364" w:rsidP="00360364">
      <w:pPr>
        <w:pStyle w:val="a5"/>
        <w:numPr>
          <w:ilvl w:val="0"/>
          <w:numId w:val="26"/>
        </w:numPr>
        <w:ind w:left="0" w:firstLine="709"/>
      </w:pPr>
      <w:r>
        <w:t>Информационно-аналитическому отделу в соответствии с пунктом 1.3. Положения о порядке официального опубликования законов области, правовых актов Губернатора области, Правительства области и иных органов исполнительной власти области, утвержденного постановлением Правительства Саратовской области от 11 сентября 2014 года № 530-П, направить настоящий приказ в министерство информации и печати Саратовской области на опубликование – не позднее одного рабочего дня после его принятия.</w:t>
      </w:r>
    </w:p>
    <w:p w14:paraId="53446387" w14:textId="77777777" w:rsidR="00C0609A" w:rsidRDefault="00C0609A" w:rsidP="00C0609A">
      <w:pPr>
        <w:pStyle w:val="a5"/>
        <w:numPr>
          <w:ilvl w:val="0"/>
          <w:numId w:val="26"/>
        </w:numPr>
        <w:ind w:left="0" w:firstLine="709"/>
      </w:pPr>
      <w:r>
        <w:t>Отделу правового обеспечения обеспечить направление копии настоящего приказа:</w:t>
      </w:r>
    </w:p>
    <w:p w14:paraId="01AB274F" w14:textId="77777777" w:rsidR="00C0609A" w:rsidRDefault="00C0609A" w:rsidP="00C0609A">
      <w:pPr>
        <w:pStyle w:val="a5"/>
        <w:ind w:firstLine="709"/>
      </w:pPr>
      <w:r>
        <w:t>в Управление Министерства юстиции Российской Федерации по Саратовской области – в семидневный срок после дня его первого опубликования;</w:t>
      </w:r>
    </w:p>
    <w:p w14:paraId="1E0FBF71" w14:textId="77777777" w:rsidR="00C0609A" w:rsidRDefault="00C0609A" w:rsidP="00C0609A">
      <w:pPr>
        <w:pStyle w:val="a5"/>
        <w:ind w:firstLine="709"/>
      </w:pPr>
      <w:r>
        <w:lastRenderedPageBreak/>
        <w:t>в прокуратуру Саратовской области – в течение трех дней со дня его подписания.</w:t>
      </w:r>
    </w:p>
    <w:p w14:paraId="1A2DC83B" w14:textId="77777777" w:rsidR="00C0609A" w:rsidRDefault="00C0609A" w:rsidP="00C0609A">
      <w:pPr>
        <w:pStyle w:val="a7"/>
        <w:numPr>
          <w:ilvl w:val="0"/>
          <w:numId w:val="26"/>
        </w:numPr>
        <w:spacing w:after="0" w:line="240" w:lineRule="auto"/>
        <w:ind w:left="0" w:firstLine="709"/>
        <w:jc w:val="both"/>
        <w:rPr>
          <w:rFonts w:ascii="Times New Roman" w:hAnsi="Times New Roman"/>
          <w:sz w:val="28"/>
          <w:szCs w:val="28"/>
        </w:rPr>
      </w:pPr>
      <w:proofErr w:type="gramStart"/>
      <w:r w:rsidRPr="00630F10">
        <w:rPr>
          <w:rFonts w:ascii="Times New Roman" w:hAnsi="Times New Roman"/>
          <w:sz w:val="28"/>
          <w:szCs w:val="28"/>
        </w:rPr>
        <w:t>Контроль за</w:t>
      </w:r>
      <w:proofErr w:type="gramEnd"/>
      <w:r w:rsidRPr="00630F10">
        <w:rPr>
          <w:rFonts w:ascii="Times New Roman" w:hAnsi="Times New Roman"/>
          <w:sz w:val="28"/>
          <w:szCs w:val="28"/>
        </w:rPr>
        <w:t xml:space="preserve"> исполнением настоящего приказа возложить на заместителя министра молодежной политики и спорта области – начальника управления по молодежной политике А.А. </w:t>
      </w:r>
      <w:proofErr w:type="spellStart"/>
      <w:r w:rsidRPr="00630F10">
        <w:rPr>
          <w:rFonts w:ascii="Times New Roman" w:hAnsi="Times New Roman"/>
          <w:sz w:val="28"/>
          <w:szCs w:val="28"/>
        </w:rPr>
        <w:t>Беловицкую</w:t>
      </w:r>
      <w:proofErr w:type="spellEnd"/>
      <w:r w:rsidRPr="00630F10">
        <w:rPr>
          <w:rFonts w:ascii="Times New Roman" w:hAnsi="Times New Roman"/>
          <w:sz w:val="28"/>
          <w:szCs w:val="28"/>
        </w:rPr>
        <w:t>.</w:t>
      </w:r>
    </w:p>
    <w:p w14:paraId="6967518E" w14:textId="77777777" w:rsidR="00572683" w:rsidRPr="00630F10" w:rsidRDefault="00572683" w:rsidP="00C0609A">
      <w:pPr>
        <w:pStyle w:val="a7"/>
        <w:numPr>
          <w:ilvl w:val="0"/>
          <w:numId w:val="26"/>
        </w:numPr>
        <w:spacing w:after="0" w:line="240" w:lineRule="auto"/>
        <w:ind w:left="0" w:firstLine="709"/>
        <w:jc w:val="both"/>
        <w:rPr>
          <w:rFonts w:ascii="Times New Roman" w:hAnsi="Times New Roman"/>
          <w:sz w:val="28"/>
          <w:szCs w:val="28"/>
        </w:rPr>
      </w:pPr>
      <w:r>
        <w:rPr>
          <w:rFonts w:ascii="Times New Roman" w:hAnsi="Times New Roman"/>
          <w:sz w:val="28"/>
          <w:szCs w:val="28"/>
        </w:rPr>
        <w:t>Настоящий приказ вступает в силу со дня его подписания.</w:t>
      </w:r>
    </w:p>
    <w:p w14:paraId="3BB0916C" w14:textId="77777777" w:rsidR="003339E5" w:rsidRDefault="003339E5" w:rsidP="00C0609A">
      <w:pPr>
        <w:pStyle w:val="a5"/>
      </w:pPr>
    </w:p>
    <w:p w14:paraId="7FC7B818" w14:textId="77777777" w:rsidR="00576C0B" w:rsidRPr="00704978" w:rsidRDefault="00576C0B" w:rsidP="003339E5">
      <w:pPr>
        <w:pStyle w:val="a5"/>
        <w:ind w:left="851"/>
        <w:rPr>
          <w:sz w:val="12"/>
        </w:rPr>
      </w:pPr>
    </w:p>
    <w:p w14:paraId="2BEE6515" w14:textId="681DA1D8" w:rsidR="001D6DFD" w:rsidRPr="009339CB" w:rsidRDefault="00997718" w:rsidP="009339CB">
      <w:pPr>
        <w:rPr>
          <w:szCs w:val="28"/>
        </w:rPr>
      </w:pPr>
      <w:r>
        <w:rPr>
          <w:b/>
          <w:szCs w:val="28"/>
        </w:rPr>
        <w:t>М</w:t>
      </w:r>
      <w:r w:rsidR="00E3648D">
        <w:rPr>
          <w:b/>
          <w:szCs w:val="28"/>
        </w:rPr>
        <w:t>инистр</w:t>
      </w:r>
      <w:r w:rsidR="0024655F">
        <w:rPr>
          <w:b/>
          <w:szCs w:val="28"/>
        </w:rPr>
        <w:tab/>
      </w:r>
      <w:r w:rsidR="0024655F">
        <w:rPr>
          <w:b/>
          <w:szCs w:val="28"/>
        </w:rPr>
        <w:tab/>
      </w:r>
      <w:r w:rsidR="0024655F">
        <w:rPr>
          <w:b/>
          <w:szCs w:val="28"/>
        </w:rPr>
        <w:tab/>
      </w:r>
      <w:r w:rsidR="0024655F">
        <w:rPr>
          <w:b/>
          <w:szCs w:val="28"/>
        </w:rPr>
        <w:tab/>
      </w:r>
      <w:r w:rsidR="0024655F">
        <w:rPr>
          <w:b/>
          <w:szCs w:val="28"/>
        </w:rPr>
        <w:tab/>
      </w:r>
      <w:r w:rsidR="003F74B9">
        <w:rPr>
          <w:b/>
          <w:szCs w:val="28"/>
        </w:rPr>
        <w:tab/>
      </w:r>
      <w:r>
        <w:rPr>
          <w:b/>
          <w:szCs w:val="28"/>
        </w:rPr>
        <w:tab/>
      </w:r>
      <w:r>
        <w:rPr>
          <w:b/>
          <w:szCs w:val="28"/>
        </w:rPr>
        <w:tab/>
      </w:r>
      <w:r>
        <w:rPr>
          <w:b/>
          <w:szCs w:val="28"/>
        </w:rPr>
        <w:tab/>
        <w:t xml:space="preserve">  </w:t>
      </w:r>
      <w:r w:rsidR="00F37B50">
        <w:rPr>
          <w:b/>
          <w:szCs w:val="28"/>
        </w:rPr>
        <w:t xml:space="preserve">            </w:t>
      </w:r>
      <w:r w:rsidR="000636F5">
        <w:rPr>
          <w:b/>
          <w:szCs w:val="28"/>
        </w:rPr>
        <w:t xml:space="preserve">     </w:t>
      </w:r>
      <w:r w:rsidR="00F37B50">
        <w:rPr>
          <w:b/>
          <w:szCs w:val="28"/>
        </w:rPr>
        <w:t xml:space="preserve"> </w:t>
      </w:r>
      <w:r w:rsidR="003F74B9">
        <w:rPr>
          <w:b/>
          <w:szCs w:val="28"/>
        </w:rPr>
        <w:t xml:space="preserve"> </w:t>
      </w:r>
      <w:r w:rsidR="000636F5">
        <w:rPr>
          <w:b/>
          <w:szCs w:val="28"/>
        </w:rPr>
        <w:t>Р.В.</w:t>
      </w:r>
      <w:r w:rsidR="001B5BFD">
        <w:rPr>
          <w:b/>
          <w:szCs w:val="28"/>
        </w:rPr>
        <w:t xml:space="preserve"> </w:t>
      </w:r>
      <w:r w:rsidR="000636F5">
        <w:rPr>
          <w:b/>
          <w:szCs w:val="28"/>
        </w:rPr>
        <w:t>Грибов</w:t>
      </w:r>
    </w:p>
    <w:p w14:paraId="73A8B3E9" w14:textId="53A257B9" w:rsidR="00997718" w:rsidRDefault="000636F5" w:rsidP="00946BCD">
      <w:pPr>
        <w:rPr>
          <w:szCs w:val="28"/>
        </w:rPr>
      </w:pPr>
      <w:r>
        <w:rPr>
          <w:szCs w:val="28"/>
        </w:rPr>
        <w:t xml:space="preserve"> </w:t>
      </w:r>
    </w:p>
    <w:p w14:paraId="2A0AF751" w14:textId="77777777" w:rsidR="00997718" w:rsidRDefault="00997718" w:rsidP="00946BCD">
      <w:pPr>
        <w:rPr>
          <w:szCs w:val="28"/>
        </w:rPr>
      </w:pPr>
    </w:p>
    <w:p w14:paraId="01BEBA11" w14:textId="77777777" w:rsidR="00997718" w:rsidRDefault="00997718" w:rsidP="00946BCD">
      <w:pPr>
        <w:rPr>
          <w:szCs w:val="28"/>
        </w:rPr>
      </w:pPr>
    </w:p>
    <w:p w14:paraId="0CF4D746" w14:textId="77777777" w:rsidR="00997718" w:rsidRDefault="00997718" w:rsidP="00946BCD">
      <w:pPr>
        <w:rPr>
          <w:szCs w:val="28"/>
        </w:rPr>
      </w:pPr>
    </w:p>
    <w:p w14:paraId="27F35BA5" w14:textId="77777777" w:rsidR="00997718" w:rsidRDefault="00997718" w:rsidP="00946BCD">
      <w:pPr>
        <w:rPr>
          <w:szCs w:val="28"/>
        </w:rPr>
      </w:pPr>
    </w:p>
    <w:p w14:paraId="3E0F90CA" w14:textId="77777777" w:rsidR="00997718" w:rsidRDefault="00997718" w:rsidP="00946BCD">
      <w:pPr>
        <w:rPr>
          <w:szCs w:val="28"/>
        </w:rPr>
      </w:pPr>
    </w:p>
    <w:p w14:paraId="76326764" w14:textId="77777777" w:rsidR="00997718" w:rsidRDefault="00997718" w:rsidP="00946BCD">
      <w:pPr>
        <w:rPr>
          <w:szCs w:val="28"/>
        </w:rPr>
      </w:pPr>
    </w:p>
    <w:p w14:paraId="06B54CEF" w14:textId="77777777" w:rsidR="00997718" w:rsidRDefault="00997718" w:rsidP="00946BCD">
      <w:pPr>
        <w:rPr>
          <w:szCs w:val="28"/>
        </w:rPr>
      </w:pPr>
    </w:p>
    <w:p w14:paraId="74552BFC" w14:textId="77777777" w:rsidR="00997718" w:rsidRDefault="00997718" w:rsidP="00946BCD">
      <w:pPr>
        <w:rPr>
          <w:szCs w:val="28"/>
        </w:rPr>
      </w:pPr>
    </w:p>
    <w:p w14:paraId="02856779" w14:textId="77777777" w:rsidR="00997718" w:rsidRDefault="00997718" w:rsidP="00946BCD">
      <w:pPr>
        <w:rPr>
          <w:szCs w:val="28"/>
        </w:rPr>
      </w:pPr>
    </w:p>
    <w:p w14:paraId="52DF496C" w14:textId="77777777" w:rsidR="00997718" w:rsidRDefault="00997718" w:rsidP="00946BCD">
      <w:pPr>
        <w:rPr>
          <w:szCs w:val="28"/>
        </w:rPr>
      </w:pPr>
    </w:p>
    <w:p w14:paraId="5B10A47A" w14:textId="77777777" w:rsidR="00997718" w:rsidRDefault="00997718" w:rsidP="00946BCD">
      <w:pPr>
        <w:rPr>
          <w:szCs w:val="28"/>
        </w:rPr>
      </w:pPr>
    </w:p>
    <w:p w14:paraId="2882D0E9" w14:textId="77777777" w:rsidR="00997718" w:rsidRDefault="00997718" w:rsidP="00946BCD">
      <w:pPr>
        <w:rPr>
          <w:szCs w:val="28"/>
        </w:rPr>
      </w:pPr>
    </w:p>
    <w:p w14:paraId="3D954666" w14:textId="77777777" w:rsidR="00997718" w:rsidRDefault="00997718" w:rsidP="00946BCD">
      <w:pPr>
        <w:rPr>
          <w:szCs w:val="28"/>
        </w:rPr>
      </w:pPr>
    </w:p>
    <w:p w14:paraId="22BA8309" w14:textId="77777777" w:rsidR="00997718" w:rsidRDefault="00997718" w:rsidP="00946BCD">
      <w:pPr>
        <w:rPr>
          <w:szCs w:val="28"/>
        </w:rPr>
      </w:pPr>
    </w:p>
    <w:p w14:paraId="6841AAC9" w14:textId="77777777" w:rsidR="00997718" w:rsidRDefault="00997718" w:rsidP="00946BCD">
      <w:pPr>
        <w:rPr>
          <w:szCs w:val="28"/>
        </w:rPr>
      </w:pPr>
    </w:p>
    <w:p w14:paraId="3A41DBE7" w14:textId="77777777" w:rsidR="00997718" w:rsidRDefault="00997718" w:rsidP="00946BCD">
      <w:pPr>
        <w:rPr>
          <w:szCs w:val="28"/>
        </w:rPr>
      </w:pPr>
    </w:p>
    <w:p w14:paraId="0B9E0291" w14:textId="77777777" w:rsidR="00997718" w:rsidRDefault="00997718" w:rsidP="00946BCD">
      <w:pPr>
        <w:rPr>
          <w:szCs w:val="28"/>
        </w:rPr>
      </w:pPr>
    </w:p>
    <w:p w14:paraId="47D51964" w14:textId="77777777" w:rsidR="00997718" w:rsidRDefault="00997718" w:rsidP="00946BCD">
      <w:pPr>
        <w:rPr>
          <w:szCs w:val="28"/>
        </w:rPr>
      </w:pPr>
    </w:p>
    <w:p w14:paraId="553BEB51" w14:textId="77777777" w:rsidR="00997718" w:rsidRDefault="00997718" w:rsidP="00946BCD">
      <w:pPr>
        <w:rPr>
          <w:szCs w:val="28"/>
        </w:rPr>
      </w:pPr>
    </w:p>
    <w:p w14:paraId="76BF6208" w14:textId="77777777" w:rsidR="00997718" w:rsidRDefault="00997718" w:rsidP="00946BCD">
      <w:pPr>
        <w:rPr>
          <w:szCs w:val="28"/>
        </w:rPr>
      </w:pPr>
    </w:p>
    <w:p w14:paraId="2720C46B" w14:textId="77777777" w:rsidR="00997718" w:rsidRDefault="00997718" w:rsidP="00946BCD">
      <w:pPr>
        <w:rPr>
          <w:szCs w:val="28"/>
        </w:rPr>
      </w:pPr>
    </w:p>
    <w:p w14:paraId="2F1C0BEC" w14:textId="77777777" w:rsidR="00997718" w:rsidRDefault="00997718" w:rsidP="00946BCD">
      <w:pPr>
        <w:rPr>
          <w:szCs w:val="28"/>
        </w:rPr>
      </w:pPr>
    </w:p>
    <w:p w14:paraId="62022869" w14:textId="77777777" w:rsidR="00997718" w:rsidRDefault="00997718" w:rsidP="00946BCD">
      <w:pPr>
        <w:rPr>
          <w:szCs w:val="28"/>
        </w:rPr>
      </w:pPr>
    </w:p>
    <w:p w14:paraId="07D52F85" w14:textId="77777777" w:rsidR="00997718" w:rsidRDefault="00997718" w:rsidP="00946BCD">
      <w:pPr>
        <w:rPr>
          <w:szCs w:val="28"/>
        </w:rPr>
      </w:pPr>
    </w:p>
    <w:p w14:paraId="188CBFF6" w14:textId="77777777" w:rsidR="00997718" w:rsidRDefault="00997718" w:rsidP="00946BCD">
      <w:pPr>
        <w:rPr>
          <w:szCs w:val="28"/>
        </w:rPr>
      </w:pPr>
    </w:p>
    <w:p w14:paraId="6AACEE25" w14:textId="77777777" w:rsidR="00997718" w:rsidRDefault="00997718" w:rsidP="00946BCD">
      <w:pPr>
        <w:rPr>
          <w:szCs w:val="28"/>
        </w:rPr>
      </w:pPr>
    </w:p>
    <w:p w14:paraId="073900F9" w14:textId="77777777" w:rsidR="00997718" w:rsidRDefault="00997718" w:rsidP="00946BCD">
      <w:pPr>
        <w:rPr>
          <w:szCs w:val="28"/>
        </w:rPr>
      </w:pPr>
    </w:p>
    <w:p w14:paraId="30E709C7" w14:textId="77777777" w:rsidR="00997718" w:rsidRDefault="00997718" w:rsidP="00946BCD">
      <w:pPr>
        <w:rPr>
          <w:szCs w:val="28"/>
        </w:rPr>
      </w:pPr>
    </w:p>
    <w:p w14:paraId="2A6EEF69" w14:textId="77777777" w:rsidR="00997718" w:rsidRDefault="00997718" w:rsidP="00946BCD">
      <w:pPr>
        <w:rPr>
          <w:szCs w:val="28"/>
        </w:rPr>
      </w:pPr>
    </w:p>
    <w:p w14:paraId="7CE359FF" w14:textId="77777777" w:rsidR="00997718" w:rsidRDefault="00997718" w:rsidP="00946BCD">
      <w:pPr>
        <w:rPr>
          <w:szCs w:val="28"/>
        </w:rPr>
      </w:pPr>
    </w:p>
    <w:p w14:paraId="39007716" w14:textId="77777777" w:rsidR="00997718" w:rsidRDefault="00997718" w:rsidP="00946BCD">
      <w:pPr>
        <w:rPr>
          <w:szCs w:val="28"/>
        </w:rPr>
      </w:pPr>
    </w:p>
    <w:p w14:paraId="61E54CC0" w14:textId="77777777" w:rsidR="004F04D6" w:rsidRDefault="004F04D6" w:rsidP="00946BCD">
      <w:pPr>
        <w:rPr>
          <w:szCs w:val="28"/>
        </w:rPr>
      </w:pPr>
    </w:p>
    <w:p w14:paraId="34BE3FB6" w14:textId="77777777" w:rsidR="004F04D6" w:rsidRDefault="004F04D6" w:rsidP="00946BCD">
      <w:pPr>
        <w:rPr>
          <w:szCs w:val="28"/>
        </w:rPr>
      </w:pPr>
    </w:p>
    <w:p w14:paraId="019EFA6B" w14:textId="77777777" w:rsidR="004F04D6" w:rsidRDefault="004F04D6" w:rsidP="00946BCD">
      <w:pPr>
        <w:rPr>
          <w:szCs w:val="28"/>
        </w:rPr>
      </w:pPr>
    </w:p>
    <w:p w14:paraId="4AF9916B" w14:textId="77777777" w:rsidR="004F04D6" w:rsidRDefault="004F04D6" w:rsidP="00946BCD">
      <w:pPr>
        <w:rPr>
          <w:szCs w:val="28"/>
        </w:rPr>
      </w:pPr>
    </w:p>
    <w:p w14:paraId="0F5E073F" w14:textId="77777777" w:rsidR="00E83A17" w:rsidRDefault="00E83A17" w:rsidP="00946BCD">
      <w:pPr>
        <w:rPr>
          <w:szCs w:val="28"/>
        </w:rPr>
      </w:pPr>
    </w:p>
    <w:p w14:paraId="33EFB755" w14:textId="77777777" w:rsidR="00E83A17" w:rsidRDefault="00E83A17" w:rsidP="009579DF">
      <w:pPr>
        <w:rPr>
          <w:szCs w:val="28"/>
        </w:rPr>
      </w:pPr>
    </w:p>
    <w:p w14:paraId="5180495D" w14:textId="77777777" w:rsidR="009579DF" w:rsidRDefault="009579DF" w:rsidP="009579DF">
      <w:pPr>
        <w:rPr>
          <w:sz w:val="20"/>
        </w:rPr>
      </w:pPr>
    </w:p>
    <w:p w14:paraId="4C8E2FDD" w14:textId="2B181603" w:rsidR="00283BB0" w:rsidRPr="00DF45E3" w:rsidRDefault="00283BB0" w:rsidP="00283BB0">
      <w:pPr>
        <w:ind w:left="6237"/>
        <w:rPr>
          <w:sz w:val="20"/>
        </w:rPr>
      </w:pPr>
      <w:r w:rsidRPr="00DF45E3">
        <w:rPr>
          <w:sz w:val="20"/>
        </w:rPr>
        <w:t xml:space="preserve">Приложение </w:t>
      </w:r>
    </w:p>
    <w:p w14:paraId="05CF1BC3" w14:textId="77777777" w:rsidR="00283BB0" w:rsidRDefault="00283BB0" w:rsidP="00283BB0">
      <w:pPr>
        <w:ind w:left="6237"/>
        <w:rPr>
          <w:sz w:val="20"/>
        </w:rPr>
      </w:pPr>
      <w:r w:rsidRPr="00DF45E3">
        <w:rPr>
          <w:sz w:val="20"/>
        </w:rPr>
        <w:t>к приказу министерства молоде</w:t>
      </w:r>
      <w:r>
        <w:rPr>
          <w:sz w:val="20"/>
        </w:rPr>
        <w:t>жной политик</w:t>
      </w:r>
      <w:r w:rsidRPr="00DF45E3">
        <w:rPr>
          <w:sz w:val="20"/>
        </w:rPr>
        <w:t xml:space="preserve">и </w:t>
      </w:r>
      <w:r>
        <w:rPr>
          <w:sz w:val="20"/>
        </w:rPr>
        <w:t xml:space="preserve">и </w:t>
      </w:r>
      <w:r w:rsidRPr="00DF45E3">
        <w:rPr>
          <w:sz w:val="20"/>
        </w:rPr>
        <w:t xml:space="preserve">спорта области </w:t>
      </w:r>
    </w:p>
    <w:p w14:paraId="7568BF95" w14:textId="77777777" w:rsidR="00283BB0" w:rsidRPr="00DF45E3" w:rsidRDefault="00283BB0" w:rsidP="00283BB0">
      <w:pPr>
        <w:ind w:left="6237"/>
        <w:rPr>
          <w:sz w:val="20"/>
        </w:rPr>
      </w:pPr>
      <w:r w:rsidRPr="00DF45E3">
        <w:rPr>
          <w:sz w:val="20"/>
        </w:rPr>
        <w:t>от __________</w:t>
      </w:r>
      <w:r>
        <w:rPr>
          <w:sz w:val="20"/>
        </w:rPr>
        <w:t>_____</w:t>
      </w:r>
      <w:r w:rsidRPr="00DF45E3">
        <w:rPr>
          <w:sz w:val="20"/>
        </w:rPr>
        <w:t>№___</w:t>
      </w:r>
      <w:r>
        <w:rPr>
          <w:sz w:val="20"/>
        </w:rPr>
        <w:t>________</w:t>
      </w:r>
    </w:p>
    <w:p w14:paraId="4E8ABCBA" w14:textId="77777777" w:rsidR="00283BB0" w:rsidRPr="00A9770D" w:rsidRDefault="00283BB0" w:rsidP="008D6BB2">
      <w:pPr>
        <w:rPr>
          <w:b/>
          <w:szCs w:val="28"/>
        </w:rPr>
      </w:pPr>
    </w:p>
    <w:p w14:paraId="3B770051" w14:textId="77777777" w:rsidR="00AA783B" w:rsidRDefault="00AA783B" w:rsidP="006C4657">
      <w:pPr>
        <w:jc w:val="center"/>
        <w:rPr>
          <w:b/>
          <w:color w:val="000000" w:themeColor="text1"/>
        </w:rPr>
      </w:pPr>
      <w:r w:rsidRPr="00AB4B41">
        <w:rPr>
          <w:b/>
          <w:color w:val="000000" w:themeColor="text1"/>
        </w:rPr>
        <w:t xml:space="preserve">Положение </w:t>
      </w:r>
    </w:p>
    <w:p w14:paraId="5F53E79C" w14:textId="77777777" w:rsidR="00AA783B" w:rsidRDefault="00AA783B" w:rsidP="006C4657">
      <w:pPr>
        <w:jc w:val="center"/>
        <w:rPr>
          <w:b/>
          <w:color w:val="000000" w:themeColor="text1"/>
        </w:rPr>
      </w:pPr>
      <w:r w:rsidRPr="00AB4B41">
        <w:rPr>
          <w:b/>
          <w:color w:val="000000" w:themeColor="text1"/>
        </w:rPr>
        <w:t xml:space="preserve">о проведении открытого </w:t>
      </w:r>
      <w:r>
        <w:rPr>
          <w:b/>
          <w:color w:val="000000" w:themeColor="text1"/>
        </w:rPr>
        <w:t xml:space="preserve">конкурсного отбора </w:t>
      </w:r>
      <w:r w:rsidRPr="00AB4B41">
        <w:rPr>
          <w:b/>
          <w:color w:val="000000" w:themeColor="text1"/>
        </w:rPr>
        <w:t xml:space="preserve">на </w:t>
      </w:r>
      <w:r w:rsidR="0040115E">
        <w:rPr>
          <w:b/>
          <w:color w:val="000000" w:themeColor="text1"/>
        </w:rPr>
        <w:t>территории Саратовской области</w:t>
      </w:r>
      <w:r>
        <w:rPr>
          <w:b/>
          <w:color w:val="000000" w:themeColor="text1"/>
        </w:rPr>
        <w:t xml:space="preserve"> </w:t>
      </w:r>
      <w:r w:rsidRPr="00AB4B41">
        <w:rPr>
          <w:b/>
          <w:color w:val="000000" w:themeColor="text1"/>
        </w:rPr>
        <w:t xml:space="preserve">в рамках Всероссийского конкурса лучших региональных практик поддержки </w:t>
      </w:r>
      <w:proofErr w:type="spellStart"/>
      <w:r w:rsidRPr="00AB4B41">
        <w:rPr>
          <w:b/>
          <w:color w:val="000000" w:themeColor="text1"/>
        </w:rPr>
        <w:t>волонтерства</w:t>
      </w:r>
      <w:proofErr w:type="spellEnd"/>
      <w:r w:rsidRPr="00AB4B41">
        <w:rPr>
          <w:b/>
          <w:color w:val="000000" w:themeColor="text1"/>
        </w:rPr>
        <w:t xml:space="preserve"> </w:t>
      </w:r>
    </w:p>
    <w:p w14:paraId="30E930C0" w14:textId="741AEE23" w:rsidR="00927718" w:rsidRPr="00A9770D" w:rsidRDefault="00AA783B" w:rsidP="006C4657">
      <w:pPr>
        <w:jc w:val="center"/>
        <w:rPr>
          <w:b/>
          <w:spacing w:val="2"/>
          <w:szCs w:val="28"/>
          <w:lang w:bidi="ru-RU"/>
        </w:rPr>
      </w:pPr>
      <w:r w:rsidRPr="00AB4B41">
        <w:rPr>
          <w:b/>
          <w:color w:val="000000" w:themeColor="text1"/>
        </w:rPr>
        <w:t>«Регион добрых дел» 202</w:t>
      </w:r>
      <w:r w:rsidR="000636F5">
        <w:rPr>
          <w:b/>
          <w:color w:val="000000" w:themeColor="text1"/>
        </w:rPr>
        <w:t>2</w:t>
      </w:r>
      <w:r w:rsidRPr="00AB4B41">
        <w:rPr>
          <w:b/>
          <w:color w:val="000000" w:themeColor="text1"/>
        </w:rPr>
        <w:t xml:space="preserve"> года</w:t>
      </w:r>
    </w:p>
    <w:p w14:paraId="7D0010DC" w14:textId="77777777" w:rsidR="00927718" w:rsidRPr="00047FC7" w:rsidRDefault="00927718" w:rsidP="00047FC7">
      <w:pPr>
        <w:ind w:firstLine="709"/>
        <w:jc w:val="both"/>
        <w:rPr>
          <w:b/>
          <w:spacing w:val="2"/>
          <w:szCs w:val="28"/>
          <w:lang w:bidi="ru-RU"/>
        </w:rPr>
      </w:pPr>
    </w:p>
    <w:p w14:paraId="0693C355" w14:textId="77777777" w:rsidR="00047FC7" w:rsidRPr="00047FC7" w:rsidRDefault="00047FC7" w:rsidP="00537529">
      <w:pPr>
        <w:pStyle w:val="a7"/>
        <w:spacing w:after="0" w:line="240" w:lineRule="auto"/>
        <w:ind w:left="0"/>
        <w:jc w:val="center"/>
        <w:rPr>
          <w:rFonts w:ascii="Times New Roman" w:hAnsi="Times New Roman"/>
          <w:sz w:val="28"/>
          <w:szCs w:val="28"/>
        </w:rPr>
      </w:pPr>
      <w:r w:rsidRPr="00047FC7">
        <w:rPr>
          <w:rFonts w:ascii="Times New Roman" w:hAnsi="Times New Roman"/>
          <w:sz w:val="28"/>
          <w:szCs w:val="28"/>
        </w:rPr>
        <w:t>1.</w:t>
      </w:r>
      <w:r w:rsidRPr="00047FC7">
        <w:rPr>
          <w:rFonts w:ascii="Times New Roman" w:hAnsi="Times New Roman"/>
          <w:sz w:val="28"/>
          <w:szCs w:val="28"/>
        </w:rPr>
        <w:tab/>
      </w:r>
      <w:r w:rsidRPr="00047FC7">
        <w:rPr>
          <w:rFonts w:ascii="Times New Roman" w:hAnsi="Times New Roman"/>
          <w:b/>
          <w:sz w:val="28"/>
          <w:szCs w:val="28"/>
        </w:rPr>
        <w:t>Общие положения</w:t>
      </w:r>
    </w:p>
    <w:p w14:paraId="6DB94DA5" w14:textId="77777777" w:rsidR="00047FC7" w:rsidRPr="00047FC7" w:rsidRDefault="00047FC7" w:rsidP="0078290A">
      <w:pPr>
        <w:ind w:right="68"/>
        <w:jc w:val="both"/>
        <w:rPr>
          <w:szCs w:val="28"/>
        </w:rPr>
      </w:pPr>
    </w:p>
    <w:p w14:paraId="78E4B4DD" w14:textId="064C2348" w:rsidR="00047FC7" w:rsidRPr="0078290A" w:rsidRDefault="00047FC7" w:rsidP="0078290A">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Настоящее Положение определяет ц</w:t>
      </w:r>
      <w:r w:rsidR="0078290A">
        <w:rPr>
          <w:rFonts w:ascii="Times New Roman" w:hAnsi="Times New Roman"/>
          <w:sz w:val="28"/>
          <w:szCs w:val="28"/>
        </w:rPr>
        <w:t>ели, задачи, порядок проведения</w:t>
      </w:r>
      <w:r w:rsidRPr="00047FC7">
        <w:rPr>
          <w:rFonts w:ascii="Times New Roman" w:hAnsi="Times New Roman"/>
          <w:sz w:val="28"/>
          <w:szCs w:val="28"/>
        </w:rPr>
        <w:t xml:space="preserve"> и условия участия в открытом конкурсном отборе на </w:t>
      </w:r>
      <w:r w:rsidR="0040115E">
        <w:rPr>
          <w:rFonts w:ascii="Times New Roman" w:hAnsi="Times New Roman"/>
          <w:sz w:val="28"/>
          <w:szCs w:val="28"/>
        </w:rPr>
        <w:t>территории Саратовской области</w:t>
      </w:r>
      <w:r w:rsidRPr="00047FC7">
        <w:rPr>
          <w:rFonts w:ascii="Times New Roman" w:hAnsi="Times New Roman"/>
          <w:sz w:val="28"/>
          <w:szCs w:val="28"/>
        </w:rPr>
        <w:t xml:space="preserve"> в рамках Всероссийского конкурса лучших региональных практик поддержки </w:t>
      </w:r>
      <w:proofErr w:type="spellStart"/>
      <w:r w:rsidRPr="00047FC7">
        <w:rPr>
          <w:rFonts w:ascii="Times New Roman" w:hAnsi="Times New Roman"/>
          <w:sz w:val="28"/>
          <w:szCs w:val="28"/>
        </w:rPr>
        <w:t>волонтерства</w:t>
      </w:r>
      <w:proofErr w:type="spellEnd"/>
      <w:r w:rsidRPr="00047FC7">
        <w:rPr>
          <w:rFonts w:ascii="Times New Roman" w:hAnsi="Times New Roman"/>
          <w:sz w:val="28"/>
          <w:szCs w:val="28"/>
        </w:rPr>
        <w:t xml:space="preserve"> «Регион добрых дел» 202</w:t>
      </w:r>
      <w:r w:rsidR="000636F5">
        <w:rPr>
          <w:rFonts w:ascii="Times New Roman" w:hAnsi="Times New Roman"/>
          <w:sz w:val="28"/>
          <w:szCs w:val="28"/>
        </w:rPr>
        <w:t>2</w:t>
      </w:r>
      <w:r w:rsidRPr="00047FC7">
        <w:rPr>
          <w:rFonts w:ascii="Times New Roman" w:hAnsi="Times New Roman"/>
          <w:sz w:val="28"/>
          <w:szCs w:val="28"/>
        </w:rPr>
        <w:t xml:space="preserve"> года (далее – Конкурс). </w:t>
      </w:r>
      <w:r w:rsidRPr="0078290A">
        <w:rPr>
          <w:rFonts w:ascii="Times New Roman" w:hAnsi="Times New Roman"/>
          <w:sz w:val="28"/>
          <w:szCs w:val="28"/>
        </w:rPr>
        <w:t xml:space="preserve">Конкурс проводится на территории Саратовской области в рамках подготовки заявки от Саратовской области на участие во Всероссийском конкурсе лучших региональных практик поддержки </w:t>
      </w:r>
      <w:proofErr w:type="spellStart"/>
      <w:r w:rsidRPr="0078290A">
        <w:rPr>
          <w:rFonts w:ascii="Times New Roman" w:hAnsi="Times New Roman"/>
          <w:sz w:val="28"/>
          <w:szCs w:val="28"/>
        </w:rPr>
        <w:t>волонтерства</w:t>
      </w:r>
      <w:proofErr w:type="spellEnd"/>
      <w:r w:rsidRPr="0078290A">
        <w:rPr>
          <w:rFonts w:ascii="Times New Roman" w:hAnsi="Times New Roman"/>
          <w:sz w:val="28"/>
          <w:szCs w:val="28"/>
        </w:rPr>
        <w:t xml:space="preserve"> «Регион добрых дел» 202</w:t>
      </w:r>
      <w:r w:rsidR="000636F5">
        <w:rPr>
          <w:rFonts w:ascii="Times New Roman" w:hAnsi="Times New Roman"/>
          <w:sz w:val="28"/>
          <w:szCs w:val="28"/>
        </w:rPr>
        <w:t>2</w:t>
      </w:r>
      <w:r w:rsidRPr="0078290A">
        <w:rPr>
          <w:rFonts w:ascii="Times New Roman" w:hAnsi="Times New Roman"/>
          <w:sz w:val="28"/>
          <w:szCs w:val="28"/>
        </w:rPr>
        <w:t xml:space="preserve"> года, организатором которого является Федеральное агентство по делам молодежи.</w:t>
      </w:r>
    </w:p>
    <w:p w14:paraId="78FB8149" w14:textId="77777777" w:rsidR="00047FC7" w:rsidRPr="006D1B60" w:rsidRDefault="00047FC7" w:rsidP="0078290A">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6D1B60">
        <w:rPr>
          <w:rFonts w:ascii="Times New Roman" w:hAnsi="Times New Roman"/>
          <w:sz w:val="28"/>
          <w:szCs w:val="28"/>
        </w:rPr>
        <w:t xml:space="preserve">Организатором Конкурса на территории Саратовской области является </w:t>
      </w:r>
      <w:r w:rsidR="006D1B60" w:rsidRPr="006D1B60">
        <w:rPr>
          <w:rFonts w:ascii="Times New Roman" w:hAnsi="Times New Roman"/>
          <w:sz w:val="28"/>
          <w:szCs w:val="28"/>
        </w:rPr>
        <w:t xml:space="preserve">министерство молодежной политики и спорта Саратовской области </w:t>
      </w:r>
      <w:r w:rsidRPr="006D1B60">
        <w:rPr>
          <w:rFonts w:ascii="Times New Roman" w:hAnsi="Times New Roman"/>
          <w:sz w:val="28"/>
          <w:szCs w:val="28"/>
        </w:rPr>
        <w:t>(далее – Организатор)</w:t>
      </w:r>
      <w:r w:rsidR="00BE5A39">
        <w:rPr>
          <w:rFonts w:ascii="Times New Roman" w:hAnsi="Times New Roman"/>
          <w:sz w:val="28"/>
          <w:szCs w:val="28"/>
        </w:rPr>
        <w:t>.</w:t>
      </w:r>
    </w:p>
    <w:p w14:paraId="639BC939" w14:textId="77777777" w:rsidR="00047FC7" w:rsidRPr="00843C90" w:rsidRDefault="00BE5A39" w:rsidP="00BE5A39">
      <w:pPr>
        <w:suppressAutoHyphens/>
        <w:ind w:firstLine="709"/>
        <w:jc w:val="both"/>
        <w:rPr>
          <w:szCs w:val="28"/>
        </w:rPr>
      </w:pPr>
      <w:r>
        <w:rPr>
          <w:szCs w:val="28"/>
        </w:rPr>
        <w:t xml:space="preserve">1.3. </w:t>
      </w:r>
      <w:r w:rsidR="00047FC7" w:rsidRPr="006D1B60">
        <w:rPr>
          <w:szCs w:val="28"/>
        </w:rPr>
        <w:t xml:space="preserve">Оператором Конкурса на территории Саратовской области является </w:t>
      </w:r>
      <w:r>
        <w:rPr>
          <w:szCs w:val="28"/>
        </w:rPr>
        <w:t xml:space="preserve">Саратовское </w:t>
      </w:r>
      <w:r w:rsidRPr="00BE5A39">
        <w:rPr>
          <w:szCs w:val="28"/>
        </w:rPr>
        <w:t>областно</w:t>
      </w:r>
      <w:r>
        <w:rPr>
          <w:szCs w:val="28"/>
        </w:rPr>
        <w:t>е</w:t>
      </w:r>
      <w:r w:rsidRPr="00BE5A39">
        <w:rPr>
          <w:szCs w:val="28"/>
        </w:rPr>
        <w:t xml:space="preserve"> </w:t>
      </w:r>
      <w:r w:rsidRPr="004F2ED2">
        <w:rPr>
          <w:color w:val="000000" w:themeColor="text1"/>
          <w:szCs w:val="28"/>
        </w:rPr>
        <w:t>отделение</w:t>
      </w:r>
      <w:r w:rsidRPr="000636F5">
        <w:rPr>
          <w:color w:val="FF0000"/>
          <w:szCs w:val="28"/>
        </w:rPr>
        <w:t xml:space="preserve"> </w:t>
      </w:r>
      <w:r w:rsidRPr="00843C90">
        <w:rPr>
          <w:szCs w:val="28"/>
        </w:rPr>
        <w:t>Всероссийской общественной организации «Союз добровольцев России»</w:t>
      </w:r>
      <w:r w:rsidR="00047FC7" w:rsidRPr="00843C90">
        <w:rPr>
          <w:szCs w:val="28"/>
        </w:rPr>
        <w:t xml:space="preserve"> (далее – Оператор).</w:t>
      </w:r>
    </w:p>
    <w:p w14:paraId="6A838BB6" w14:textId="77777777" w:rsidR="00047FC7" w:rsidRPr="00BE5A39" w:rsidRDefault="00047FC7" w:rsidP="00BE5A39">
      <w:pPr>
        <w:ind w:right="68" w:firstLine="709"/>
        <w:jc w:val="both"/>
        <w:rPr>
          <w:sz w:val="22"/>
          <w:szCs w:val="28"/>
        </w:rPr>
      </w:pPr>
    </w:p>
    <w:p w14:paraId="5393B68F" w14:textId="77777777" w:rsidR="00047FC7" w:rsidRPr="00047FC7" w:rsidRDefault="00047FC7" w:rsidP="00BE5A39">
      <w:pPr>
        <w:pStyle w:val="a7"/>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0"/>
        <w:jc w:val="center"/>
        <w:rPr>
          <w:rFonts w:ascii="Times New Roman" w:hAnsi="Times New Roman"/>
          <w:sz w:val="28"/>
          <w:szCs w:val="28"/>
        </w:rPr>
      </w:pPr>
      <w:r w:rsidRPr="00047FC7">
        <w:rPr>
          <w:rFonts w:ascii="Times New Roman" w:hAnsi="Times New Roman"/>
          <w:b/>
          <w:sz w:val="28"/>
          <w:szCs w:val="28"/>
        </w:rPr>
        <w:t>Цели и задачи</w:t>
      </w:r>
      <w:r w:rsidR="0078290A">
        <w:rPr>
          <w:rFonts w:ascii="Times New Roman" w:hAnsi="Times New Roman"/>
          <w:b/>
          <w:sz w:val="28"/>
          <w:szCs w:val="28"/>
        </w:rPr>
        <w:t xml:space="preserve"> </w:t>
      </w:r>
      <w:r w:rsidRPr="00047FC7">
        <w:rPr>
          <w:rFonts w:ascii="Times New Roman" w:hAnsi="Times New Roman"/>
          <w:b/>
          <w:sz w:val="28"/>
          <w:szCs w:val="28"/>
        </w:rPr>
        <w:t>Конкурса</w:t>
      </w:r>
    </w:p>
    <w:p w14:paraId="64CF65F0" w14:textId="77777777" w:rsidR="00047FC7" w:rsidRPr="00BE5A39" w:rsidRDefault="00047FC7" w:rsidP="0078290A">
      <w:pPr>
        <w:ind w:right="68"/>
        <w:jc w:val="both"/>
        <w:rPr>
          <w:sz w:val="12"/>
          <w:szCs w:val="28"/>
        </w:rPr>
      </w:pPr>
    </w:p>
    <w:p w14:paraId="038687CD" w14:textId="77777777" w:rsidR="00047FC7" w:rsidRPr="00047FC7"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Цель Конкурса – создание условий для устойчивого развития добровольческих (волонтерских) инициатив на территории</w:t>
      </w:r>
      <w:r w:rsidR="0078290A">
        <w:rPr>
          <w:rFonts w:ascii="Times New Roman" w:hAnsi="Times New Roman"/>
          <w:sz w:val="28"/>
          <w:szCs w:val="28"/>
        </w:rPr>
        <w:t xml:space="preserve"> </w:t>
      </w:r>
      <w:r w:rsidRPr="00047FC7">
        <w:rPr>
          <w:rFonts w:ascii="Times New Roman" w:hAnsi="Times New Roman"/>
          <w:sz w:val="28"/>
          <w:szCs w:val="28"/>
        </w:rPr>
        <w:t>Саратовской области, повышающих качество жизни людей и способствующих росту числа граждан, вовлеченных в добровольческую (волонтерскую) деятельность.</w:t>
      </w:r>
    </w:p>
    <w:p w14:paraId="5B146E41" w14:textId="77777777" w:rsidR="00047FC7" w:rsidRPr="00047FC7"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Задачи</w:t>
      </w:r>
      <w:r w:rsidR="0078290A">
        <w:rPr>
          <w:rFonts w:ascii="Times New Roman" w:hAnsi="Times New Roman"/>
          <w:sz w:val="28"/>
          <w:szCs w:val="28"/>
        </w:rPr>
        <w:t xml:space="preserve"> </w:t>
      </w:r>
      <w:r w:rsidRPr="00047FC7">
        <w:rPr>
          <w:rFonts w:ascii="Times New Roman" w:hAnsi="Times New Roman"/>
          <w:sz w:val="28"/>
          <w:szCs w:val="28"/>
        </w:rPr>
        <w:t>Конкурса:</w:t>
      </w:r>
    </w:p>
    <w:p w14:paraId="39D6A8F4" w14:textId="77777777" w:rsidR="00047FC7" w:rsidRPr="00047FC7" w:rsidRDefault="00047FC7" w:rsidP="0078290A">
      <w:pPr>
        <w:pStyle w:val="a7"/>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выявление, поддержка и тиражирование наиболее значимых, перспективных, системных проектов содействия развитию и распространению добровольчества (</w:t>
      </w:r>
      <w:proofErr w:type="spellStart"/>
      <w:r w:rsidRPr="00047FC7">
        <w:rPr>
          <w:rFonts w:ascii="Times New Roman" w:hAnsi="Times New Roman"/>
          <w:sz w:val="28"/>
          <w:szCs w:val="28"/>
        </w:rPr>
        <w:t>волонтерства</w:t>
      </w:r>
      <w:proofErr w:type="spellEnd"/>
      <w:r w:rsidRPr="00047FC7">
        <w:rPr>
          <w:rFonts w:ascii="Times New Roman" w:hAnsi="Times New Roman"/>
          <w:sz w:val="28"/>
          <w:szCs w:val="28"/>
        </w:rPr>
        <w:t>) на территории</w:t>
      </w:r>
      <w:r w:rsidR="0078290A">
        <w:rPr>
          <w:rFonts w:ascii="Times New Roman" w:hAnsi="Times New Roman"/>
          <w:sz w:val="28"/>
          <w:szCs w:val="28"/>
        </w:rPr>
        <w:t xml:space="preserve"> </w:t>
      </w:r>
      <w:r w:rsidRPr="00047FC7">
        <w:rPr>
          <w:rFonts w:ascii="Times New Roman" w:hAnsi="Times New Roman"/>
          <w:sz w:val="28"/>
          <w:szCs w:val="28"/>
        </w:rPr>
        <w:t>Саратовской области;</w:t>
      </w:r>
    </w:p>
    <w:p w14:paraId="7B1C5D59" w14:textId="77777777" w:rsidR="00047FC7" w:rsidRPr="00047FC7" w:rsidRDefault="00047FC7" w:rsidP="0078290A">
      <w:pPr>
        <w:pStyle w:val="a7"/>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 xml:space="preserve">поддержка деятельности существующих и создание условий </w:t>
      </w:r>
      <w:r w:rsidRPr="00047FC7">
        <w:rPr>
          <w:rFonts w:ascii="Times New Roman" w:hAnsi="Times New Roman"/>
          <w:sz w:val="28"/>
          <w:szCs w:val="28"/>
        </w:rPr>
        <w:br/>
        <w:t>для возникновения новых добровольческих (волонтерских) организаций</w:t>
      </w:r>
      <w:r w:rsidRPr="00047FC7">
        <w:rPr>
          <w:rFonts w:ascii="Times New Roman" w:hAnsi="Times New Roman"/>
          <w:sz w:val="28"/>
          <w:szCs w:val="28"/>
        </w:rPr>
        <w:br/>
        <w:t xml:space="preserve">и инициатив, </w:t>
      </w:r>
      <w:r w:rsidR="0044620E">
        <w:rPr>
          <w:rFonts w:ascii="Times New Roman" w:hAnsi="Times New Roman"/>
          <w:sz w:val="28"/>
          <w:szCs w:val="28"/>
        </w:rPr>
        <w:t>повышение престижа добровольчества (</w:t>
      </w:r>
      <w:proofErr w:type="spellStart"/>
      <w:r w:rsidR="0044620E">
        <w:rPr>
          <w:rFonts w:ascii="Times New Roman" w:hAnsi="Times New Roman"/>
          <w:sz w:val="28"/>
          <w:szCs w:val="28"/>
        </w:rPr>
        <w:t>волонтерства</w:t>
      </w:r>
      <w:proofErr w:type="spellEnd"/>
      <w:r w:rsidR="0044620E">
        <w:rPr>
          <w:rFonts w:ascii="Times New Roman" w:hAnsi="Times New Roman"/>
          <w:sz w:val="28"/>
          <w:szCs w:val="28"/>
        </w:rPr>
        <w:t>) в обществе на территории Саратовской области</w:t>
      </w:r>
      <w:r w:rsidRPr="00047FC7">
        <w:rPr>
          <w:rFonts w:ascii="Times New Roman" w:hAnsi="Times New Roman"/>
          <w:sz w:val="28"/>
          <w:szCs w:val="28"/>
        </w:rPr>
        <w:t>;</w:t>
      </w:r>
    </w:p>
    <w:p w14:paraId="0A360ED4" w14:textId="77777777" w:rsidR="00047FC7" w:rsidRPr="00047FC7" w:rsidRDefault="00047FC7" w:rsidP="0078290A">
      <w:pPr>
        <w:pStyle w:val="a7"/>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расширение масштабов межсекторного взаимодействия в сфере добровольчества (</w:t>
      </w:r>
      <w:proofErr w:type="spellStart"/>
      <w:r w:rsidRPr="00047FC7">
        <w:rPr>
          <w:rFonts w:ascii="Times New Roman" w:hAnsi="Times New Roman"/>
          <w:sz w:val="28"/>
          <w:szCs w:val="28"/>
        </w:rPr>
        <w:t>волонтерства</w:t>
      </w:r>
      <w:proofErr w:type="spellEnd"/>
      <w:r w:rsidRPr="00047FC7">
        <w:rPr>
          <w:rFonts w:ascii="Times New Roman" w:hAnsi="Times New Roman"/>
          <w:sz w:val="28"/>
          <w:szCs w:val="28"/>
        </w:rPr>
        <w:t>), включая взаимодействие добровольческих (волонтерских) организаций с другими организациями некоммерческого сектора, бизнес</w:t>
      </w:r>
      <w:r w:rsidR="00924945">
        <w:rPr>
          <w:rFonts w:ascii="Times New Roman" w:hAnsi="Times New Roman"/>
          <w:sz w:val="28"/>
          <w:szCs w:val="28"/>
        </w:rPr>
        <w:t>ом</w:t>
      </w:r>
      <w:r w:rsidRPr="00047FC7">
        <w:rPr>
          <w:rFonts w:ascii="Times New Roman" w:hAnsi="Times New Roman"/>
          <w:sz w:val="28"/>
          <w:szCs w:val="28"/>
        </w:rPr>
        <w:t xml:space="preserve">, органами государственной власти и органами местного самоуправления, государственными и муниципальными учреждениями, средствами массовой информации, международными, религиозными и другими заинтересованными </w:t>
      </w:r>
      <w:r w:rsidRPr="00047FC7">
        <w:rPr>
          <w:rFonts w:ascii="Times New Roman" w:hAnsi="Times New Roman"/>
          <w:sz w:val="28"/>
          <w:szCs w:val="28"/>
        </w:rPr>
        <w:lastRenderedPageBreak/>
        <w:t>организациями на территории Саратовской области;</w:t>
      </w:r>
    </w:p>
    <w:p w14:paraId="56E39948" w14:textId="77777777" w:rsidR="00047FC7" w:rsidRPr="00047FC7" w:rsidRDefault="00047FC7" w:rsidP="0078290A">
      <w:pPr>
        <w:pStyle w:val="a7"/>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увеличение численности граждан, вовлеченных в добровольческую (волонтерскую) деятельность на территории Саратовской области;</w:t>
      </w:r>
    </w:p>
    <w:p w14:paraId="747C36D2" w14:textId="78AA99D8" w:rsidR="00047FC7" w:rsidRPr="00047FC7" w:rsidRDefault="005507E9" w:rsidP="0078290A">
      <w:pPr>
        <w:pStyle w:val="a7"/>
        <w:widowControl w:val="0"/>
        <w:numPr>
          <w:ilvl w:val="0"/>
          <w:numId w:val="2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Pr>
          <w:rFonts w:ascii="Times New Roman" w:hAnsi="Times New Roman"/>
          <w:sz w:val="28"/>
          <w:szCs w:val="28"/>
        </w:rPr>
        <w:t>оказание</w:t>
      </w:r>
      <w:r w:rsidR="00047FC7" w:rsidRPr="00047FC7">
        <w:rPr>
          <w:rFonts w:ascii="Times New Roman" w:hAnsi="Times New Roman"/>
          <w:sz w:val="28"/>
          <w:szCs w:val="28"/>
        </w:rPr>
        <w:t xml:space="preserve"> поддержки региональны</w:t>
      </w:r>
      <w:r>
        <w:rPr>
          <w:rFonts w:ascii="Times New Roman" w:hAnsi="Times New Roman"/>
          <w:sz w:val="28"/>
          <w:szCs w:val="28"/>
        </w:rPr>
        <w:t>м</w:t>
      </w:r>
      <w:r w:rsidR="00047FC7" w:rsidRPr="00047FC7">
        <w:rPr>
          <w:rFonts w:ascii="Times New Roman" w:hAnsi="Times New Roman"/>
          <w:sz w:val="28"/>
          <w:szCs w:val="28"/>
        </w:rPr>
        <w:t xml:space="preserve"> команд</w:t>
      </w:r>
      <w:r>
        <w:rPr>
          <w:rFonts w:ascii="Times New Roman" w:hAnsi="Times New Roman"/>
          <w:sz w:val="28"/>
          <w:szCs w:val="28"/>
        </w:rPr>
        <w:t>ам</w:t>
      </w:r>
      <w:r w:rsidR="00047FC7" w:rsidRPr="00047FC7">
        <w:rPr>
          <w:rFonts w:ascii="Times New Roman" w:hAnsi="Times New Roman"/>
          <w:sz w:val="28"/>
          <w:szCs w:val="28"/>
        </w:rPr>
        <w:t>, отвечающи</w:t>
      </w:r>
      <w:r>
        <w:rPr>
          <w:rFonts w:ascii="Times New Roman" w:hAnsi="Times New Roman"/>
          <w:sz w:val="28"/>
          <w:szCs w:val="28"/>
        </w:rPr>
        <w:t>м</w:t>
      </w:r>
      <w:r w:rsidR="00047FC7" w:rsidRPr="00047FC7">
        <w:rPr>
          <w:rFonts w:ascii="Times New Roman" w:hAnsi="Times New Roman"/>
          <w:sz w:val="28"/>
          <w:szCs w:val="28"/>
        </w:rPr>
        <w:t xml:space="preserve"> за развитие добровольчества (</w:t>
      </w:r>
      <w:proofErr w:type="spellStart"/>
      <w:r w:rsidR="00047FC7" w:rsidRPr="00047FC7">
        <w:rPr>
          <w:rFonts w:ascii="Times New Roman" w:hAnsi="Times New Roman"/>
          <w:sz w:val="28"/>
          <w:szCs w:val="28"/>
        </w:rPr>
        <w:t>волонтерства</w:t>
      </w:r>
      <w:proofErr w:type="spellEnd"/>
      <w:r w:rsidR="00047FC7" w:rsidRPr="00047FC7">
        <w:rPr>
          <w:rFonts w:ascii="Times New Roman" w:hAnsi="Times New Roman"/>
          <w:sz w:val="28"/>
          <w:szCs w:val="28"/>
        </w:rPr>
        <w:t>) на территории Саратовской области.</w:t>
      </w:r>
    </w:p>
    <w:p w14:paraId="5C50040F" w14:textId="77777777" w:rsidR="00047FC7" w:rsidRPr="00047FC7" w:rsidRDefault="00047FC7" w:rsidP="0078290A">
      <w:pPr>
        <w:widowControl w:val="0"/>
        <w:ind w:right="68"/>
        <w:jc w:val="both"/>
        <w:rPr>
          <w:szCs w:val="28"/>
        </w:rPr>
      </w:pPr>
    </w:p>
    <w:p w14:paraId="04B89157" w14:textId="77777777" w:rsidR="00047FC7" w:rsidRPr="008012E9" w:rsidRDefault="00047FC7" w:rsidP="00BE5A39">
      <w:pPr>
        <w:pStyle w:val="a7"/>
        <w:widowControl w:val="0"/>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0"/>
        <w:jc w:val="center"/>
        <w:rPr>
          <w:rFonts w:ascii="Times New Roman" w:hAnsi="Times New Roman"/>
          <w:sz w:val="28"/>
          <w:szCs w:val="28"/>
        </w:rPr>
      </w:pPr>
      <w:r w:rsidRPr="008012E9">
        <w:rPr>
          <w:rFonts w:ascii="Times New Roman" w:hAnsi="Times New Roman"/>
          <w:b/>
          <w:sz w:val="28"/>
          <w:szCs w:val="28"/>
        </w:rPr>
        <w:t>Направления</w:t>
      </w:r>
      <w:r w:rsidR="0078290A" w:rsidRPr="008012E9">
        <w:rPr>
          <w:rFonts w:ascii="Times New Roman" w:hAnsi="Times New Roman"/>
          <w:b/>
          <w:sz w:val="28"/>
          <w:szCs w:val="28"/>
        </w:rPr>
        <w:t xml:space="preserve"> </w:t>
      </w:r>
      <w:r w:rsidRPr="008012E9">
        <w:rPr>
          <w:rFonts w:ascii="Times New Roman" w:hAnsi="Times New Roman"/>
          <w:b/>
          <w:sz w:val="28"/>
          <w:szCs w:val="28"/>
        </w:rPr>
        <w:t>поддержки</w:t>
      </w:r>
    </w:p>
    <w:p w14:paraId="37AC5A92" w14:textId="77777777" w:rsidR="00047FC7" w:rsidRPr="00047FC7" w:rsidRDefault="00047FC7" w:rsidP="0078290A">
      <w:pPr>
        <w:widowControl w:val="0"/>
        <w:ind w:right="68"/>
        <w:jc w:val="both"/>
        <w:rPr>
          <w:szCs w:val="28"/>
        </w:rPr>
      </w:pPr>
    </w:p>
    <w:p w14:paraId="6A1B7412" w14:textId="77777777" w:rsidR="00047FC7" w:rsidRPr="00047FC7" w:rsidRDefault="00047FC7" w:rsidP="00BE5A39">
      <w:pPr>
        <w:pStyle w:val="a7"/>
        <w:widowControl w:val="0"/>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Проекты Конкурса должны быть представлены в рамках следующих направлений поддержки:</w:t>
      </w:r>
    </w:p>
    <w:p w14:paraId="3A40B8FF" w14:textId="77777777" w:rsidR="00047FC7" w:rsidRPr="00047FC7" w:rsidRDefault="00047FC7" w:rsidP="0078290A">
      <w:pPr>
        <w:pStyle w:val="a7"/>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72" w:firstLine="709"/>
        <w:jc w:val="both"/>
        <w:rPr>
          <w:rFonts w:ascii="Times New Roman" w:hAnsi="Times New Roman"/>
          <w:color w:val="000000"/>
          <w:sz w:val="28"/>
          <w:szCs w:val="28"/>
        </w:rPr>
      </w:pPr>
      <w:r w:rsidRPr="0078290A">
        <w:rPr>
          <w:rFonts w:ascii="Times New Roman" w:hAnsi="Times New Roman"/>
          <w:i/>
          <w:sz w:val="28"/>
          <w:szCs w:val="28"/>
        </w:rPr>
        <w:t>школьное добровольчество (</w:t>
      </w:r>
      <w:proofErr w:type="spellStart"/>
      <w:r w:rsidRPr="0078290A">
        <w:rPr>
          <w:rFonts w:ascii="Times New Roman" w:hAnsi="Times New Roman"/>
          <w:i/>
          <w:sz w:val="28"/>
          <w:szCs w:val="28"/>
        </w:rPr>
        <w:t>волонтерство</w:t>
      </w:r>
      <w:proofErr w:type="spellEnd"/>
      <w:r w:rsidRPr="0078290A">
        <w:rPr>
          <w:rFonts w:ascii="Times New Roman" w:hAnsi="Times New Roman"/>
          <w:i/>
          <w:sz w:val="28"/>
          <w:szCs w:val="28"/>
        </w:rPr>
        <w:t>)</w:t>
      </w:r>
      <w:r w:rsidRPr="00047FC7">
        <w:rPr>
          <w:rFonts w:ascii="Times New Roman" w:hAnsi="Times New Roman"/>
          <w:sz w:val="28"/>
          <w:szCs w:val="28"/>
        </w:rPr>
        <w:t xml:space="preserve"> – содействие вовлечению обучающихся общеобразовательных организаций в добровольческую (волонтерскую) деятельность;</w:t>
      </w:r>
    </w:p>
    <w:p w14:paraId="6005DC09" w14:textId="77777777" w:rsidR="00047FC7" w:rsidRPr="00047FC7" w:rsidRDefault="00047FC7" w:rsidP="0078290A">
      <w:pPr>
        <w:pStyle w:val="a7"/>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72" w:firstLine="709"/>
        <w:jc w:val="both"/>
        <w:rPr>
          <w:rFonts w:ascii="Times New Roman" w:hAnsi="Times New Roman"/>
          <w:color w:val="000000"/>
          <w:sz w:val="28"/>
          <w:szCs w:val="28"/>
        </w:rPr>
      </w:pPr>
      <w:r w:rsidRPr="0078290A">
        <w:rPr>
          <w:rFonts w:ascii="Times New Roman" w:hAnsi="Times New Roman"/>
          <w:i/>
          <w:sz w:val="28"/>
          <w:szCs w:val="28"/>
        </w:rPr>
        <w:t>студенческое добровольчество (</w:t>
      </w:r>
      <w:proofErr w:type="spellStart"/>
      <w:r w:rsidRPr="0078290A">
        <w:rPr>
          <w:rFonts w:ascii="Times New Roman" w:hAnsi="Times New Roman"/>
          <w:i/>
          <w:sz w:val="28"/>
          <w:szCs w:val="28"/>
        </w:rPr>
        <w:t>волонтерство</w:t>
      </w:r>
      <w:proofErr w:type="spellEnd"/>
      <w:r w:rsidRPr="0078290A">
        <w:rPr>
          <w:rFonts w:ascii="Times New Roman" w:hAnsi="Times New Roman"/>
          <w:i/>
          <w:sz w:val="28"/>
          <w:szCs w:val="28"/>
        </w:rPr>
        <w:t>)</w:t>
      </w:r>
      <w:r w:rsidRPr="00047FC7">
        <w:rPr>
          <w:rFonts w:ascii="Times New Roman" w:hAnsi="Times New Roman"/>
          <w:sz w:val="28"/>
          <w:szCs w:val="28"/>
        </w:rPr>
        <w:t xml:space="preserve"> – повышение общественной активности обучающихся профессиональных образовательных организаций и образовательных организаций высшего образования путем вовлечения их в добровольческую (волонтерскую) деятельность;</w:t>
      </w:r>
    </w:p>
    <w:p w14:paraId="5BD73775" w14:textId="77777777" w:rsidR="00047FC7" w:rsidRPr="00047FC7" w:rsidRDefault="00047FC7" w:rsidP="0078290A">
      <w:pPr>
        <w:pStyle w:val="a7"/>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72" w:firstLine="709"/>
        <w:jc w:val="both"/>
        <w:rPr>
          <w:rFonts w:ascii="Times New Roman" w:hAnsi="Times New Roman"/>
          <w:color w:val="000000"/>
          <w:sz w:val="28"/>
          <w:szCs w:val="28"/>
        </w:rPr>
      </w:pPr>
      <w:r w:rsidRPr="0078290A">
        <w:rPr>
          <w:rFonts w:ascii="Times New Roman" w:hAnsi="Times New Roman"/>
          <w:i/>
          <w:sz w:val="28"/>
          <w:szCs w:val="28"/>
        </w:rPr>
        <w:t>добровольчество (</w:t>
      </w:r>
      <w:proofErr w:type="spellStart"/>
      <w:r w:rsidRPr="0078290A">
        <w:rPr>
          <w:rFonts w:ascii="Times New Roman" w:hAnsi="Times New Roman"/>
          <w:i/>
          <w:sz w:val="28"/>
          <w:szCs w:val="28"/>
        </w:rPr>
        <w:t>волонтерство</w:t>
      </w:r>
      <w:proofErr w:type="spellEnd"/>
      <w:r w:rsidRPr="0078290A">
        <w:rPr>
          <w:rFonts w:ascii="Times New Roman" w:hAnsi="Times New Roman"/>
          <w:i/>
          <w:sz w:val="28"/>
          <w:szCs w:val="28"/>
        </w:rPr>
        <w:t>) трудоспособного населения</w:t>
      </w:r>
      <w:r w:rsidRPr="00047FC7">
        <w:rPr>
          <w:rFonts w:ascii="Times New Roman" w:hAnsi="Times New Roman"/>
          <w:sz w:val="28"/>
          <w:szCs w:val="28"/>
        </w:rPr>
        <w:t xml:space="preserve"> – продвижение добровольчества (</w:t>
      </w:r>
      <w:proofErr w:type="spellStart"/>
      <w:r w:rsidRPr="00047FC7">
        <w:rPr>
          <w:rFonts w:ascii="Times New Roman" w:hAnsi="Times New Roman"/>
          <w:sz w:val="28"/>
          <w:szCs w:val="28"/>
        </w:rPr>
        <w:t>волонтерства</w:t>
      </w:r>
      <w:proofErr w:type="spellEnd"/>
      <w:r w:rsidRPr="00047FC7">
        <w:rPr>
          <w:rFonts w:ascii="Times New Roman" w:hAnsi="Times New Roman"/>
          <w:sz w:val="28"/>
          <w:szCs w:val="28"/>
        </w:rPr>
        <w:t>) среди населения трудоспособного возраста, в том числе развитие семейного добровольчества (</w:t>
      </w:r>
      <w:proofErr w:type="spellStart"/>
      <w:r w:rsidRPr="00047FC7">
        <w:rPr>
          <w:rFonts w:ascii="Times New Roman" w:hAnsi="Times New Roman"/>
          <w:sz w:val="28"/>
          <w:szCs w:val="28"/>
        </w:rPr>
        <w:t>волонтерства</w:t>
      </w:r>
      <w:proofErr w:type="spellEnd"/>
      <w:r w:rsidRPr="00047FC7">
        <w:rPr>
          <w:rFonts w:ascii="Times New Roman" w:hAnsi="Times New Roman"/>
          <w:sz w:val="28"/>
          <w:szCs w:val="28"/>
        </w:rPr>
        <w:t xml:space="preserve">), </w:t>
      </w:r>
      <w:r w:rsidR="00250EA7">
        <w:rPr>
          <w:rFonts w:ascii="Times New Roman" w:hAnsi="Times New Roman"/>
          <w:sz w:val="28"/>
          <w:szCs w:val="28"/>
        </w:rPr>
        <w:t>«</w:t>
      </w:r>
      <w:r w:rsidRPr="00047FC7">
        <w:rPr>
          <w:rFonts w:ascii="Times New Roman" w:hAnsi="Times New Roman"/>
          <w:sz w:val="28"/>
          <w:szCs w:val="28"/>
        </w:rPr>
        <w:t>корпоративного</w:t>
      </w:r>
      <w:r w:rsidR="00250EA7">
        <w:rPr>
          <w:rFonts w:ascii="Times New Roman" w:hAnsi="Times New Roman"/>
          <w:sz w:val="28"/>
          <w:szCs w:val="28"/>
        </w:rPr>
        <w:t>»</w:t>
      </w:r>
      <w:r w:rsidRPr="00047FC7">
        <w:rPr>
          <w:rFonts w:ascii="Times New Roman" w:hAnsi="Times New Roman"/>
          <w:sz w:val="28"/>
          <w:szCs w:val="28"/>
        </w:rPr>
        <w:t xml:space="preserve"> добровольчества (</w:t>
      </w:r>
      <w:proofErr w:type="spellStart"/>
      <w:r w:rsidRPr="00047FC7">
        <w:rPr>
          <w:rFonts w:ascii="Times New Roman" w:hAnsi="Times New Roman"/>
          <w:sz w:val="28"/>
          <w:szCs w:val="28"/>
        </w:rPr>
        <w:t>волонтерства</w:t>
      </w:r>
      <w:proofErr w:type="spellEnd"/>
      <w:r w:rsidRPr="00047FC7">
        <w:rPr>
          <w:rFonts w:ascii="Times New Roman" w:hAnsi="Times New Roman"/>
          <w:sz w:val="28"/>
          <w:szCs w:val="28"/>
        </w:rPr>
        <w:t xml:space="preserve">) (добровольной (волонтерской) деятельности работников на благо общества при поддержке и поощрении со стороны компании/организации); </w:t>
      </w:r>
    </w:p>
    <w:p w14:paraId="6A777CCF" w14:textId="77777777" w:rsidR="00047FC7" w:rsidRPr="00047FC7" w:rsidRDefault="00047FC7" w:rsidP="0078290A">
      <w:pPr>
        <w:pStyle w:val="a7"/>
        <w:numPr>
          <w:ilvl w:val="0"/>
          <w:numId w:val="30"/>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72" w:firstLine="709"/>
        <w:jc w:val="both"/>
        <w:rPr>
          <w:rFonts w:ascii="Times New Roman" w:hAnsi="Times New Roman"/>
          <w:sz w:val="28"/>
          <w:szCs w:val="28"/>
        </w:rPr>
      </w:pPr>
      <w:r w:rsidRPr="0078290A">
        <w:rPr>
          <w:rFonts w:ascii="Times New Roman" w:hAnsi="Times New Roman"/>
          <w:i/>
          <w:sz w:val="28"/>
          <w:szCs w:val="28"/>
        </w:rPr>
        <w:t>«серебряное» добровольчество (</w:t>
      </w:r>
      <w:proofErr w:type="spellStart"/>
      <w:r w:rsidRPr="0078290A">
        <w:rPr>
          <w:rFonts w:ascii="Times New Roman" w:hAnsi="Times New Roman"/>
          <w:i/>
          <w:sz w:val="28"/>
          <w:szCs w:val="28"/>
        </w:rPr>
        <w:t>волонтерство</w:t>
      </w:r>
      <w:proofErr w:type="spellEnd"/>
      <w:r w:rsidRPr="0078290A">
        <w:rPr>
          <w:rFonts w:ascii="Times New Roman" w:hAnsi="Times New Roman"/>
          <w:i/>
          <w:sz w:val="28"/>
          <w:szCs w:val="28"/>
        </w:rPr>
        <w:t>)</w:t>
      </w:r>
      <w:r w:rsidRPr="00047FC7">
        <w:rPr>
          <w:rFonts w:ascii="Times New Roman" w:hAnsi="Times New Roman"/>
          <w:sz w:val="28"/>
          <w:szCs w:val="28"/>
        </w:rPr>
        <w:t xml:space="preserve"> – обеспечение самореализации граждан старшего поколения (в возрасте от 56 лет и старше) через добровольческую (волонтерскую) деятельность.</w:t>
      </w:r>
    </w:p>
    <w:p w14:paraId="04FC1454" w14:textId="77777777" w:rsidR="00047FC7" w:rsidRPr="00047FC7" w:rsidRDefault="0078290A" w:rsidP="0078290A">
      <w:pPr>
        <w:widowControl w:val="0"/>
        <w:ind w:right="-72" w:firstLine="709"/>
        <w:jc w:val="both"/>
        <w:rPr>
          <w:szCs w:val="28"/>
        </w:rPr>
      </w:pPr>
      <w:r>
        <w:rPr>
          <w:color w:val="000000" w:themeColor="text1"/>
          <w:szCs w:val="28"/>
        </w:rPr>
        <w:t xml:space="preserve">3.2. </w:t>
      </w:r>
      <w:proofErr w:type="gramStart"/>
      <w:r w:rsidR="00047FC7" w:rsidRPr="00047FC7">
        <w:rPr>
          <w:color w:val="000000" w:themeColor="text1"/>
          <w:szCs w:val="28"/>
        </w:rPr>
        <w:t>В каждом из направлений поддержки могут быть представлены проекты, направленные на поддержку отдельных направлений добровольческой (волонтерской) деятельности, включая международные добровольческие (волонтерские) мероприятия, разработку и внедрение программ по поддержке добровольчества (</w:t>
      </w:r>
      <w:proofErr w:type="spellStart"/>
      <w:r w:rsidR="00047FC7" w:rsidRPr="00047FC7">
        <w:rPr>
          <w:color w:val="000000" w:themeColor="text1"/>
          <w:szCs w:val="28"/>
        </w:rPr>
        <w:t>волонтерства</w:t>
      </w:r>
      <w:proofErr w:type="spellEnd"/>
      <w:r w:rsidR="00047FC7" w:rsidRPr="00047FC7">
        <w:rPr>
          <w:color w:val="000000" w:themeColor="text1"/>
          <w:szCs w:val="28"/>
        </w:rPr>
        <w:t>) в сфере здравоохранения, образования, культуры, социальной поддержки и социального обслуживания населения, охраны природы, предупреждения и ликвидации последствий чрезвычайных ситуаций, физической культуры и спорта, гражданско-патриотического воспитания, формирования комфортной городской среды, инклюзивного</w:t>
      </w:r>
      <w:proofErr w:type="gramEnd"/>
      <w:r w:rsidR="00047FC7" w:rsidRPr="00047FC7">
        <w:rPr>
          <w:color w:val="000000" w:themeColor="text1"/>
          <w:szCs w:val="28"/>
        </w:rPr>
        <w:t xml:space="preserve"> добровольчества (</w:t>
      </w:r>
      <w:proofErr w:type="spellStart"/>
      <w:r w:rsidR="00047FC7" w:rsidRPr="00047FC7">
        <w:rPr>
          <w:color w:val="000000" w:themeColor="text1"/>
          <w:szCs w:val="28"/>
        </w:rPr>
        <w:t>волонтерства</w:t>
      </w:r>
      <w:proofErr w:type="spellEnd"/>
      <w:r w:rsidR="00047FC7" w:rsidRPr="00047FC7">
        <w:rPr>
          <w:color w:val="000000" w:themeColor="text1"/>
          <w:szCs w:val="28"/>
        </w:rPr>
        <w:t>), добровольческой (волонтерской) деятельности в сфере содействия органам внутренних дел, добровольчества (</w:t>
      </w:r>
      <w:proofErr w:type="spellStart"/>
      <w:r w:rsidR="00047FC7" w:rsidRPr="00047FC7">
        <w:rPr>
          <w:color w:val="000000" w:themeColor="text1"/>
          <w:szCs w:val="28"/>
        </w:rPr>
        <w:t>волонтерства</w:t>
      </w:r>
      <w:proofErr w:type="spellEnd"/>
      <w:r w:rsidR="00047FC7" w:rsidRPr="00047FC7">
        <w:rPr>
          <w:color w:val="000000" w:themeColor="text1"/>
          <w:szCs w:val="28"/>
        </w:rPr>
        <w:t>) крупных событий.</w:t>
      </w:r>
    </w:p>
    <w:p w14:paraId="55A4890C" w14:textId="77777777" w:rsidR="00047FC7" w:rsidRPr="00047FC7" w:rsidRDefault="00047FC7" w:rsidP="0078290A">
      <w:pPr>
        <w:ind w:right="68" w:firstLine="709"/>
        <w:jc w:val="both"/>
        <w:rPr>
          <w:szCs w:val="28"/>
        </w:rPr>
      </w:pPr>
    </w:p>
    <w:p w14:paraId="242A637C" w14:textId="77777777" w:rsidR="00047FC7" w:rsidRPr="00047FC7" w:rsidRDefault="00047FC7" w:rsidP="00BE5A39">
      <w:pPr>
        <w:pStyle w:val="a7"/>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0"/>
        <w:jc w:val="center"/>
        <w:rPr>
          <w:rFonts w:ascii="Times New Roman" w:hAnsi="Times New Roman"/>
          <w:sz w:val="28"/>
          <w:szCs w:val="28"/>
        </w:rPr>
      </w:pPr>
      <w:r w:rsidRPr="00047FC7">
        <w:rPr>
          <w:rFonts w:ascii="Times New Roman" w:hAnsi="Times New Roman"/>
          <w:b/>
          <w:sz w:val="28"/>
          <w:szCs w:val="28"/>
        </w:rPr>
        <w:t>Участники</w:t>
      </w:r>
      <w:r w:rsidR="0078290A">
        <w:rPr>
          <w:rFonts w:ascii="Times New Roman" w:hAnsi="Times New Roman"/>
          <w:b/>
          <w:sz w:val="28"/>
          <w:szCs w:val="28"/>
        </w:rPr>
        <w:t xml:space="preserve"> </w:t>
      </w:r>
      <w:r w:rsidRPr="00047FC7">
        <w:rPr>
          <w:rFonts w:ascii="Times New Roman" w:hAnsi="Times New Roman"/>
          <w:b/>
          <w:sz w:val="28"/>
          <w:szCs w:val="28"/>
        </w:rPr>
        <w:t>Конкурса</w:t>
      </w:r>
    </w:p>
    <w:p w14:paraId="09374286" w14:textId="77777777" w:rsidR="00047FC7" w:rsidRPr="00047FC7" w:rsidRDefault="00047FC7" w:rsidP="0078290A">
      <w:pPr>
        <w:ind w:right="68"/>
        <w:jc w:val="both"/>
        <w:rPr>
          <w:szCs w:val="28"/>
        </w:rPr>
      </w:pPr>
    </w:p>
    <w:p w14:paraId="27FFC42E" w14:textId="77777777" w:rsidR="00047FC7" w:rsidRPr="00047FC7"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sz w:val="28"/>
          <w:szCs w:val="28"/>
        </w:rPr>
      </w:pPr>
      <w:r w:rsidRPr="00047FC7">
        <w:rPr>
          <w:rFonts w:ascii="Times New Roman" w:hAnsi="Times New Roman"/>
          <w:sz w:val="28"/>
          <w:szCs w:val="28"/>
        </w:rPr>
        <w:t>В Конкурсе могут принимать участие:</w:t>
      </w:r>
    </w:p>
    <w:p w14:paraId="1A15E6B7" w14:textId="35E05AA2" w:rsidR="00047FC7" w:rsidRPr="0078290A" w:rsidRDefault="000A1489" w:rsidP="0078290A">
      <w:pPr>
        <w:pStyle w:val="a7"/>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72" w:firstLine="709"/>
        <w:jc w:val="both"/>
        <w:rPr>
          <w:rFonts w:ascii="Times New Roman" w:hAnsi="Times New Roman"/>
          <w:sz w:val="28"/>
          <w:szCs w:val="28"/>
        </w:rPr>
      </w:pPr>
      <w:r>
        <w:rPr>
          <w:rFonts w:ascii="Times New Roman" w:hAnsi="Times New Roman"/>
          <w:sz w:val="28"/>
          <w:szCs w:val="28"/>
        </w:rPr>
        <w:t>з</w:t>
      </w:r>
      <w:r w:rsidR="00047FC7" w:rsidRPr="00047FC7">
        <w:rPr>
          <w:rFonts w:ascii="Times New Roman" w:hAnsi="Times New Roman"/>
          <w:sz w:val="28"/>
          <w:szCs w:val="28"/>
        </w:rPr>
        <w:t>арегистрированные</w:t>
      </w:r>
      <w:r w:rsidR="0078290A">
        <w:rPr>
          <w:rFonts w:ascii="Times New Roman" w:hAnsi="Times New Roman"/>
          <w:sz w:val="28"/>
          <w:szCs w:val="28"/>
        </w:rPr>
        <w:t xml:space="preserve"> </w:t>
      </w:r>
      <w:r w:rsidR="004F0C78">
        <w:rPr>
          <w:rFonts w:ascii="Times New Roman" w:hAnsi="Times New Roman"/>
          <w:sz w:val="28"/>
          <w:szCs w:val="28"/>
        </w:rPr>
        <w:t xml:space="preserve">на территории Саратовской области </w:t>
      </w:r>
      <w:r w:rsidR="00047FC7" w:rsidRPr="00047FC7">
        <w:rPr>
          <w:rFonts w:ascii="Times New Roman" w:hAnsi="Times New Roman"/>
          <w:sz w:val="28"/>
          <w:szCs w:val="28"/>
        </w:rPr>
        <w:t>некоммерческие</w:t>
      </w:r>
      <w:r w:rsidR="0078290A">
        <w:rPr>
          <w:rFonts w:ascii="Times New Roman" w:hAnsi="Times New Roman"/>
          <w:sz w:val="28"/>
          <w:szCs w:val="28"/>
        </w:rPr>
        <w:t xml:space="preserve"> </w:t>
      </w:r>
      <w:r w:rsidR="00047FC7" w:rsidRPr="0078290A">
        <w:rPr>
          <w:rFonts w:ascii="Times New Roman" w:hAnsi="Times New Roman"/>
          <w:sz w:val="28"/>
          <w:szCs w:val="28"/>
        </w:rPr>
        <w:t>неправительственные</w:t>
      </w:r>
      <w:r w:rsidR="0078290A">
        <w:rPr>
          <w:rFonts w:ascii="Times New Roman" w:hAnsi="Times New Roman"/>
          <w:sz w:val="28"/>
          <w:szCs w:val="28"/>
        </w:rPr>
        <w:t xml:space="preserve"> </w:t>
      </w:r>
      <w:r w:rsidR="00047FC7" w:rsidRPr="0078290A">
        <w:rPr>
          <w:rFonts w:ascii="Times New Roman" w:hAnsi="Times New Roman"/>
          <w:sz w:val="28"/>
          <w:szCs w:val="28"/>
        </w:rPr>
        <w:t>организации;</w:t>
      </w:r>
    </w:p>
    <w:p w14:paraId="5540B154" w14:textId="77777777" w:rsidR="00047FC7" w:rsidRPr="00047FC7" w:rsidRDefault="00047FC7" w:rsidP="0078290A">
      <w:pPr>
        <w:pStyle w:val="a7"/>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72" w:firstLine="709"/>
        <w:jc w:val="both"/>
        <w:rPr>
          <w:rFonts w:ascii="Times New Roman" w:hAnsi="Times New Roman"/>
          <w:sz w:val="28"/>
          <w:szCs w:val="28"/>
        </w:rPr>
      </w:pPr>
      <w:r w:rsidRPr="00047FC7">
        <w:rPr>
          <w:rFonts w:ascii="Times New Roman" w:hAnsi="Times New Roman"/>
          <w:sz w:val="28"/>
          <w:szCs w:val="28"/>
        </w:rPr>
        <w:t>государственные</w:t>
      </w:r>
      <w:r w:rsidR="00A03B48">
        <w:rPr>
          <w:rFonts w:ascii="Times New Roman" w:hAnsi="Times New Roman"/>
          <w:sz w:val="28"/>
          <w:szCs w:val="28"/>
        </w:rPr>
        <w:t xml:space="preserve"> </w:t>
      </w:r>
      <w:r w:rsidRPr="00047FC7">
        <w:rPr>
          <w:rFonts w:ascii="Times New Roman" w:hAnsi="Times New Roman"/>
          <w:sz w:val="28"/>
          <w:szCs w:val="28"/>
        </w:rPr>
        <w:t>и автономные бюджетные учреждения;</w:t>
      </w:r>
    </w:p>
    <w:p w14:paraId="2DDFBBDC" w14:textId="7B01D922" w:rsidR="00047FC7" w:rsidRPr="00047FC7" w:rsidRDefault="00047FC7" w:rsidP="0078290A">
      <w:pPr>
        <w:pStyle w:val="a7"/>
        <w:numPr>
          <w:ilvl w:val="0"/>
          <w:numId w:val="31"/>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72" w:firstLine="709"/>
        <w:jc w:val="both"/>
        <w:rPr>
          <w:rFonts w:ascii="Times New Roman" w:hAnsi="Times New Roman"/>
          <w:sz w:val="28"/>
          <w:szCs w:val="28"/>
        </w:rPr>
      </w:pPr>
      <w:r w:rsidRPr="00047FC7">
        <w:rPr>
          <w:rFonts w:ascii="Times New Roman" w:hAnsi="Times New Roman"/>
          <w:sz w:val="28"/>
          <w:szCs w:val="28"/>
        </w:rPr>
        <w:t xml:space="preserve">зарегистрированные </w:t>
      </w:r>
      <w:r w:rsidR="004F0C78">
        <w:rPr>
          <w:rFonts w:ascii="Times New Roman" w:hAnsi="Times New Roman"/>
          <w:sz w:val="28"/>
          <w:szCs w:val="28"/>
        </w:rPr>
        <w:t xml:space="preserve">в качестве юридических лиц </w:t>
      </w:r>
      <w:r w:rsidRPr="00047FC7">
        <w:rPr>
          <w:rFonts w:ascii="Times New Roman" w:hAnsi="Times New Roman"/>
          <w:sz w:val="28"/>
          <w:szCs w:val="28"/>
        </w:rPr>
        <w:t>органы территориально</w:t>
      </w:r>
      <w:r w:rsidR="008012E9">
        <w:rPr>
          <w:rFonts w:ascii="Times New Roman" w:hAnsi="Times New Roman"/>
          <w:sz w:val="28"/>
          <w:szCs w:val="28"/>
        </w:rPr>
        <w:t>го общественного самоуправления.</w:t>
      </w:r>
    </w:p>
    <w:p w14:paraId="7B36A050" w14:textId="77777777" w:rsidR="00047FC7" w:rsidRPr="00047FC7"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sz w:val="28"/>
          <w:szCs w:val="28"/>
        </w:rPr>
      </w:pPr>
      <w:r w:rsidRPr="00047FC7">
        <w:rPr>
          <w:rFonts w:ascii="Times New Roman" w:hAnsi="Times New Roman"/>
          <w:sz w:val="28"/>
          <w:szCs w:val="28"/>
        </w:rPr>
        <w:lastRenderedPageBreak/>
        <w:t>В Конкурсе не могут принимать участие:</w:t>
      </w:r>
    </w:p>
    <w:p w14:paraId="79B12282" w14:textId="77777777" w:rsidR="00047FC7" w:rsidRPr="00047FC7" w:rsidRDefault="000A1489" w:rsidP="0078290A">
      <w:pPr>
        <w:pStyle w:val="a7"/>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sz w:val="28"/>
          <w:szCs w:val="28"/>
        </w:rPr>
      </w:pPr>
      <w:r>
        <w:rPr>
          <w:rFonts w:ascii="Times New Roman" w:hAnsi="Times New Roman"/>
          <w:sz w:val="28"/>
          <w:szCs w:val="28"/>
        </w:rPr>
        <w:t>п</w:t>
      </w:r>
      <w:r w:rsidR="00047FC7" w:rsidRPr="00047FC7">
        <w:rPr>
          <w:rFonts w:ascii="Times New Roman" w:hAnsi="Times New Roman"/>
          <w:sz w:val="28"/>
          <w:szCs w:val="28"/>
        </w:rPr>
        <w:t>олитические</w:t>
      </w:r>
      <w:r w:rsidR="00505DA6">
        <w:rPr>
          <w:rFonts w:ascii="Times New Roman" w:hAnsi="Times New Roman"/>
          <w:sz w:val="28"/>
          <w:szCs w:val="28"/>
        </w:rPr>
        <w:t xml:space="preserve"> </w:t>
      </w:r>
      <w:r w:rsidR="00047FC7" w:rsidRPr="00047FC7">
        <w:rPr>
          <w:rFonts w:ascii="Times New Roman" w:hAnsi="Times New Roman"/>
          <w:sz w:val="28"/>
          <w:szCs w:val="28"/>
        </w:rPr>
        <w:t>партии и движения;</w:t>
      </w:r>
    </w:p>
    <w:p w14:paraId="1B85C266" w14:textId="3956927F" w:rsidR="00047FC7" w:rsidRPr="00047FC7" w:rsidRDefault="00047FC7" w:rsidP="0078290A">
      <w:pPr>
        <w:pStyle w:val="a7"/>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sz w:val="28"/>
          <w:szCs w:val="28"/>
        </w:rPr>
      </w:pPr>
      <w:r w:rsidRPr="00047FC7">
        <w:rPr>
          <w:rFonts w:ascii="Times New Roman" w:hAnsi="Times New Roman"/>
          <w:sz w:val="28"/>
          <w:szCs w:val="28"/>
        </w:rPr>
        <w:t xml:space="preserve">органы государственной </w:t>
      </w:r>
      <w:r w:rsidR="004F0C78">
        <w:rPr>
          <w:rFonts w:ascii="Times New Roman" w:hAnsi="Times New Roman"/>
          <w:sz w:val="28"/>
          <w:szCs w:val="28"/>
        </w:rPr>
        <w:t>власти и органы местного самоуправления</w:t>
      </w:r>
      <w:r w:rsidRPr="00047FC7">
        <w:rPr>
          <w:rFonts w:ascii="Times New Roman" w:hAnsi="Times New Roman"/>
          <w:sz w:val="28"/>
          <w:szCs w:val="28"/>
        </w:rPr>
        <w:t>;</w:t>
      </w:r>
    </w:p>
    <w:p w14:paraId="757F8F8E" w14:textId="77777777" w:rsidR="00047FC7" w:rsidRPr="00047FC7" w:rsidRDefault="00047FC7" w:rsidP="0078290A">
      <w:pPr>
        <w:pStyle w:val="a7"/>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sz w:val="28"/>
          <w:szCs w:val="28"/>
        </w:rPr>
      </w:pPr>
      <w:r w:rsidRPr="00047FC7">
        <w:rPr>
          <w:rFonts w:ascii="Times New Roman" w:hAnsi="Times New Roman"/>
          <w:sz w:val="28"/>
          <w:szCs w:val="28"/>
        </w:rPr>
        <w:t>коммерческие</w:t>
      </w:r>
      <w:r w:rsidR="00505DA6">
        <w:rPr>
          <w:rFonts w:ascii="Times New Roman" w:hAnsi="Times New Roman"/>
          <w:sz w:val="28"/>
          <w:szCs w:val="28"/>
        </w:rPr>
        <w:t xml:space="preserve"> </w:t>
      </w:r>
      <w:r w:rsidRPr="00047FC7">
        <w:rPr>
          <w:rFonts w:ascii="Times New Roman" w:hAnsi="Times New Roman"/>
          <w:sz w:val="28"/>
          <w:szCs w:val="28"/>
        </w:rPr>
        <w:t>организации;</w:t>
      </w:r>
    </w:p>
    <w:p w14:paraId="39B325E2" w14:textId="77777777" w:rsidR="00047FC7" w:rsidRPr="00047FC7" w:rsidRDefault="00047FC7" w:rsidP="0078290A">
      <w:pPr>
        <w:pStyle w:val="a7"/>
        <w:numPr>
          <w:ilvl w:val="0"/>
          <w:numId w:val="32"/>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sz w:val="28"/>
          <w:szCs w:val="28"/>
        </w:rPr>
      </w:pPr>
      <w:r w:rsidRPr="00047FC7">
        <w:rPr>
          <w:rFonts w:ascii="Times New Roman" w:hAnsi="Times New Roman"/>
          <w:sz w:val="28"/>
          <w:szCs w:val="28"/>
        </w:rPr>
        <w:t>инициативные</w:t>
      </w:r>
      <w:r w:rsidR="00505DA6">
        <w:rPr>
          <w:rFonts w:ascii="Times New Roman" w:hAnsi="Times New Roman"/>
          <w:sz w:val="28"/>
          <w:szCs w:val="28"/>
        </w:rPr>
        <w:t xml:space="preserve"> </w:t>
      </w:r>
      <w:r w:rsidRPr="00047FC7">
        <w:rPr>
          <w:rFonts w:ascii="Times New Roman" w:hAnsi="Times New Roman"/>
          <w:sz w:val="28"/>
          <w:szCs w:val="28"/>
        </w:rPr>
        <w:t>группы</w:t>
      </w:r>
      <w:r w:rsidR="00505DA6">
        <w:rPr>
          <w:rFonts w:ascii="Times New Roman" w:hAnsi="Times New Roman"/>
          <w:sz w:val="28"/>
          <w:szCs w:val="28"/>
        </w:rPr>
        <w:t xml:space="preserve"> </w:t>
      </w:r>
      <w:r w:rsidRPr="00047FC7">
        <w:rPr>
          <w:rFonts w:ascii="Times New Roman" w:hAnsi="Times New Roman"/>
          <w:sz w:val="28"/>
          <w:szCs w:val="28"/>
        </w:rPr>
        <w:t>граждан.</w:t>
      </w:r>
    </w:p>
    <w:p w14:paraId="28C12D23" w14:textId="77777777" w:rsidR="00047FC7" w:rsidRPr="00047FC7" w:rsidRDefault="00047FC7" w:rsidP="0078290A">
      <w:pPr>
        <w:ind w:right="68"/>
        <w:jc w:val="both"/>
        <w:rPr>
          <w:szCs w:val="28"/>
          <w:highlight w:val="white"/>
        </w:rPr>
      </w:pPr>
    </w:p>
    <w:p w14:paraId="15ED6FFC" w14:textId="77777777" w:rsidR="00047FC7" w:rsidRPr="00047FC7" w:rsidRDefault="00250EA7" w:rsidP="00BE5A39">
      <w:pPr>
        <w:pStyle w:val="a7"/>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0"/>
        <w:jc w:val="center"/>
        <w:rPr>
          <w:rFonts w:ascii="Times New Roman" w:hAnsi="Times New Roman"/>
          <w:color w:val="000000"/>
          <w:sz w:val="28"/>
          <w:szCs w:val="28"/>
          <w:highlight w:val="white"/>
        </w:rPr>
      </w:pPr>
      <w:r>
        <w:rPr>
          <w:rFonts w:ascii="Times New Roman" w:hAnsi="Times New Roman"/>
          <w:b/>
          <w:sz w:val="28"/>
          <w:szCs w:val="28"/>
          <w:highlight w:val="white"/>
        </w:rPr>
        <w:t>С</w:t>
      </w:r>
      <w:r w:rsidR="00047FC7" w:rsidRPr="00047FC7">
        <w:rPr>
          <w:rFonts w:ascii="Times New Roman" w:hAnsi="Times New Roman"/>
          <w:b/>
          <w:sz w:val="28"/>
          <w:szCs w:val="28"/>
          <w:highlight w:val="white"/>
        </w:rPr>
        <w:t>рок</w:t>
      </w:r>
      <w:r w:rsidR="00505DA6">
        <w:rPr>
          <w:rFonts w:ascii="Times New Roman" w:hAnsi="Times New Roman"/>
          <w:b/>
          <w:sz w:val="28"/>
          <w:szCs w:val="28"/>
          <w:highlight w:val="white"/>
        </w:rPr>
        <w:t xml:space="preserve">и </w:t>
      </w:r>
      <w:r w:rsidR="00047FC7" w:rsidRPr="00047FC7">
        <w:rPr>
          <w:rFonts w:ascii="Times New Roman" w:hAnsi="Times New Roman"/>
          <w:b/>
          <w:sz w:val="28"/>
          <w:szCs w:val="28"/>
          <w:highlight w:val="white"/>
        </w:rPr>
        <w:t>проведения</w:t>
      </w:r>
      <w:r w:rsidR="00505DA6">
        <w:rPr>
          <w:rFonts w:ascii="Times New Roman" w:hAnsi="Times New Roman"/>
          <w:b/>
          <w:sz w:val="28"/>
          <w:szCs w:val="28"/>
          <w:highlight w:val="white"/>
        </w:rPr>
        <w:t xml:space="preserve"> </w:t>
      </w:r>
      <w:r w:rsidR="00047FC7" w:rsidRPr="00047FC7">
        <w:rPr>
          <w:rFonts w:ascii="Times New Roman" w:hAnsi="Times New Roman"/>
          <w:b/>
          <w:sz w:val="28"/>
          <w:szCs w:val="28"/>
          <w:highlight w:val="white"/>
        </w:rPr>
        <w:t>Конкурса</w:t>
      </w:r>
    </w:p>
    <w:p w14:paraId="50EDC8F9" w14:textId="77777777" w:rsidR="00047FC7" w:rsidRPr="009845F9" w:rsidRDefault="00047FC7" w:rsidP="0078290A">
      <w:pPr>
        <w:ind w:right="68"/>
        <w:jc w:val="both"/>
        <w:rPr>
          <w:szCs w:val="28"/>
        </w:rPr>
      </w:pPr>
    </w:p>
    <w:p w14:paraId="4D43DBA9" w14:textId="6AC65916" w:rsidR="00047FC7" w:rsidRPr="009845F9"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9845F9">
        <w:rPr>
          <w:rFonts w:ascii="Times New Roman" w:hAnsi="Times New Roman"/>
          <w:sz w:val="28"/>
          <w:szCs w:val="28"/>
        </w:rPr>
        <w:t xml:space="preserve">Конкурс проводится на территории Саратовской области в период с </w:t>
      </w:r>
      <w:r w:rsidR="002915FF" w:rsidRPr="009845F9">
        <w:rPr>
          <w:rFonts w:ascii="Times New Roman" w:hAnsi="Times New Roman"/>
          <w:sz w:val="28"/>
          <w:szCs w:val="28"/>
        </w:rPr>
        <w:br/>
      </w:r>
      <w:r w:rsidR="005F549E">
        <w:rPr>
          <w:rFonts w:ascii="Times New Roman" w:hAnsi="Times New Roman"/>
          <w:sz w:val="28"/>
          <w:szCs w:val="28"/>
        </w:rPr>
        <w:t>16</w:t>
      </w:r>
      <w:r w:rsidRPr="009845F9">
        <w:rPr>
          <w:rFonts w:ascii="Times New Roman" w:hAnsi="Times New Roman"/>
          <w:sz w:val="28"/>
          <w:szCs w:val="28"/>
        </w:rPr>
        <w:t xml:space="preserve"> по </w:t>
      </w:r>
      <w:r w:rsidR="009845F9">
        <w:rPr>
          <w:rFonts w:ascii="Times New Roman" w:hAnsi="Times New Roman"/>
          <w:sz w:val="28"/>
          <w:szCs w:val="28"/>
        </w:rPr>
        <w:t>2</w:t>
      </w:r>
      <w:r w:rsidR="005F549E">
        <w:rPr>
          <w:rFonts w:ascii="Times New Roman" w:hAnsi="Times New Roman"/>
          <w:sz w:val="28"/>
          <w:szCs w:val="28"/>
        </w:rPr>
        <w:t>0</w:t>
      </w:r>
      <w:r w:rsidRPr="009845F9">
        <w:rPr>
          <w:rFonts w:ascii="Times New Roman" w:hAnsi="Times New Roman"/>
          <w:sz w:val="28"/>
          <w:szCs w:val="28"/>
        </w:rPr>
        <w:t xml:space="preserve"> </w:t>
      </w:r>
      <w:r w:rsidR="008012E9" w:rsidRPr="009845F9">
        <w:rPr>
          <w:rFonts w:ascii="Times New Roman" w:hAnsi="Times New Roman"/>
          <w:sz w:val="28"/>
          <w:szCs w:val="28"/>
        </w:rPr>
        <w:t>мая</w:t>
      </w:r>
      <w:r w:rsidRPr="009845F9">
        <w:rPr>
          <w:rFonts w:ascii="Times New Roman" w:hAnsi="Times New Roman"/>
          <w:sz w:val="28"/>
          <w:szCs w:val="28"/>
        </w:rPr>
        <w:t xml:space="preserve"> 202</w:t>
      </w:r>
      <w:r w:rsidR="005F549E">
        <w:rPr>
          <w:rFonts w:ascii="Times New Roman" w:hAnsi="Times New Roman"/>
          <w:sz w:val="28"/>
          <w:szCs w:val="28"/>
        </w:rPr>
        <w:t>2</w:t>
      </w:r>
      <w:r w:rsidRPr="009845F9">
        <w:rPr>
          <w:rFonts w:ascii="Times New Roman" w:hAnsi="Times New Roman"/>
          <w:sz w:val="28"/>
          <w:szCs w:val="28"/>
        </w:rPr>
        <w:t xml:space="preserve"> года включительно.</w:t>
      </w:r>
    </w:p>
    <w:p w14:paraId="3F4ECF1E" w14:textId="77777777" w:rsidR="00047FC7" w:rsidRPr="00047FC7" w:rsidRDefault="00047FC7" w:rsidP="0078290A">
      <w:pPr>
        <w:ind w:right="68" w:firstLine="709"/>
        <w:jc w:val="both"/>
        <w:rPr>
          <w:szCs w:val="28"/>
        </w:rPr>
      </w:pPr>
    </w:p>
    <w:p w14:paraId="4D6C7AE1" w14:textId="77777777" w:rsidR="00AC4417" w:rsidRPr="00A9770D" w:rsidRDefault="00AC4417" w:rsidP="00AC4417">
      <w:pPr>
        <w:shd w:val="clear" w:color="auto" w:fill="FFFFFF"/>
        <w:ind w:firstLine="709"/>
        <w:jc w:val="both"/>
        <w:rPr>
          <w:szCs w:val="28"/>
        </w:rPr>
      </w:pPr>
    </w:p>
    <w:p w14:paraId="55B2E06E" w14:textId="77777777" w:rsidR="00AC4417" w:rsidRPr="00AC4417" w:rsidRDefault="00AC4417" w:rsidP="00BE5A39">
      <w:pPr>
        <w:pStyle w:val="a7"/>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0"/>
        <w:jc w:val="center"/>
        <w:rPr>
          <w:rFonts w:ascii="Times New Roman" w:hAnsi="Times New Roman"/>
          <w:sz w:val="28"/>
          <w:szCs w:val="28"/>
        </w:rPr>
      </w:pPr>
      <w:r w:rsidRPr="00AC4417">
        <w:rPr>
          <w:rFonts w:ascii="Times New Roman" w:hAnsi="Times New Roman"/>
          <w:b/>
          <w:bCs/>
          <w:spacing w:val="2"/>
          <w:sz w:val="28"/>
          <w:szCs w:val="28"/>
          <w:lang w:bidi="ru-RU"/>
        </w:rPr>
        <w:t>Организационный комитет Конкурса</w:t>
      </w:r>
    </w:p>
    <w:p w14:paraId="4A58BBDE" w14:textId="77777777" w:rsidR="00AC4417" w:rsidRPr="00A9770D" w:rsidRDefault="00AC4417" w:rsidP="00AC4417">
      <w:pPr>
        <w:ind w:firstLine="709"/>
        <w:jc w:val="both"/>
        <w:rPr>
          <w:spacing w:val="2"/>
          <w:szCs w:val="28"/>
          <w:lang w:bidi="ru-RU"/>
        </w:rPr>
      </w:pPr>
    </w:p>
    <w:p w14:paraId="492C20AB" w14:textId="77777777" w:rsidR="00AC4417" w:rsidRPr="00A9770D" w:rsidRDefault="004E3CD7" w:rsidP="00AC4417">
      <w:pPr>
        <w:pStyle w:val="a7"/>
        <w:shd w:val="clear" w:color="auto" w:fill="FFFFFF"/>
        <w:spacing w:after="0" w:line="240" w:lineRule="auto"/>
        <w:ind w:left="0" w:firstLine="709"/>
        <w:jc w:val="both"/>
        <w:textAlignment w:val="baseline"/>
        <w:rPr>
          <w:rFonts w:ascii="Times New Roman" w:hAnsi="Times New Roman"/>
          <w:sz w:val="28"/>
          <w:szCs w:val="28"/>
        </w:rPr>
      </w:pPr>
      <w:r>
        <w:rPr>
          <w:rFonts w:ascii="Times New Roman" w:hAnsi="Times New Roman"/>
          <w:sz w:val="28"/>
          <w:szCs w:val="28"/>
        </w:rPr>
        <w:t>6</w:t>
      </w:r>
      <w:r w:rsidR="00AC4417" w:rsidRPr="00A9770D">
        <w:rPr>
          <w:rFonts w:ascii="Times New Roman" w:hAnsi="Times New Roman"/>
          <w:sz w:val="28"/>
          <w:szCs w:val="28"/>
        </w:rPr>
        <w:t>.1. Для организационно-методического обеспечения проведения Конкурса создается Организационный комитет Конкурса, который формируется приказом министерства молодежной политики и спорта Саратовской области</w:t>
      </w:r>
      <w:r w:rsidR="00AC4417" w:rsidRPr="00A9770D">
        <w:rPr>
          <w:spacing w:val="2"/>
          <w:sz w:val="28"/>
          <w:szCs w:val="28"/>
          <w:lang w:bidi="ru-RU"/>
        </w:rPr>
        <w:t xml:space="preserve"> </w:t>
      </w:r>
      <w:r w:rsidR="00AC4417" w:rsidRPr="00A9770D">
        <w:rPr>
          <w:rFonts w:ascii="Times New Roman" w:hAnsi="Times New Roman"/>
          <w:spacing w:val="2"/>
          <w:sz w:val="28"/>
          <w:szCs w:val="28"/>
          <w:lang w:bidi="ru-RU"/>
        </w:rPr>
        <w:t>(далее – Оргкомитет).</w:t>
      </w:r>
      <w:r w:rsidR="00AC4417">
        <w:rPr>
          <w:rFonts w:ascii="Times New Roman" w:hAnsi="Times New Roman"/>
          <w:spacing w:val="2"/>
          <w:sz w:val="28"/>
          <w:szCs w:val="28"/>
          <w:lang w:bidi="ru-RU"/>
        </w:rPr>
        <w:t xml:space="preserve"> Численный состав Оргкомитета не долж</w:t>
      </w:r>
      <w:r w:rsidR="00D00C00">
        <w:rPr>
          <w:rFonts w:ascii="Times New Roman" w:hAnsi="Times New Roman"/>
          <w:spacing w:val="2"/>
          <w:sz w:val="28"/>
          <w:szCs w:val="28"/>
          <w:lang w:bidi="ru-RU"/>
        </w:rPr>
        <w:t>ен</w:t>
      </w:r>
      <w:r w:rsidR="00AC4417">
        <w:rPr>
          <w:rFonts w:ascii="Times New Roman" w:hAnsi="Times New Roman"/>
          <w:spacing w:val="2"/>
          <w:sz w:val="28"/>
          <w:szCs w:val="28"/>
          <w:lang w:bidi="ru-RU"/>
        </w:rPr>
        <w:t xml:space="preserve"> превышать </w:t>
      </w:r>
      <w:r w:rsidR="00612B3B">
        <w:rPr>
          <w:rFonts w:ascii="Times New Roman" w:hAnsi="Times New Roman"/>
          <w:spacing w:val="2"/>
          <w:sz w:val="28"/>
          <w:szCs w:val="28"/>
          <w:lang w:bidi="ru-RU"/>
        </w:rPr>
        <w:t>7</w:t>
      </w:r>
      <w:r w:rsidR="00AC4417">
        <w:rPr>
          <w:rFonts w:ascii="Times New Roman" w:hAnsi="Times New Roman"/>
          <w:spacing w:val="2"/>
          <w:sz w:val="28"/>
          <w:szCs w:val="28"/>
          <w:lang w:bidi="ru-RU"/>
        </w:rPr>
        <w:t xml:space="preserve"> человек.</w:t>
      </w:r>
    </w:p>
    <w:p w14:paraId="3CEE24FA" w14:textId="0C6E78D3" w:rsidR="006C2ED2" w:rsidRPr="00103144" w:rsidRDefault="004E3CD7" w:rsidP="00103144">
      <w:pPr>
        <w:pBdr>
          <w:top w:val="none" w:sz="4" w:space="0" w:color="000000"/>
          <w:left w:val="none" w:sz="4" w:space="0" w:color="000000"/>
          <w:bottom w:val="none" w:sz="4" w:space="0" w:color="000000"/>
          <w:right w:val="none" w:sz="4" w:space="0" w:color="000000"/>
          <w:between w:val="none" w:sz="4" w:space="0" w:color="000000"/>
        </w:pBdr>
        <w:ind w:right="68" w:firstLine="709"/>
        <w:jc w:val="both"/>
      </w:pPr>
      <w:r w:rsidRPr="006C2ED2">
        <w:rPr>
          <w:spacing w:val="2"/>
          <w:szCs w:val="28"/>
          <w:lang w:bidi="ru-RU"/>
        </w:rPr>
        <w:t>6</w:t>
      </w:r>
      <w:r w:rsidR="00AC4417" w:rsidRPr="006C2ED2">
        <w:rPr>
          <w:spacing w:val="2"/>
          <w:szCs w:val="28"/>
          <w:lang w:bidi="ru-RU"/>
        </w:rPr>
        <w:t xml:space="preserve">.2. </w:t>
      </w:r>
      <w:r w:rsidR="00103144">
        <w:t>Членами Оргкомитета</w:t>
      </w:r>
      <w:r w:rsidR="006C2ED2" w:rsidRPr="00AB4B41">
        <w:t xml:space="preserve"> могут быть представители некоммерческих организаций</w:t>
      </w:r>
      <w:r w:rsidR="004F0C78">
        <w:t xml:space="preserve"> области</w:t>
      </w:r>
      <w:r w:rsidR="006C2ED2" w:rsidRPr="00AB4B41">
        <w:t>, органов власти</w:t>
      </w:r>
      <w:r w:rsidR="004F0C78">
        <w:t xml:space="preserve"> области</w:t>
      </w:r>
      <w:r w:rsidR="006C2ED2" w:rsidRPr="00AB4B41">
        <w:t>, бизнеса</w:t>
      </w:r>
      <w:r w:rsidR="00103144">
        <w:t xml:space="preserve"> </w:t>
      </w:r>
      <w:r w:rsidR="006C2ED2" w:rsidRPr="00AB4B41">
        <w:t>и СМИ, имеющие большой опыт в сфере социального проектирования, благотворительности и добровольчества (</w:t>
      </w:r>
      <w:proofErr w:type="spellStart"/>
      <w:r w:rsidR="006C2ED2" w:rsidRPr="00AB4B41">
        <w:t>волонтерства</w:t>
      </w:r>
      <w:proofErr w:type="spellEnd"/>
      <w:r w:rsidR="006C2ED2" w:rsidRPr="00AB4B41">
        <w:t>).</w:t>
      </w:r>
    </w:p>
    <w:p w14:paraId="170D5108" w14:textId="77777777" w:rsidR="00AC4417" w:rsidRDefault="00103144" w:rsidP="00AC4417">
      <w:pPr>
        <w:ind w:firstLine="709"/>
        <w:jc w:val="both"/>
        <w:rPr>
          <w:spacing w:val="2"/>
          <w:szCs w:val="28"/>
          <w:lang w:bidi="ru-RU"/>
        </w:rPr>
      </w:pPr>
      <w:r>
        <w:rPr>
          <w:spacing w:val="2"/>
          <w:szCs w:val="28"/>
          <w:lang w:bidi="ru-RU"/>
        </w:rPr>
        <w:t xml:space="preserve">6.3. </w:t>
      </w:r>
      <w:r w:rsidR="00AC4417" w:rsidRPr="00A9770D">
        <w:rPr>
          <w:spacing w:val="2"/>
          <w:szCs w:val="28"/>
          <w:lang w:bidi="ru-RU"/>
        </w:rPr>
        <w:t>В состав Оргкомитета входят: председатель, заместитель председателя, секретарь, члены Оргкомитета.</w:t>
      </w:r>
    </w:p>
    <w:p w14:paraId="74EA5AF2" w14:textId="78AA0A9E" w:rsidR="00103144" w:rsidRPr="00A9770D" w:rsidRDefault="00103144" w:rsidP="00AC4417">
      <w:pPr>
        <w:ind w:firstLine="709"/>
        <w:jc w:val="both"/>
        <w:rPr>
          <w:spacing w:val="2"/>
          <w:szCs w:val="28"/>
          <w:lang w:bidi="ru-RU"/>
        </w:rPr>
      </w:pPr>
      <w:r>
        <w:rPr>
          <w:spacing w:val="2"/>
          <w:szCs w:val="28"/>
          <w:lang w:bidi="ru-RU"/>
        </w:rPr>
        <w:t xml:space="preserve">6.4. </w:t>
      </w:r>
      <w:r w:rsidRPr="000C29FB">
        <w:rPr>
          <w:spacing w:val="2"/>
          <w:szCs w:val="28"/>
          <w:lang w:bidi="ru-RU"/>
        </w:rPr>
        <w:t xml:space="preserve">Все </w:t>
      </w:r>
      <w:r w:rsidR="004F0C78">
        <w:rPr>
          <w:spacing w:val="2"/>
          <w:szCs w:val="28"/>
          <w:lang w:bidi="ru-RU"/>
        </w:rPr>
        <w:t>члены Оргкомитета</w:t>
      </w:r>
      <w:r w:rsidRPr="000C29FB">
        <w:rPr>
          <w:spacing w:val="2"/>
          <w:szCs w:val="28"/>
          <w:lang w:bidi="ru-RU"/>
        </w:rPr>
        <w:t xml:space="preserve"> подписывают заявление об отсутствии конфликта интересов</w:t>
      </w:r>
      <w:r>
        <w:rPr>
          <w:spacing w:val="2"/>
          <w:szCs w:val="28"/>
          <w:lang w:bidi="ru-RU"/>
        </w:rPr>
        <w:t xml:space="preserve"> </w:t>
      </w:r>
      <w:r w:rsidRPr="000C29FB">
        <w:rPr>
          <w:i/>
          <w:spacing w:val="2"/>
          <w:szCs w:val="28"/>
          <w:lang w:bidi="ru-RU"/>
        </w:rPr>
        <w:t xml:space="preserve">(Приложение </w:t>
      </w:r>
      <w:r w:rsidR="00EE0D57">
        <w:rPr>
          <w:i/>
          <w:spacing w:val="2"/>
          <w:szCs w:val="28"/>
          <w:lang w:bidi="ru-RU"/>
        </w:rPr>
        <w:t>4</w:t>
      </w:r>
      <w:r w:rsidRPr="000C29FB">
        <w:rPr>
          <w:i/>
          <w:spacing w:val="2"/>
          <w:szCs w:val="28"/>
          <w:lang w:bidi="ru-RU"/>
        </w:rPr>
        <w:t>)</w:t>
      </w:r>
      <w:r w:rsidRPr="000C29FB">
        <w:rPr>
          <w:spacing w:val="2"/>
          <w:szCs w:val="28"/>
          <w:lang w:bidi="ru-RU"/>
        </w:rPr>
        <w:t>.</w:t>
      </w:r>
      <w:r>
        <w:rPr>
          <w:spacing w:val="2"/>
          <w:szCs w:val="28"/>
          <w:lang w:bidi="ru-RU"/>
        </w:rPr>
        <w:t xml:space="preserve"> </w:t>
      </w:r>
      <w:proofErr w:type="gramStart"/>
      <w:r w:rsidRPr="000C29FB">
        <w:rPr>
          <w:spacing w:val="2"/>
          <w:szCs w:val="28"/>
          <w:lang w:bidi="ru-RU"/>
        </w:rPr>
        <w:t xml:space="preserve">Конфликт интересов возникает в том случае, если </w:t>
      </w:r>
      <w:r w:rsidR="00360364">
        <w:rPr>
          <w:spacing w:val="2"/>
          <w:szCs w:val="28"/>
          <w:lang w:bidi="ru-RU"/>
        </w:rPr>
        <w:t>член Оргкомитета</w:t>
      </w:r>
      <w:r w:rsidRPr="000C29FB">
        <w:rPr>
          <w:spacing w:val="2"/>
          <w:szCs w:val="28"/>
          <w:lang w:bidi="ru-RU"/>
        </w:rPr>
        <w:t xml:space="preserve"> является сотрудником/добровольцем (волонтером)/членом коллегиального органа управления/донором организации, которую оценивает, а также в том случае, если работниками и (или) членами органов управления организации, заявку</w:t>
      </w:r>
      <w:r>
        <w:rPr>
          <w:spacing w:val="2"/>
          <w:szCs w:val="28"/>
          <w:lang w:bidi="ru-RU"/>
        </w:rPr>
        <w:t xml:space="preserve"> которой он оценивает, являются </w:t>
      </w:r>
      <w:r w:rsidRPr="000C29FB">
        <w:rPr>
          <w:spacing w:val="2"/>
          <w:szCs w:val="28"/>
          <w:lang w:bidi="ru-RU"/>
        </w:rPr>
        <w:t xml:space="preserve">его близкие родственники, и в иных случаях, если имеются иные обстоятельства, дающие основание полагать, что член </w:t>
      </w:r>
      <w:r w:rsidR="004F0C78">
        <w:rPr>
          <w:spacing w:val="2"/>
          <w:szCs w:val="28"/>
          <w:lang w:bidi="ru-RU"/>
        </w:rPr>
        <w:t xml:space="preserve">Оргкомитета </w:t>
      </w:r>
      <w:r w:rsidRPr="000C29FB">
        <w:rPr>
          <w:spacing w:val="2"/>
          <w:szCs w:val="28"/>
          <w:lang w:bidi="ru-RU"/>
        </w:rPr>
        <w:t>лично, п</w:t>
      </w:r>
      <w:r>
        <w:rPr>
          <w:spacing w:val="2"/>
          <w:szCs w:val="28"/>
          <w:lang w:bidi="ru-RU"/>
        </w:rPr>
        <w:t>рямо или косвенно</w:t>
      </w:r>
      <w:proofErr w:type="gramEnd"/>
      <w:r>
        <w:rPr>
          <w:spacing w:val="2"/>
          <w:szCs w:val="28"/>
          <w:lang w:bidi="ru-RU"/>
        </w:rPr>
        <w:t xml:space="preserve"> </w:t>
      </w:r>
      <w:proofErr w:type="gramStart"/>
      <w:r>
        <w:rPr>
          <w:spacing w:val="2"/>
          <w:szCs w:val="28"/>
          <w:lang w:bidi="ru-RU"/>
        </w:rPr>
        <w:t>заинтересован</w:t>
      </w:r>
      <w:proofErr w:type="gramEnd"/>
      <w:r>
        <w:rPr>
          <w:spacing w:val="2"/>
          <w:szCs w:val="28"/>
          <w:lang w:bidi="ru-RU"/>
        </w:rPr>
        <w:t xml:space="preserve"> </w:t>
      </w:r>
      <w:r w:rsidRPr="000C29FB">
        <w:rPr>
          <w:spacing w:val="2"/>
          <w:szCs w:val="28"/>
          <w:lang w:bidi="ru-RU"/>
        </w:rPr>
        <w:t>в</w:t>
      </w:r>
      <w:r>
        <w:rPr>
          <w:spacing w:val="2"/>
          <w:szCs w:val="28"/>
          <w:lang w:bidi="ru-RU"/>
        </w:rPr>
        <w:t xml:space="preserve"> </w:t>
      </w:r>
      <w:r w:rsidRPr="000C29FB">
        <w:rPr>
          <w:spacing w:val="2"/>
          <w:szCs w:val="28"/>
          <w:lang w:bidi="ru-RU"/>
        </w:rPr>
        <w:t>результатах рассмотрения заявки</w:t>
      </w:r>
      <w:r>
        <w:rPr>
          <w:spacing w:val="2"/>
          <w:szCs w:val="28"/>
          <w:lang w:bidi="ru-RU"/>
        </w:rPr>
        <w:t>.</w:t>
      </w:r>
    </w:p>
    <w:p w14:paraId="5DAFFB36" w14:textId="77777777" w:rsidR="00AC4417" w:rsidRPr="00A9770D" w:rsidRDefault="004E3CD7" w:rsidP="00AC4417">
      <w:pPr>
        <w:ind w:firstLine="709"/>
        <w:jc w:val="both"/>
        <w:rPr>
          <w:spacing w:val="2"/>
          <w:szCs w:val="28"/>
          <w:lang w:bidi="ru-RU"/>
        </w:rPr>
      </w:pPr>
      <w:r>
        <w:rPr>
          <w:spacing w:val="2"/>
          <w:szCs w:val="28"/>
          <w:lang w:bidi="ru-RU"/>
        </w:rPr>
        <w:t>6</w:t>
      </w:r>
      <w:r w:rsidR="00AC4417" w:rsidRPr="00A9770D">
        <w:rPr>
          <w:spacing w:val="2"/>
          <w:szCs w:val="28"/>
          <w:lang w:bidi="ru-RU"/>
        </w:rPr>
        <w:t>.</w:t>
      </w:r>
      <w:r w:rsidR="00103144">
        <w:rPr>
          <w:spacing w:val="2"/>
          <w:szCs w:val="28"/>
          <w:lang w:bidi="ru-RU"/>
        </w:rPr>
        <w:t>5</w:t>
      </w:r>
      <w:r w:rsidR="00AC4417" w:rsidRPr="00A9770D">
        <w:rPr>
          <w:spacing w:val="2"/>
          <w:szCs w:val="28"/>
          <w:lang w:bidi="ru-RU"/>
        </w:rPr>
        <w:t xml:space="preserve">. </w:t>
      </w:r>
      <w:r w:rsidR="00AC4417">
        <w:rPr>
          <w:spacing w:val="2"/>
          <w:szCs w:val="28"/>
          <w:lang w:bidi="ru-RU"/>
        </w:rPr>
        <w:t>Решения Оргкомитета оформляются протоколом</w:t>
      </w:r>
      <w:r w:rsidR="00AC4417" w:rsidRPr="00A9770D">
        <w:rPr>
          <w:spacing w:val="2"/>
          <w:szCs w:val="28"/>
          <w:lang w:bidi="ru-RU"/>
        </w:rPr>
        <w:t>.</w:t>
      </w:r>
      <w:r w:rsidR="00AC4417">
        <w:rPr>
          <w:spacing w:val="2"/>
          <w:szCs w:val="28"/>
          <w:lang w:bidi="ru-RU"/>
        </w:rPr>
        <w:t xml:space="preserve"> Про</w:t>
      </w:r>
      <w:r w:rsidR="004F04D6">
        <w:rPr>
          <w:spacing w:val="2"/>
          <w:szCs w:val="28"/>
          <w:lang w:bidi="ru-RU"/>
        </w:rPr>
        <w:t>то</w:t>
      </w:r>
      <w:r w:rsidR="00AC4417">
        <w:rPr>
          <w:spacing w:val="2"/>
          <w:szCs w:val="28"/>
          <w:lang w:bidi="ru-RU"/>
        </w:rPr>
        <w:t>кол подписывается председателем и секретарем Оргкомитета.</w:t>
      </w:r>
    </w:p>
    <w:p w14:paraId="434525DA" w14:textId="77777777" w:rsidR="00AC4417" w:rsidRDefault="004E3CD7" w:rsidP="00AC4417">
      <w:pPr>
        <w:ind w:firstLine="709"/>
        <w:jc w:val="both"/>
        <w:rPr>
          <w:spacing w:val="2"/>
          <w:szCs w:val="28"/>
          <w:lang w:bidi="ru-RU"/>
        </w:rPr>
      </w:pPr>
      <w:r>
        <w:rPr>
          <w:spacing w:val="2"/>
          <w:szCs w:val="28"/>
          <w:lang w:bidi="ru-RU"/>
        </w:rPr>
        <w:t>6</w:t>
      </w:r>
      <w:r w:rsidR="00AC4417" w:rsidRPr="00A9770D">
        <w:rPr>
          <w:spacing w:val="2"/>
          <w:szCs w:val="28"/>
          <w:lang w:bidi="ru-RU"/>
        </w:rPr>
        <w:t>.</w:t>
      </w:r>
      <w:r w:rsidR="00103144">
        <w:rPr>
          <w:spacing w:val="2"/>
          <w:szCs w:val="28"/>
          <w:lang w:bidi="ru-RU"/>
        </w:rPr>
        <w:t>6</w:t>
      </w:r>
      <w:r w:rsidR="00AC4417" w:rsidRPr="00A9770D">
        <w:rPr>
          <w:spacing w:val="2"/>
          <w:szCs w:val="28"/>
          <w:lang w:bidi="ru-RU"/>
        </w:rPr>
        <w:t>. В отсутствие председателя Оргкомитета его функции выполняет заместитель председателя оргкомитета.</w:t>
      </w:r>
    </w:p>
    <w:p w14:paraId="4EC9F0DD" w14:textId="77777777" w:rsidR="00D00C00" w:rsidRPr="00D00C00" w:rsidRDefault="00D00C00" w:rsidP="00D00C00">
      <w:pPr>
        <w:ind w:firstLine="709"/>
        <w:jc w:val="both"/>
        <w:rPr>
          <w:szCs w:val="28"/>
        </w:rPr>
      </w:pPr>
      <w:r>
        <w:rPr>
          <w:spacing w:val="2"/>
          <w:szCs w:val="28"/>
          <w:lang w:bidi="ru-RU"/>
        </w:rPr>
        <w:t>6.</w:t>
      </w:r>
      <w:r w:rsidR="00103144">
        <w:rPr>
          <w:spacing w:val="2"/>
          <w:szCs w:val="28"/>
          <w:lang w:bidi="ru-RU"/>
        </w:rPr>
        <w:t>7</w:t>
      </w:r>
      <w:r>
        <w:rPr>
          <w:spacing w:val="2"/>
          <w:szCs w:val="28"/>
          <w:lang w:bidi="ru-RU"/>
        </w:rPr>
        <w:t xml:space="preserve">. </w:t>
      </w:r>
      <w:r w:rsidRPr="001B0277">
        <w:rPr>
          <w:szCs w:val="28"/>
        </w:rPr>
        <w:t xml:space="preserve">Заседание </w:t>
      </w:r>
      <w:r>
        <w:rPr>
          <w:szCs w:val="28"/>
        </w:rPr>
        <w:t xml:space="preserve">Оргкомитета считается правомочным, </w:t>
      </w:r>
      <w:r w:rsidRPr="001B0277">
        <w:rPr>
          <w:szCs w:val="28"/>
        </w:rPr>
        <w:t>если на нем присутствуют не менее половины его членов. Решения</w:t>
      </w:r>
      <w:r>
        <w:rPr>
          <w:szCs w:val="28"/>
        </w:rPr>
        <w:t xml:space="preserve"> </w:t>
      </w:r>
      <w:r w:rsidRPr="001B0277">
        <w:rPr>
          <w:szCs w:val="28"/>
        </w:rPr>
        <w:t>принимаются</w:t>
      </w:r>
      <w:r>
        <w:rPr>
          <w:szCs w:val="28"/>
        </w:rPr>
        <w:t xml:space="preserve"> </w:t>
      </w:r>
      <w:r w:rsidRPr="001B0277">
        <w:rPr>
          <w:szCs w:val="28"/>
        </w:rPr>
        <w:t>простым</w:t>
      </w:r>
      <w:r>
        <w:rPr>
          <w:szCs w:val="28"/>
        </w:rPr>
        <w:t xml:space="preserve"> </w:t>
      </w:r>
      <w:r w:rsidRPr="001B0277">
        <w:rPr>
          <w:szCs w:val="28"/>
        </w:rPr>
        <w:t>большинством</w:t>
      </w:r>
      <w:r>
        <w:rPr>
          <w:szCs w:val="28"/>
        </w:rPr>
        <w:t xml:space="preserve"> </w:t>
      </w:r>
      <w:r w:rsidRPr="001B0277">
        <w:rPr>
          <w:szCs w:val="28"/>
        </w:rPr>
        <w:t xml:space="preserve">голосов. </w:t>
      </w:r>
    </w:p>
    <w:p w14:paraId="342A31DE" w14:textId="77777777" w:rsidR="00AC4417" w:rsidRPr="00A9770D" w:rsidRDefault="004E3CD7" w:rsidP="00AC4417">
      <w:pPr>
        <w:shd w:val="clear" w:color="auto" w:fill="FFFFFF"/>
        <w:ind w:firstLine="709"/>
        <w:jc w:val="both"/>
        <w:rPr>
          <w:szCs w:val="28"/>
        </w:rPr>
      </w:pPr>
      <w:r>
        <w:rPr>
          <w:szCs w:val="28"/>
        </w:rPr>
        <w:t>6</w:t>
      </w:r>
      <w:r w:rsidR="00AC4417" w:rsidRPr="00A9770D">
        <w:rPr>
          <w:szCs w:val="28"/>
        </w:rPr>
        <w:t>.</w:t>
      </w:r>
      <w:r w:rsidR="00103144">
        <w:rPr>
          <w:szCs w:val="28"/>
        </w:rPr>
        <w:t>8</w:t>
      </w:r>
      <w:r w:rsidR="00AC4417" w:rsidRPr="00A9770D">
        <w:rPr>
          <w:szCs w:val="28"/>
        </w:rPr>
        <w:t>. Оргкомитет Конкурса:</w:t>
      </w:r>
    </w:p>
    <w:p w14:paraId="51C7D47C" w14:textId="77777777" w:rsidR="00AC4417" w:rsidRPr="00A9770D" w:rsidRDefault="00AC4417" w:rsidP="00103144">
      <w:pPr>
        <w:ind w:firstLine="709"/>
        <w:jc w:val="both"/>
        <w:rPr>
          <w:szCs w:val="28"/>
        </w:rPr>
      </w:pPr>
      <w:r w:rsidRPr="00DC6511">
        <w:rPr>
          <w:szCs w:val="28"/>
        </w:rPr>
        <w:t>- утверждает состав Экспертно</w:t>
      </w:r>
      <w:r w:rsidR="009655B0">
        <w:rPr>
          <w:szCs w:val="28"/>
        </w:rPr>
        <w:t>й</w:t>
      </w:r>
      <w:r w:rsidRPr="00DC6511">
        <w:rPr>
          <w:szCs w:val="28"/>
        </w:rPr>
        <w:t xml:space="preserve"> </w:t>
      </w:r>
      <w:r w:rsidR="009655B0">
        <w:rPr>
          <w:szCs w:val="28"/>
        </w:rPr>
        <w:t>комиссии</w:t>
      </w:r>
      <w:r w:rsidRPr="00DC6511">
        <w:rPr>
          <w:szCs w:val="28"/>
        </w:rPr>
        <w:t>;</w:t>
      </w:r>
    </w:p>
    <w:p w14:paraId="7A2F73C8" w14:textId="77777777" w:rsidR="00AC4417" w:rsidRPr="00A9770D" w:rsidRDefault="00AC4417" w:rsidP="00AC4417">
      <w:pPr>
        <w:shd w:val="clear" w:color="auto" w:fill="FFFFFF"/>
        <w:ind w:firstLine="709"/>
        <w:jc w:val="both"/>
        <w:rPr>
          <w:szCs w:val="28"/>
        </w:rPr>
      </w:pPr>
      <w:r w:rsidRPr="00A9770D">
        <w:rPr>
          <w:szCs w:val="28"/>
        </w:rPr>
        <w:t>- определяет победителей Конкурса;</w:t>
      </w:r>
    </w:p>
    <w:p w14:paraId="0979BE97" w14:textId="77777777" w:rsidR="00AC4417" w:rsidRDefault="00147D9F" w:rsidP="00AC4417">
      <w:pPr>
        <w:shd w:val="clear" w:color="auto" w:fill="FFFFFF"/>
        <w:ind w:firstLine="709"/>
        <w:jc w:val="both"/>
        <w:rPr>
          <w:szCs w:val="28"/>
        </w:rPr>
      </w:pPr>
      <w:r>
        <w:rPr>
          <w:szCs w:val="28"/>
        </w:rPr>
        <w:t>- утверждает итоги Конкурса.</w:t>
      </w:r>
    </w:p>
    <w:p w14:paraId="1E914EF2" w14:textId="77777777" w:rsidR="00F90936" w:rsidRDefault="00F90936" w:rsidP="00F90936">
      <w:pPr>
        <w:jc w:val="both"/>
        <w:rPr>
          <w:szCs w:val="28"/>
        </w:rPr>
      </w:pPr>
    </w:p>
    <w:p w14:paraId="478E5435" w14:textId="77777777" w:rsidR="00F90936" w:rsidRPr="00F90936" w:rsidRDefault="00F90936" w:rsidP="00BE5A39">
      <w:pPr>
        <w:pStyle w:val="a7"/>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0"/>
        <w:jc w:val="center"/>
        <w:rPr>
          <w:rFonts w:ascii="Times New Roman" w:hAnsi="Times New Roman"/>
          <w:sz w:val="28"/>
          <w:szCs w:val="28"/>
        </w:rPr>
      </w:pPr>
      <w:r w:rsidRPr="00F90936">
        <w:rPr>
          <w:rFonts w:ascii="Times New Roman" w:hAnsi="Times New Roman"/>
          <w:b/>
          <w:bCs/>
          <w:spacing w:val="2"/>
          <w:sz w:val="28"/>
          <w:szCs w:val="28"/>
          <w:lang w:bidi="ru-RU"/>
        </w:rPr>
        <w:t>Экспертн</w:t>
      </w:r>
      <w:r w:rsidR="004A69D2">
        <w:rPr>
          <w:rFonts w:ascii="Times New Roman" w:hAnsi="Times New Roman"/>
          <w:b/>
          <w:bCs/>
          <w:spacing w:val="2"/>
          <w:sz w:val="28"/>
          <w:szCs w:val="28"/>
          <w:lang w:bidi="ru-RU"/>
        </w:rPr>
        <w:t>ая</w:t>
      </w:r>
      <w:r w:rsidRPr="00F90936">
        <w:rPr>
          <w:rFonts w:ascii="Times New Roman" w:hAnsi="Times New Roman"/>
          <w:b/>
          <w:bCs/>
          <w:spacing w:val="2"/>
          <w:sz w:val="28"/>
          <w:szCs w:val="28"/>
          <w:lang w:bidi="ru-RU"/>
        </w:rPr>
        <w:t xml:space="preserve"> </w:t>
      </w:r>
      <w:r w:rsidR="004A69D2">
        <w:rPr>
          <w:rFonts w:ascii="Times New Roman" w:hAnsi="Times New Roman"/>
          <w:b/>
          <w:bCs/>
          <w:spacing w:val="2"/>
          <w:sz w:val="28"/>
          <w:szCs w:val="28"/>
          <w:lang w:bidi="ru-RU"/>
        </w:rPr>
        <w:t xml:space="preserve">комиссия </w:t>
      </w:r>
      <w:r w:rsidRPr="00F90936">
        <w:rPr>
          <w:rFonts w:ascii="Times New Roman" w:hAnsi="Times New Roman"/>
          <w:b/>
          <w:bCs/>
          <w:spacing w:val="2"/>
          <w:sz w:val="28"/>
          <w:szCs w:val="28"/>
          <w:lang w:bidi="ru-RU"/>
        </w:rPr>
        <w:t>Конкурса</w:t>
      </w:r>
    </w:p>
    <w:p w14:paraId="3A415B3B" w14:textId="77777777" w:rsidR="00F90936" w:rsidRPr="00A9770D" w:rsidRDefault="00F90936" w:rsidP="00F90936">
      <w:pPr>
        <w:ind w:firstLine="709"/>
        <w:jc w:val="both"/>
        <w:rPr>
          <w:spacing w:val="2"/>
          <w:szCs w:val="28"/>
          <w:lang w:bidi="ru-RU"/>
        </w:rPr>
      </w:pPr>
    </w:p>
    <w:p w14:paraId="7855C870" w14:textId="44902639" w:rsidR="00F90936" w:rsidRPr="00A9770D" w:rsidRDefault="004E3CD7" w:rsidP="00F90936">
      <w:pPr>
        <w:shd w:val="clear" w:color="auto" w:fill="FFFFFF"/>
        <w:ind w:firstLine="709"/>
        <w:jc w:val="both"/>
        <w:rPr>
          <w:szCs w:val="28"/>
        </w:rPr>
      </w:pPr>
      <w:r>
        <w:rPr>
          <w:bCs/>
          <w:szCs w:val="28"/>
          <w:bdr w:val="none" w:sz="0" w:space="0" w:color="auto" w:frame="1"/>
        </w:rPr>
        <w:t>7</w:t>
      </w:r>
      <w:r w:rsidR="00F90936" w:rsidRPr="00A9770D">
        <w:rPr>
          <w:bCs/>
          <w:szCs w:val="28"/>
          <w:bdr w:val="none" w:sz="0" w:space="0" w:color="auto" w:frame="1"/>
        </w:rPr>
        <w:t xml:space="preserve">.1. Для проведения оценки </w:t>
      </w:r>
      <w:r w:rsidR="000A1489">
        <w:rPr>
          <w:bCs/>
          <w:szCs w:val="28"/>
          <w:bdr w:val="none" w:sz="0" w:space="0" w:color="auto" w:frame="1"/>
        </w:rPr>
        <w:t>проектов</w:t>
      </w:r>
      <w:r w:rsidR="00F90936" w:rsidRPr="00A9770D">
        <w:rPr>
          <w:bCs/>
          <w:szCs w:val="28"/>
          <w:bdr w:val="none" w:sz="0" w:space="0" w:color="auto" w:frame="1"/>
        </w:rPr>
        <w:t xml:space="preserve"> участников Конкурса на заочном этапе создается Экспертн</w:t>
      </w:r>
      <w:r w:rsidR="003C1930">
        <w:rPr>
          <w:bCs/>
          <w:szCs w:val="28"/>
          <w:bdr w:val="none" w:sz="0" w:space="0" w:color="auto" w:frame="1"/>
        </w:rPr>
        <w:t>ая</w:t>
      </w:r>
      <w:r w:rsidR="00F90936" w:rsidRPr="00A9770D">
        <w:rPr>
          <w:bCs/>
          <w:szCs w:val="28"/>
          <w:bdr w:val="none" w:sz="0" w:space="0" w:color="auto" w:frame="1"/>
        </w:rPr>
        <w:t xml:space="preserve"> </w:t>
      </w:r>
      <w:r w:rsidR="003C1930">
        <w:rPr>
          <w:bCs/>
          <w:szCs w:val="28"/>
          <w:bdr w:val="none" w:sz="0" w:space="0" w:color="auto" w:frame="1"/>
        </w:rPr>
        <w:t>комиссия</w:t>
      </w:r>
      <w:r w:rsidR="00F90936" w:rsidRPr="00A9770D">
        <w:rPr>
          <w:bCs/>
          <w:szCs w:val="28"/>
          <w:bdr w:val="none" w:sz="0" w:space="0" w:color="auto" w:frame="1"/>
        </w:rPr>
        <w:t xml:space="preserve"> Конкурса, </w:t>
      </w:r>
      <w:r w:rsidR="00F90936" w:rsidRPr="00A9770D">
        <w:rPr>
          <w:szCs w:val="28"/>
        </w:rPr>
        <w:t>состав которо</w:t>
      </w:r>
      <w:r w:rsidR="003C1930">
        <w:rPr>
          <w:szCs w:val="28"/>
        </w:rPr>
        <w:t>й</w:t>
      </w:r>
      <w:r w:rsidR="00360364">
        <w:rPr>
          <w:szCs w:val="28"/>
        </w:rPr>
        <w:t xml:space="preserve"> утверждается Орг</w:t>
      </w:r>
      <w:r w:rsidR="00F90936" w:rsidRPr="00A9770D">
        <w:rPr>
          <w:szCs w:val="28"/>
        </w:rPr>
        <w:t>комитетом Конкурса. Численность Экспертно</w:t>
      </w:r>
      <w:r w:rsidR="003C1930">
        <w:rPr>
          <w:szCs w:val="28"/>
        </w:rPr>
        <w:t>й</w:t>
      </w:r>
      <w:r w:rsidR="00F90936" w:rsidRPr="00A9770D">
        <w:rPr>
          <w:szCs w:val="28"/>
        </w:rPr>
        <w:t xml:space="preserve"> </w:t>
      </w:r>
      <w:r w:rsidR="003C1930">
        <w:rPr>
          <w:szCs w:val="28"/>
        </w:rPr>
        <w:t>комиссии</w:t>
      </w:r>
      <w:r w:rsidR="00F90936" w:rsidRPr="00A9770D">
        <w:rPr>
          <w:szCs w:val="28"/>
        </w:rPr>
        <w:t xml:space="preserve"> не должна превышать </w:t>
      </w:r>
      <w:r w:rsidR="003C1930">
        <w:rPr>
          <w:szCs w:val="28"/>
        </w:rPr>
        <w:t>5</w:t>
      </w:r>
      <w:r w:rsidR="00F90936" w:rsidRPr="00A9770D">
        <w:rPr>
          <w:szCs w:val="28"/>
        </w:rPr>
        <w:t xml:space="preserve"> человек.</w:t>
      </w:r>
    </w:p>
    <w:p w14:paraId="0DF76102" w14:textId="7E2AEED5" w:rsidR="00F90936" w:rsidRPr="00A9770D" w:rsidRDefault="004E3CD7" w:rsidP="00665FC9">
      <w:pPr>
        <w:ind w:firstLine="709"/>
        <w:jc w:val="both"/>
        <w:rPr>
          <w:spacing w:val="2"/>
          <w:szCs w:val="28"/>
          <w:lang w:bidi="ru-RU"/>
        </w:rPr>
      </w:pPr>
      <w:r>
        <w:rPr>
          <w:spacing w:val="2"/>
          <w:szCs w:val="28"/>
          <w:lang w:bidi="ru-RU"/>
        </w:rPr>
        <w:t>7</w:t>
      </w:r>
      <w:r w:rsidR="00665FC9">
        <w:rPr>
          <w:spacing w:val="2"/>
          <w:szCs w:val="28"/>
          <w:lang w:bidi="ru-RU"/>
        </w:rPr>
        <w:t>.2.</w:t>
      </w:r>
      <w:r w:rsidR="00F90936" w:rsidRPr="00A9770D">
        <w:rPr>
          <w:spacing w:val="2"/>
          <w:szCs w:val="28"/>
          <w:lang w:bidi="ru-RU"/>
        </w:rPr>
        <w:t xml:space="preserve"> </w:t>
      </w:r>
      <w:proofErr w:type="gramStart"/>
      <w:r w:rsidR="003C1930" w:rsidRPr="00AB4B41">
        <w:t>В состав экспертной комиссии вхо</w:t>
      </w:r>
      <w:r w:rsidR="00665FC9">
        <w:t xml:space="preserve">дят представители: </w:t>
      </w:r>
      <w:r w:rsidR="00360364">
        <w:t>органов государственной власти и органов местного самоуправления области</w:t>
      </w:r>
      <w:r w:rsidR="003C1930" w:rsidRPr="00AB4B41">
        <w:t>, в чью компетенцию входит социальное развитие и поддержка добровольчества (</w:t>
      </w:r>
      <w:proofErr w:type="spellStart"/>
      <w:r w:rsidR="003C1930" w:rsidRPr="00AB4B41">
        <w:t>волонтерства</w:t>
      </w:r>
      <w:proofErr w:type="spellEnd"/>
      <w:r w:rsidR="003C1930" w:rsidRPr="00AB4B41">
        <w:t>); некоммерческих неправительственных организаций, эксперты, чья профессиональная деятельность имеет отношение к развитию добровольчества (</w:t>
      </w:r>
      <w:proofErr w:type="spellStart"/>
      <w:r w:rsidR="003C1930" w:rsidRPr="00AB4B41">
        <w:t>волонтерства</w:t>
      </w:r>
      <w:proofErr w:type="spellEnd"/>
      <w:r w:rsidR="003C1930" w:rsidRPr="00AB4B41">
        <w:t>); представители бизнес-компаний, имеющие свои программы по поддержке добровольчества (</w:t>
      </w:r>
      <w:proofErr w:type="spellStart"/>
      <w:r w:rsidR="003C1930" w:rsidRPr="00AB4B41">
        <w:t>волонтерства</w:t>
      </w:r>
      <w:proofErr w:type="spellEnd"/>
      <w:r w:rsidR="003C1930" w:rsidRPr="00AB4B41">
        <w:t>) или желающие поддерживать проекты, направленные развитие добровольчества (</w:t>
      </w:r>
      <w:proofErr w:type="spellStart"/>
      <w:r w:rsidR="003C1930" w:rsidRPr="00AB4B41">
        <w:t>волонтерства</w:t>
      </w:r>
      <w:proofErr w:type="spellEnd"/>
      <w:r w:rsidR="003C1930" w:rsidRPr="00AB4B41">
        <w:t>);</w:t>
      </w:r>
      <w:proofErr w:type="gramEnd"/>
      <w:r w:rsidR="003C1930" w:rsidRPr="00AB4B41">
        <w:t xml:space="preserve"> представи</w:t>
      </w:r>
      <w:r w:rsidR="003C1930">
        <w:t xml:space="preserve">тели СМИ, заинтересованные </w:t>
      </w:r>
      <w:r w:rsidR="003C1930" w:rsidRPr="00AB4B41">
        <w:t>в освещении добровольческой (волонтерс</w:t>
      </w:r>
      <w:r w:rsidR="003C1930">
        <w:t>кой) деятельности на территории Саратовской области</w:t>
      </w:r>
      <w:r w:rsidR="003C1930" w:rsidRPr="00AB4B41">
        <w:t>.</w:t>
      </w:r>
    </w:p>
    <w:p w14:paraId="665147FD" w14:textId="49186A52" w:rsidR="000C29FB" w:rsidRDefault="004E3CD7" w:rsidP="000C29FB">
      <w:pPr>
        <w:ind w:firstLine="709"/>
        <w:jc w:val="both"/>
        <w:rPr>
          <w:spacing w:val="2"/>
          <w:szCs w:val="28"/>
          <w:lang w:bidi="ru-RU"/>
        </w:rPr>
      </w:pPr>
      <w:r>
        <w:rPr>
          <w:spacing w:val="2"/>
          <w:szCs w:val="28"/>
          <w:lang w:bidi="ru-RU"/>
        </w:rPr>
        <w:t>7</w:t>
      </w:r>
      <w:r w:rsidR="00F90936" w:rsidRPr="00A9770D">
        <w:rPr>
          <w:spacing w:val="2"/>
          <w:szCs w:val="28"/>
          <w:lang w:bidi="ru-RU"/>
        </w:rPr>
        <w:t>.</w:t>
      </w:r>
      <w:r w:rsidR="00665FC9">
        <w:rPr>
          <w:spacing w:val="2"/>
          <w:szCs w:val="28"/>
          <w:lang w:bidi="ru-RU"/>
        </w:rPr>
        <w:t>3</w:t>
      </w:r>
      <w:r w:rsidR="00F90936" w:rsidRPr="00A9770D">
        <w:rPr>
          <w:spacing w:val="2"/>
          <w:szCs w:val="28"/>
          <w:lang w:bidi="ru-RU"/>
        </w:rPr>
        <w:t>. Членами Экспертно</w:t>
      </w:r>
      <w:r w:rsidR="00665FC9">
        <w:rPr>
          <w:spacing w:val="2"/>
          <w:szCs w:val="28"/>
          <w:lang w:bidi="ru-RU"/>
        </w:rPr>
        <w:t>й</w:t>
      </w:r>
      <w:r w:rsidR="00F90936" w:rsidRPr="00A9770D">
        <w:rPr>
          <w:spacing w:val="2"/>
          <w:szCs w:val="28"/>
          <w:lang w:bidi="ru-RU"/>
        </w:rPr>
        <w:t xml:space="preserve"> </w:t>
      </w:r>
      <w:r w:rsidR="00665FC9">
        <w:rPr>
          <w:spacing w:val="2"/>
          <w:szCs w:val="28"/>
          <w:lang w:bidi="ru-RU"/>
        </w:rPr>
        <w:t>комиссии</w:t>
      </w:r>
      <w:r w:rsidR="00F90936" w:rsidRPr="00A9770D">
        <w:rPr>
          <w:spacing w:val="2"/>
          <w:szCs w:val="28"/>
          <w:lang w:bidi="ru-RU"/>
        </w:rPr>
        <w:t xml:space="preserve"> не могут быть физические лица</w:t>
      </w:r>
      <w:r w:rsidR="00360364">
        <w:rPr>
          <w:spacing w:val="2"/>
          <w:szCs w:val="28"/>
          <w:lang w:bidi="ru-RU"/>
        </w:rPr>
        <w:t>-представители юридических лиц,</w:t>
      </w:r>
      <w:r w:rsidR="00E213CE">
        <w:rPr>
          <w:spacing w:val="2"/>
          <w:szCs w:val="28"/>
          <w:lang w:bidi="ru-RU"/>
        </w:rPr>
        <w:t xml:space="preserve"> подавших</w:t>
      </w:r>
      <w:r w:rsidR="000C29FB">
        <w:rPr>
          <w:spacing w:val="2"/>
          <w:szCs w:val="28"/>
          <w:lang w:bidi="ru-RU"/>
        </w:rPr>
        <w:t xml:space="preserve"> заявку </w:t>
      </w:r>
      <w:r w:rsidR="000C29FB" w:rsidRPr="000C29FB">
        <w:rPr>
          <w:spacing w:val="2"/>
          <w:szCs w:val="28"/>
          <w:lang w:bidi="ru-RU"/>
        </w:rPr>
        <w:t>на участие в Конкурсе</w:t>
      </w:r>
      <w:r w:rsidR="000C29FB">
        <w:rPr>
          <w:spacing w:val="2"/>
          <w:szCs w:val="28"/>
          <w:lang w:bidi="ru-RU"/>
        </w:rPr>
        <w:t xml:space="preserve"> или </w:t>
      </w:r>
      <w:r w:rsidR="00F90936" w:rsidRPr="00A9770D">
        <w:rPr>
          <w:spacing w:val="2"/>
          <w:szCs w:val="28"/>
          <w:lang w:bidi="ru-RU"/>
        </w:rPr>
        <w:t>которые были привлечены к разработке проектов, представленных на Конкурс, а также лица, лично заинтересованные в результатах определения победителей Конкурса.</w:t>
      </w:r>
      <w:r w:rsidR="000C29FB" w:rsidRPr="000C29FB">
        <w:rPr>
          <w:rFonts w:eastAsia="Arial" w:cs="Arial"/>
          <w:color w:val="000000" w:themeColor="text1"/>
          <w:szCs w:val="22"/>
          <w:lang w:eastAsia="en-US" w:bidi="en-US"/>
        </w:rPr>
        <w:t xml:space="preserve"> </w:t>
      </w:r>
    </w:p>
    <w:p w14:paraId="5743B2F0" w14:textId="21214F4F" w:rsidR="00F90936" w:rsidRPr="00A9770D" w:rsidRDefault="000C29FB" w:rsidP="000C29FB">
      <w:pPr>
        <w:ind w:firstLine="709"/>
        <w:jc w:val="both"/>
        <w:rPr>
          <w:spacing w:val="2"/>
          <w:szCs w:val="28"/>
          <w:lang w:bidi="ru-RU"/>
        </w:rPr>
      </w:pPr>
      <w:r>
        <w:rPr>
          <w:spacing w:val="2"/>
          <w:szCs w:val="28"/>
          <w:lang w:bidi="ru-RU"/>
        </w:rPr>
        <w:t>7.</w:t>
      </w:r>
      <w:r w:rsidR="00665FC9">
        <w:rPr>
          <w:spacing w:val="2"/>
          <w:szCs w:val="28"/>
          <w:lang w:bidi="ru-RU"/>
        </w:rPr>
        <w:t>4</w:t>
      </w:r>
      <w:r>
        <w:rPr>
          <w:spacing w:val="2"/>
          <w:szCs w:val="28"/>
          <w:lang w:bidi="ru-RU"/>
        </w:rPr>
        <w:t xml:space="preserve">. </w:t>
      </w:r>
      <w:r w:rsidRPr="000C29FB">
        <w:rPr>
          <w:spacing w:val="2"/>
          <w:szCs w:val="28"/>
          <w:lang w:bidi="ru-RU"/>
        </w:rPr>
        <w:t>Все эксперты подписывают заявление об отсутствии конфликта интересов</w:t>
      </w:r>
      <w:r>
        <w:rPr>
          <w:spacing w:val="2"/>
          <w:szCs w:val="28"/>
          <w:lang w:bidi="ru-RU"/>
        </w:rPr>
        <w:t xml:space="preserve"> </w:t>
      </w:r>
      <w:r w:rsidRPr="000C29FB">
        <w:rPr>
          <w:i/>
          <w:spacing w:val="2"/>
          <w:szCs w:val="28"/>
          <w:lang w:bidi="ru-RU"/>
        </w:rPr>
        <w:t xml:space="preserve">(Приложение </w:t>
      </w:r>
      <w:r w:rsidR="00EE0D57">
        <w:rPr>
          <w:i/>
          <w:spacing w:val="2"/>
          <w:szCs w:val="28"/>
          <w:lang w:bidi="ru-RU"/>
        </w:rPr>
        <w:t>4</w:t>
      </w:r>
      <w:r w:rsidRPr="000C29FB">
        <w:rPr>
          <w:i/>
          <w:spacing w:val="2"/>
          <w:szCs w:val="28"/>
          <w:lang w:bidi="ru-RU"/>
        </w:rPr>
        <w:t>)</w:t>
      </w:r>
      <w:r w:rsidRPr="000C29FB">
        <w:rPr>
          <w:spacing w:val="2"/>
          <w:szCs w:val="28"/>
          <w:lang w:bidi="ru-RU"/>
        </w:rPr>
        <w:t>.</w:t>
      </w:r>
      <w:r>
        <w:rPr>
          <w:spacing w:val="2"/>
          <w:szCs w:val="28"/>
          <w:lang w:bidi="ru-RU"/>
        </w:rPr>
        <w:t xml:space="preserve"> </w:t>
      </w:r>
      <w:proofErr w:type="gramStart"/>
      <w:r w:rsidRPr="000C29FB">
        <w:rPr>
          <w:spacing w:val="2"/>
          <w:szCs w:val="28"/>
          <w:lang w:bidi="ru-RU"/>
        </w:rPr>
        <w:t>Конфликт интересов возникает в том случае, если эксперт является сотрудником/добровольцем (волонтером)/членом коллегиального органа управления/донором организации, которую оценивает, а также в том случае, если работниками и (или) членами органов управления организации, заявку</w:t>
      </w:r>
      <w:r>
        <w:rPr>
          <w:spacing w:val="2"/>
          <w:szCs w:val="28"/>
          <w:lang w:bidi="ru-RU"/>
        </w:rPr>
        <w:t xml:space="preserve"> которой он оценивает, являются </w:t>
      </w:r>
      <w:r w:rsidRPr="000C29FB">
        <w:rPr>
          <w:spacing w:val="2"/>
          <w:szCs w:val="28"/>
          <w:lang w:bidi="ru-RU"/>
        </w:rPr>
        <w:t xml:space="preserve">его близкие родственники, и в иных случаях, если имеются иные обстоятельства, дающие основание полагать, что </w:t>
      </w:r>
      <w:r w:rsidR="00015224">
        <w:rPr>
          <w:spacing w:val="2"/>
          <w:szCs w:val="28"/>
          <w:lang w:bidi="ru-RU"/>
        </w:rPr>
        <w:t>эксперты</w:t>
      </w:r>
      <w:r w:rsidRPr="000C29FB">
        <w:rPr>
          <w:spacing w:val="2"/>
          <w:szCs w:val="28"/>
          <w:lang w:bidi="ru-RU"/>
        </w:rPr>
        <w:t xml:space="preserve"> лично, п</w:t>
      </w:r>
      <w:r>
        <w:rPr>
          <w:spacing w:val="2"/>
          <w:szCs w:val="28"/>
          <w:lang w:bidi="ru-RU"/>
        </w:rPr>
        <w:t>рямо или косвенно заинтересован</w:t>
      </w:r>
      <w:r w:rsidR="00015224">
        <w:rPr>
          <w:spacing w:val="2"/>
          <w:szCs w:val="28"/>
          <w:lang w:bidi="ru-RU"/>
        </w:rPr>
        <w:t>ы</w:t>
      </w:r>
      <w:r>
        <w:rPr>
          <w:spacing w:val="2"/>
          <w:szCs w:val="28"/>
          <w:lang w:bidi="ru-RU"/>
        </w:rPr>
        <w:t xml:space="preserve"> </w:t>
      </w:r>
      <w:r w:rsidRPr="000C29FB">
        <w:rPr>
          <w:spacing w:val="2"/>
          <w:szCs w:val="28"/>
          <w:lang w:bidi="ru-RU"/>
        </w:rPr>
        <w:t>в</w:t>
      </w:r>
      <w:proofErr w:type="gramEnd"/>
      <w:r>
        <w:rPr>
          <w:spacing w:val="2"/>
          <w:szCs w:val="28"/>
          <w:lang w:bidi="ru-RU"/>
        </w:rPr>
        <w:t xml:space="preserve"> </w:t>
      </w:r>
      <w:proofErr w:type="gramStart"/>
      <w:r w:rsidRPr="000C29FB">
        <w:rPr>
          <w:spacing w:val="2"/>
          <w:szCs w:val="28"/>
          <w:lang w:bidi="ru-RU"/>
        </w:rPr>
        <w:t>результатах</w:t>
      </w:r>
      <w:proofErr w:type="gramEnd"/>
      <w:r w:rsidRPr="000C29FB">
        <w:rPr>
          <w:spacing w:val="2"/>
          <w:szCs w:val="28"/>
          <w:lang w:bidi="ru-RU"/>
        </w:rPr>
        <w:t xml:space="preserve"> рассмотрения заявки.</w:t>
      </w:r>
    </w:p>
    <w:p w14:paraId="5B348EF5" w14:textId="77777777" w:rsidR="00F90936" w:rsidRPr="00A9770D" w:rsidRDefault="004E3CD7" w:rsidP="00F90936">
      <w:pPr>
        <w:ind w:firstLine="709"/>
        <w:jc w:val="both"/>
        <w:rPr>
          <w:spacing w:val="2"/>
          <w:szCs w:val="28"/>
          <w:lang w:bidi="ru-RU"/>
        </w:rPr>
      </w:pPr>
      <w:r>
        <w:rPr>
          <w:spacing w:val="2"/>
          <w:szCs w:val="28"/>
          <w:lang w:bidi="ru-RU"/>
        </w:rPr>
        <w:t>7</w:t>
      </w:r>
      <w:r w:rsidR="00F90936" w:rsidRPr="00A9770D">
        <w:rPr>
          <w:spacing w:val="2"/>
          <w:szCs w:val="28"/>
          <w:lang w:bidi="ru-RU"/>
        </w:rPr>
        <w:t>.5. Функции Экспертного совета включают:</w:t>
      </w:r>
    </w:p>
    <w:p w14:paraId="0A5D2AD1" w14:textId="77777777" w:rsidR="00F90936" w:rsidRPr="00A9770D" w:rsidRDefault="00F90936" w:rsidP="00F90936">
      <w:pPr>
        <w:numPr>
          <w:ilvl w:val="0"/>
          <w:numId w:val="18"/>
        </w:numPr>
        <w:ind w:left="0" w:firstLine="709"/>
        <w:jc w:val="both"/>
        <w:rPr>
          <w:spacing w:val="2"/>
          <w:szCs w:val="28"/>
          <w:lang w:bidi="ru-RU"/>
        </w:rPr>
      </w:pPr>
      <w:r w:rsidRPr="00A9770D">
        <w:rPr>
          <w:spacing w:val="2"/>
          <w:szCs w:val="28"/>
          <w:lang w:bidi="ru-RU"/>
        </w:rPr>
        <w:t>анализ и оценку проектов участников Конкурса на заочном этапе;</w:t>
      </w:r>
    </w:p>
    <w:p w14:paraId="3340574A" w14:textId="5F746C74" w:rsidR="00F90936" w:rsidRPr="00A9770D" w:rsidRDefault="00F90936" w:rsidP="00F90936">
      <w:pPr>
        <w:numPr>
          <w:ilvl w:val="0"/>
          <w:numId w:val="18"/>
        </w:numPr>
        <w:ind w:left="0" w:firstLine="709"/>
        <w:jc w:val="both"/>
        <w:rPr>
          <w:spacing w:val="2"/>
          <w:szCs w:val="28"/>
          <w:lang w:bidi="ru-RU"/>
        </w:rPr>
      </w:pPr>
      <w:r w:rsidRPr="00A9770D">
        <w:rPr>
          <w:spacing w:val="2"/>
          <w:szCs w:val="28"/>
          <w:lang w:bidi="ru-RU"/>
        </w:rPr>
        <w:t>определение предварительных победителей Конку</w:t>
      </w:r>
      <w:r w:rsidR="00015224">
        <w:rPr>
          <w:spacing w:val="2"/>
          <w:szCs w:val="28"/>
          <w:lang w:bidi="ru-RU"/>
        </w:rPr>
        <w:t>рса в указанных выше номинациях.</w:t>
      </w:r>
    </w:p>
    <w:p w14:paraId="466170AC" w14:textId="28933339" w:rsidR="00F90936" w:rsidRDefault="004E3CD7" w:rsidP="00F90936">
      <w:pPr>
        <w:ind w:firstLine="709"/>
        <w:jc w:val="both"/>
        <w:rPr>
          <w:spacing w:val="2"/>
          <w:szCs w:val="28"/>
          <w:lang w:bidi="ru-RU"/>
        </w:rPr>
      </w:pPr>
      <w:r>
        <w:rPr>
          <w:spacing w:val="2"/>
          <w:szCs w:val="28"/>
          <w:lang w:bidi="ru-RU"/>
        </w:rPr>
        <w:t>7</w:t>
      </w:r>
      <w:r w:rsidR="00F90936" w:rsidRPr="00A9770D">
        <w:rPr>
          <w:spacing w:val="2"/>
          <w:szCs w:val="28"/>
          <w:lang w:bidi="ru-RU"/>
        </w:rPr>
        <w:t>.6. Экспертн</w:t>
      </w:r>
      <w:r w:rsidR="00665FC9">
        <w:rPr>
          <w:spacing w:val="2"/>
          <w:szCs w:val="28"/>
          <w:lang w:bidi="ru-RU"/>
        </w:rPr>
        <w:t>ая</w:t>
      </w:r>
      <w:r w:rsidR="00F90936" w:rsidRPr="00A9770D">
        <w:rPr>
          <w:spacing w:val="2"/>
          <w:szCs w:val="28"/>
          <w:lang w:bidi="ru-RU"/>
        </w:rPr>
        <w:t xml:space="preserve"> </w:t>
      </w:r>
      <w:r w:rsidR="00665FC9">
        <w:rPr>
          <w:spacing w:val="2"/>
          <w:szCs w:val="28"/>
          <w:lang w:bidi="ru-RU"/>
        </w:rPr>
        <w:t>комиссия</w:t>
      </w:r>
      <w:r w:rsidR="00E213CE">
        <w:rPr>
          <w:spacing w:val="2"/>
          <w:szCs w:val="28"/>
          <w:lang w:bidi="ru-RU"/>
        </w:rPr>
        <w:t xml:space="preserve"> рекомендует Орг</w:t>
      </w:r>
      <w:r w:rsidR="00F90936" w:rsidRPr="00A9770D">
        <w:rPr>
          <w:spacing w:val="2"/>
          <w:szCs w:val="28"/>
          <w:lang w:bidi="ru-RU"/>
        </w:rPr>
        <w:t xml:space="preserve">комитету </w:t>
      </w:r>
      <w:r w:rsidR="00015224">
        <w:rPr>
          <w:spacing w:val="2"/>
          <w:szCs w:val="28"/>
          <w:lang w:bidi="ru-RU"/>
        </w:rPr>
        <w:t xml:space="preserve">список </w:t>
      </w:r>
      <w:r w:rsidR="00F90936" w:rsidRPr="00A9770D">
        <w:rPr>
          <w:spacing w:val="2"/>
          <w:szCs w:val="28"/>
          <w:lang w:bidi="ru-RU"/>
        </w:rPr>
        <w:t>предварительных победителей, набравших наибольшие баллы.</w:t>
      </w:r>
    </w:p>
    <w:p w14:paraId="232C5891" w14:textId="77777777" w:rsidR="004E3CD7" w:rsidRDefault="004E3CD7" w:rsidP="004E3CD7">
      <w:pPr>
        <w:ind w:firstLine="709"/>
        <w:jc w:val="both"/>
        <w:rPr>
          <w:szCs w:val="28"/>
        </w:rPr>
      </w:pPr>
      <w:r>
        <w:rPr>
          <w:szCs w:val="28"/>
        </w:rPr>
        <w:t>7</w:t>
      </w:r>
      <w:r w:rsidRPr="00A9770D">
        <w:rPr>
          <w:szCs w:val="28"/>
        </w:rPr>
        <w:t>.</w:t>
      </w:r>
      <w:r>
        <w:rPr>
          <w:szCs w:val="28"/>
        </w:rPr>
        <w:t>7</w:t>
      </w:r>
      <w:r w:rsidRPr="00A9770D">
        <w:rPr>
          <w:szCs w:val="28"/>
        </w:rPr>
        <w:t>. Решение Экспертно</w:t>
      </w:r>
      <w:r w:rsidR="00665FC9">
        <w:rPr>
          <w:szCs w:val="28"/>
        </w:rPr>
        <w:t>й</w:t>
      </w:r>
      <w:r w:rsidRPr="00A9770D">
        <w:rPr>
          <w:szCs w:val="28"/>
        </w:rPr>
        <w:t xml:space="preserve"> </w:t>
      </w:r>
      <w:r w:rsidR="00665FC9">
        <w:rPr>
          <w:szCs w:val="28"/>
        </w:rPr>
        <w:t>комиссии</w:t>
      </w:r>
      <w:r w:rsidRPr="00A9770D">
        <w:rPr>
          <w:szCs w:val="28"/>
        </w:rPr>
        <w:t xml:space="preserve"> оформляется протоколом, который подписывается </w:t>
      </w:r>
      <w:r>
        <w:rPr>
          <w:szCs w:val="28"/>
        </w:rPr>
        <w:t xml:space="preserve">всеми членами </w:t>
      </w:r>
      <w:r w:rsidRPr="00A9770D">
        <w:rPr>
          <w:szCs w:val="28"/>
        </w:rPr>
        <w:t>Экспертно</w:t>
      </w:r>
      <w:r w:rsidR="00665FC9">
        <w:rPr>
          <w:szCs w:val="28"/>
        </w:rPr>
        <w:t>й</w:t>
      </w:r>
      <w:r w:rsidRPr="00A9770D">
        <w:rPr>
          <w:szCs w:val="28"/>
        </w:rPr>
        <w:t xml:space="preserve"> </w:t>
      </w:r>
      <w:r w:rsidR="00665FC9">
        <w:rPr>
          <w:szCs w:val="28"/>
        </w:rPr>
        <w:t>комиссии</w:t>
      </w:r>
      <w:r>
        <w:rPr>
          <w:szCs w:val="28"/>
        </w:rPr>
        <w:t>.</w:t>
      </w:r>
    </w:p>
    <w:p w14:paraId="774E8398" w14:textId="77777777" w:rsidR="00F90936" w:rsidRPr="00A9770D" w:rsidRDefault="00F90936" w:rsidP="00C72F2C">
      <w:pPr>
        <w:jc w:val="both"/>
        <w:rPr>
          <w:spacing w:val="2"/>
          <w:szCs w:val="28"/>
          <w:lang w:bidi="ru-RU"/>
        </w:rPr>
      </w:pPr>
    </w:p>
    <w:p w14:paraId="1A1B6504" w14:textId="77777777" w:rsidR="00047FC7" w:rsidRPr="00F90936" w:rsidRDefault="00047FC7" w:rsidP="00BE5A39">
      <w:pPr>
        <w:pStyle w:val="a7"/>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0"/>
        <w:jc w:val="center"/>
        <w:rPr>
          <w:rFonts w:ascii="Times New Roman" w:hAnsi="Times New Roman"/>
          <w:sz w:val="28"/>
          <w:szCs w:val="28"/>
        </w:rPr>
      </w:pPr>
      <w:r w:rsidRPr="00F90936">
        <w:rPr>
          <w:rFonts w:ascii="Times New Roman" w:hAnsi="Times New Roman"/>
          <w:b/>
          <w:sz w:val="28"/>
          <w:szCs w:val="28"/>
        </w:rPr>
        <w:t>Этапы</w:t>
      </w:r>
      <w:r w:rsidR="00CC1870" w:rsidRPr="00F90936">
        <w:rPr>
          <w:rFonts w:ascii="Times New Roman" w:hAnsi="Times New Roman"/>
          <w:b/>
          <w:sz w:val="28"/>
          <w:szCs w:val="28"/>
        </w:rPr>
        <w:t xml:space="preserve"> </w:t>
      </w:r>
      <w:r w:rsidRPr="00F90936">
        <w:rPr>
          <w:rFonts w:ascii="Times New Roman" w:hAnsi="Times New Roman"/>
          <w:b/>
          <w:sz w:val="28"/>
          <w:szCs w:val="28"/>
        </w:rPr>
        <w:t>проведения</w:t>
      </w:r>
      <w:r w:rsidR="00CC1870" w:rsidRPr="00F90936">
        <w:rPr>
          <w:rFonts w:ascii="Times New Roman" w:hAnsi="Times New Roman"/>
          <w:b/>
          <w:sz w:val="28"/>
          <w:szCs w:val="28"/>
        </w:rPr>
        <w:t xml:space="preserve"> </w:t>
      </w:r>
      <w:r w:rsidRPr="00F90936">
        <w:rPr>
          <w:rFonts w:ascii="Times New Roman" w:hAnsi="Times New Roman"/>
          <w:b/>
          <w:sz w:val="28"/>
          <w:szCs w:val="28"/>
        </w:rPr>
        <w:t>Конкурса</w:t>
      </w:r>
    </w:p>
    <w:p w14:paraId="27FF1B9A" w14:textId="77777777" w:rsidR="00047FC7" w:rsidRPr="00047FC7" w:rsidRDefault="00047FC7" w:rsidP="0078290A">
      <w:pPr>
        <w:ind w:right="68"/>
        <w:jc w:val="both"/>
        <w:rPr>
          <w:szCs w:val="28"/>
        </w:rPr>
      </w:pPr>
    </w:p>
    <w:p w14:paraId="00D2B1ED" w14:textId="77777777" w:rsidR="00047FC7" w:rsidRPr="009845F9"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9845F9">
        <w:rPr>
          <w:rFonts w:ascii="Times New Roman" w:hAnsi="Times New Roman"/>
          <w:sz w:val="28"/>
          <w:szCs w:val="28"/>
        </w:rPr>
        <w:t xml:space="preserve">Конкурс проводится в </w:t>
      </w:r>
      <w:r w:rsidR="003E2CFA" w:rsidRPr="009845F9">
        <w:rPr>
          <w:rFonts w:ascii="Times New Roman" w:hAnsi="Times New Roman"/>
          <w:sz w:val="28"/>
          <w:szCs w:val="28"/>
        </w:rPr>
        <w:t>четыре</w:t>
      </w:r>
      <w:r w:rsidRPr="009845F9">
        <w:rPr>
          <w:rFonts w:ascii="Times New Roman" w:hAnsi="Times New Roman"/>
          <w:sz w:val="28"/>
          <w:szCs w:val="28"/>
        </w:rPr>
        <w:t xml:space="preserve"> этап</w:t>
      </w:r>
      <w:r w:rsidR="003E2CFA" w:rsidRPr="009845F9">
        <w:rPr>
          <w:rFonts w:ascii="Times New Roman" w:hAnsi="Times New Roman"/>
          <w:sz w:val="28"/>
          <w:szCs w:val="28"/>
        </w:rPr>
        <w:t>а</w:t>
      </w:r>
      <w:r w:rsidRPr="009845F9">
        <w:rPr>
          <w:rFonts w:ascii="Times New Roman" w:hAnsi="Times New Roman"/>
          <w:sz w:val="28"/>
          <w:szCs w:val="28"/>
        </w:rPr>
        <w:t>:</w:t>
      </w:r>
      <w:r w:rsidRPr="009845F9">
        <w:rPr>
          <w:rFonts w:ascii="Times New Roman" w:hAnsi="Times New Roman"/>
          <w:sz w:val="28"/>
          <w:szCs w:val="28"/>
        </w:rPr>
        <w:tab/>
      </w:r>
    </w:p>
    <w:p w14:paraId="2E006F72" w14:textId="341C7F75" w:rsidR="00047FC7" w:rsidRPr="009845F9" w:rsidRDefault="00047FC7" w:rsidP="0078290A">
      <w:pPr>
        <w:pStyle w:val="a7"/>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9845F9">
        <w:rPr>
          <w:rFonts w:ascii="Times New Roman" w:hAnsi="Times New Roman"/>
          <w:b/>
          <w:sz w:val="28"/>
          <w:szCs w:val="28"/>
        </w:rPr>
        <w:t>1 этап:</w:t>
      </w:r>
      <w:r w:rsidRPr="009845F9">
        <w:rPr>
          <w:rFonts w:ascii="Times New Roman" w:hAnsi="Times New Roman"/>
          <w:sz w:val="28"/>
          <w:szCs w:val="28"/>
        </w:rPr>
        <w:t xml:space="preserve"> в период с </w:t>
      </w:r>
      <w:r w:rsidR="005F549E">
        <w:rPr>
          <w:rFonts w:ascii="Times New Roman" w:hAnsi="Times New Roman"/>
          <w:sz w:val="28"/>
          <w:szCs w:val="28"/>
        </w:rPr>
        <w:t>16</w:t>
      </w:r>
      <w:r w:rsidRPr="009845F9">
        <w:rPr>
          <w:rFonts w:ascii="Times New Roman" w:hAnsi="Times New Roman"/>
          <w:sz w:val="28"/>
          <w:szCs w:val="28"/>
        </w:rPr>
        <w:t xml:space="preserve"> по </w:t>
      </w:r>
      <w:r w:rsidR="005F549E">
        <w:rPr>
          <w:rFonts w:ascii="Times New Roman" w:hAnsi="Times New Roman"/>
          <w:sz w:val="28"/>
          <w:szCs w:val="28"/>
        </w:rPr>
        <w:t>18</w:t>
      </w:r>
      <w:r w:rsidR="009845F9" w:rsidRPr="009845F9">
        <w:rPr>
          <w:rFonts w:ascii="Times New Roman" w:hAnsi="Times New Roman"/>
          <w:sz w:val="28"/>
          <w:szCs w:val="28"/>
        </w:rPr>
        <w:t xml:space="preserve"> мая </w:t>
      </w:r>
      <w:r w:rsidRPr="009845F9">
        <w:rPr>
          <w:rFonts w:ascii="Times New Roman" w:hAnsi="Times New Roman"/>
          <w:sz w:val="28"/>
          <w:szCs w:val="28"/>
        </w:rPr>
        <w:t>202</w:t>
      </w:r>
      <w:r w:rsidR="005F549E">
        <w:rPr>
          <w:rFonts w:ascii="Times New Roman" w:hAnsi="Times New Roman"/>
          <w:sz w:val="28"/>
          <w:szCs w:val="28"/>
        </w:rPr>
        <w:t xml:space="preserve">2 </w:t>
      </w:r>
      <w:r w:rsidRPr="009845F9">
        <w:rPr>
          <w:rFonts w:ascii="Times New Roman" w:hAnsi="Times New Roman"/>
          <w:sz w:val="28"/>
          <w:szCs w:val="28"/>
        </w:rPr>
        <w:t>го</w:t>
      </w:r>
      <w:r w:rsidR="00CC1870" w:rsidRPr="009845F9">
        <w:rPr>
          <w:rFonts w:ascii="Times New Roman" w:hAnsi="Times New Roman"/>
          <w:sz w:val="28"/>
          <w:szCs w:val="28"/>
        </w:rPr>
        <w:t xml:space="preserve">да включительно – подача заявок </w:t>
      </w:r>
      <w:r w:rsidRPr="009845F9">
        <w:rPr>
          <w:rFonts w:ascii="Times New Roman" w:hAnsi="Times New Roman"/>
          <w:sz w:val="28"/>
          <w:szCs w:val="28"/>
        </w:rPr>
        <w:t>на Конкурс;</w:t>
      </w:r>
    </w:p>
    <w:p w14:paraId="61C0318B" w14:textId="5BCC0B31" w:rsidR="00047FC7" w:rsidRPr="009845F9" w:rsidRDefault="00047FC7" w:rsidP="0078290A">
      <w:pPr>
        <w:pStyle w:val="a7"/>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9845F9">
        <w:rPr>
          <w:rFonts w:ascii="Times New Roman" w:hAnsi="Times New Roman"/>
          <w:b/>
          <w:sz w:val="28"/>
          <w:szCs w:val="28"/>
        </w:rPr>
        <w:t>2 этап:</w:t>
      </w:r>
      <w:r w:rsidRPr="009845F9">
        <w:rPr>
          <w:rFonts w:ascii="Times New Roman" w:hAnsi="Times New Roman"/>
          <w:sz w:val="28"/>
          <w:szCs w:val="28"/>
        </w:rPr>
        <w:t xml:space="preserve"> </w:t>
      </w:r>
      <w:r w:rsidR="005F549E">
        <w:rPr>
          <w:rFonts w:ascii="Times New Roman" w:hAnsi="Times New Roman"/>
          <w:sz w:val="28"/>
          <w:szCs w:val="28"/>
        </w:rPr>
        <w:t>19</w:t>
      </w:r>
      <w:r w:rsidRPr="009845F9">
        <w:rPr>
          <w:rFonts w:ascii="Times New Roman" w:hAnsi="Times New Roman"/>
          <w:sz w:val="28"/>
          <w:szCs w:val="28"/>
        </w:rPr>
        <w:t xml:space="preserve"> мая 202</w:t>
      </w:r>
      <w:r w:rsidR="005F549E">
        <w:rPr>
          <w:rFonts w:ascii="Times New Roman" w:hAnsi="Times New Roman"/>
          <w:sz w:val="28"/>
          <w:szCs w:val="28"/>
        </w:rPr>
        <w:t>2</w:t>
      </w:r>
      <w:r w:rsidRPr="009845F9">
        <w:rPr>
          <w:rFonts w:ascii="Times New Roman" w:hAnsi="Times New Roman"/>
          <w:sz w:val="28"/>
          <w:szCs w:val="28"/>
        </w:rPr>
        <w:t xml:space="preserve"> года – первичное рассмотрение поступивших заявок на соответствие требованиям порядка подачи заявок Конкурса и общим требованиям к </w:t>
      </w:r>
      <w:r w:rsidR="00CC1870" w:rsidRPr="009845F9">
        <w:rPr>
          <w:rFonts w:ascii="Times New Roman" w:hAnsi="Times New Roman"/>
          <w:sz w:val="28"/>
          <w:szCs w:val="28"/>
        </w:rPr>
        <w:t xml:space="preserve">заявкам на участие </w:t>
      </w:r>
      <w:r w:rsidRPr="009845F9">
        <w:rPr>
          <w:rFonts w:ascii="Times New Roman" w:hAnsi="Times New Roman"/>
          <w:sz w:val="28"/>
          <w:szCs w:val="28"/>
        </w:rPr>
        <w:t>в Конкурсе, предусмотренным п. 9. настоящего Положения;</w:t>
      </w:r>
    </w:p>
    <w:p w14:paraId="253991A1" w14:textId="5D6B115E" w:rsidR="00047FC7" w:rsidRPr="009845F9" w:rsidRDefault="00047FC7" w:rsidP="0078290A">
      <w:pPr>
        <w:pStyle w:val="a7"/>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9845F9">
        <w:rPr>
          <w:rFonts w:ascii="Times New Roman" w:hAnsi="Times New Roman"/>
          <w:b/>
          <w:sz w:val="28"/>
          <w:szCs w:val="28"/>
        </w:rPr>
        <w:t>3 этап:</w:t>
      </w:r>
      <w:r w:rsidRPr="009845F9">
        <w:rPr>
          <w:rFonts w:ascii="Times New Roman" w:hAnsi="Times New Roman"/>
          <w:sz w:val="28"/>
          <w:szCs w:val="28"/>
        </w:rPr>
        <w:t xml:space="preserve"> </w:t>
      </w:r>
      <w:r w:rsidR="005F549E">
        <w:rPr>
          <w:rFonts w:ascii="Times New Roman" w:hAnsi="Times New Roman"/>
          <w:sz w:val="28"/>
          <w:szCs w:val="28"/>
        </w:rPr>
        <w:t>20</w:t>
      </w:r>
      <w:r w:rsidRPr="009845F9">
        <w:rPr>
          <w:rFonts w:ascii="Times New Roman" w:hAnsi="Times New Roman"/>
          <w:sz w:val="28"/>
          <w:szCs w:val="28"/>
        </w:rPr>
        <w:t xml:space="preserve"> мая 202</w:t>
      </w:r>
      <w:r w:rsidR="005F549E">
        <w:rPr>
          <w:rFonts w:ascii="Times New Roman" w:hAnsi="Times New Roman"/>
          <w:sz w:val="28"/>
          <w:szCs w:val="28"/>
        </w:rPr>
        <w:t>2</w:t>
      </w:r>
      <w:r w:rsidRPr="009845F9">
        <w:rPr>
          <w:rFonts w:ascii="Times New Roman" w:hAnsi="Times New Roman"/>
          <w:sz w:val="28"/>
          <w:szCs w:val="28"/>
        </w:rPr>
        <w:t xml:space="preserve"> года – заочный этап оценки заявок;</w:t>
      </w:r>
    </w:p>
    <w:p w14:paraId="2C948D7B" w14:textId="571D3DCF" w:rsidR="00047FC7" w:rsidRPr="009845F9" w:rsidRDefault="00047FC7" w:rsidP="0078290A">
      <w:pPr>
        <w:pStyle w:val="a7"/>
        <w:numPr>
          <w:ilvl w:val="0"/>
          <w:numId w:val="33"/>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9845F9">
        <w:rPr>
          <w:rFonts w:ascii="Times New Roman" w:hAnsi="Times New Roman"/>
          <w:b/>
          <w:sz w:val="28"/>
          <w:szCs w:val="28"/>
        </w:rPr>
        <w:lastRenderedPageBreak/>
        <w:t>4 этап:</w:t>
      </w:r>
      <w:r w:rsidRPr="009845F9">
        <w:rPr>
          <w:rFonts w:ascii="Times New Roman" w:hAnsi="Times New Roman"/>
          <w:sz w:val="28"/>
          <w:szCs w:val="28"/>
        </w:rPr>
        <w:t xml:space="preserve"> </w:t>
      </w:r>
      <w:r w:rsidR="005F549E">
        <w:rPr>
          <w:rFonts w:ascii="Times New Roman" w:hAnsi="Times New Roman"/>
          <w:sz w:val="28"/>
          <w:szCs w:val="28"/>
        </w:rPr>
        <w:t>20</w:t>
      </w:r>
      <w:r w:rsidRPr="009845F9">
        <w:rPr>
          <w:rFonts w:ascii="Times New Roman" w:hAnsi="Times New Roman"/>
          <w:sz w:val="28"/>
          <w:szCs w:val="28"/>
        </w:rPr>
        <w:t xml:space="preserve"> </w:t>
      </w:r>
      <w:r w:rsidR="009845F9" w:rsidRPr="009845F9">
        <w:rPr>
          <w:rFonts w:ascii="Times New Roman" w:hAnsi="Times New Roman"/>
          <w:sz w:val="28"/>
          <w:szCs w:val="28"/>
        </w:rPr>
        <w:t>мая</w:t>
      </w:r>
      <w:r w:rsidRPr="009845F9">
        <w:rPr>
          <w:rFonts w:ascii="Times New Roman" w:hAnsi="Times New Roman"/>
          <w:sz w:val="28"/>
          <w:szCs w:val="28"/>
        </w:rPr>
        <w:t xml:space="preserve"> 202</w:t>
      </w:r>
      <w:r w:rsidR="005F549E">
        <w:rPr>
          <w:rFonts w:ascii="Times New Roman" w:hAnsi="Times New Roman"/>
          <w:sz w:val="28"/>
          <w:szCs w:val="28"/>
        </w:rPr>
        <w:t xml:space="preserve">2 </w:t>
      </w:r>
      <w:r w:rsidRPr="009845F9">
        <w:rPr>
          <w:rFonts w:ascii="Times New Roman" w:hAnsi="Times New Roman"/>
          <w:sz w:val="28"/>
          <w:szCs w:val="28"/>
        </w:rPr>
        <w:t>года – объявление победителей Конкурса.</w:t>
      </w:r>
    </w:p>
    <w:p w14:paraId="5A045FCE" w14:textId="77777777" w:rsidR="00047FC7" w:rsidRPr="00047FC7" w:rsidRDefault="00047FC7" w:rsidP="0078290A">
      <w:pPr>
        <w:ind w:right="68"/>
        <w:jc w:val="both"/>
        <w:outlineLvl w:val="1"/>
        <w:rPr>
          <w:szCs w:val="28"/>
        </w:rPr>
      </w:pPr>
    </w:p>
    <w:p w14:paraId="74DC3D8C" w14:textId="77777777" w:rsidR="00751531" w:rsidRPr="00751531" w:rsidRDefault="00751531" w:rsidP="00BE5A39">
      <w:pPr>
        <w:pStyle w:val="a7"/>
        <w:numPr>
          <w:ilvl w:val="0"/>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0"/>
        <w:jc w:val="center"/>
        <w:rPr>
          <w:rFonts w:ascii="Times New Roman" w:hAnsi="Times New Roman"/>
          <w:sz w:val="28"/>
          <w:szCs w:val="28"/>
        </w:rPr>
      </w:pPr>
      <w:r w:rsidRPr="00751531">
        <w:rPr>
          <w:rFonts w:ascii="Times New Roman" w:hAnsi="Times New Roman"/>
          <w:b/>
          <w:sz w:val="28"/>
          <w:szCs w:val="28"/>
        </w:rPr>
        <w:t>Порядок проведения Конкурса</w:t>
      </w:r>
    </w:p>
    <w:p w14:paraId="40320A49" w14:textId="77777777" w:rsidR="00047FC7" w:rsidRPr="00047FC7" w:rsidRDefault="00047FC7" w:rsidP="0078290A">
      <w:pPr>
        <w:ind w:right="68"/>
        <w:jc w:val="both"/>
        <w:rPr>
          <w:szCs w:val="28"/>
        </w:rPr>
      </w:pPr>
    </w:p>
    <w:p w14:paraId="5AC1780C" w14:textId="77777777" w:rsidR="00751531" w:rsidRPr="00751531"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Для участия в Конкурсе подается заявка, оформленная в виде проекта</w:t>
      </w:r>
      <w:r w:rsidR="000A1489">
        <w:rPr>
          <w:rFonts w:ascii="Times New Roman" w:hAnsi="Times New Roman"/>
          <w:sz w:val="28"/>
          <w:szCs w:val="28"/>
        </w:rPr>
        <w:t xml:space="preserve"> </w:t>
      </w:r>
      <w:r w:rsidR="000A1489" w:rsidRPr="000A1489">
        <w:rPr>
          <w:rFonts w:ascii="Times New Roman" w:hAnsi="Times New Roman"/>
          <w:i/>
          <w:sz w:val="28"/>
          <w:szCs w:val="28"/>
        </w:rPr>
        <w:t>(Приложение 1)</w:t>
      </w:r>
      <w:r w:rsidRPr="000A1489">
        <w:rPr>
          <w:rFonts w:ascii="Times New Roman" w:hAnsi="Times New Roman"/>
          <w:i/>
          <w:sz w:val="28"/>
          <w:szCs w:val="28"/>
        </w:rPr>
        <w:t xml:space="preserve">. </w:t>
      </w:r>
      <w:r w:rsidR="00751531" w:rsidRPr="00334205">
        <w:rPr>
          <w:rFonts w:ascii="Times New Roman" w:hAnsi="Times New Roman"/>
          <w:sz w:val="28"/>
          <w:szCs w:val="28"/>
        </w:rPr>
        <w:t xml:space="preserve">Под проектом в целях настоящего Положения понимается комплекс взаимосвязанных мероприятий, </w:t>
      </w:r>
      <w:r w:rsidR="00EC7627">
        <w:rPr>
          <w:rFonts w:ascii="Times New Roman" w:hAnsi="Times New Roman"/>
          <w:sz w:val="28"/>
          <w:szCs w:val="28"/>
        </w:rPr>
        <w:t>направленных на развитие волонтерской (добровольческой) деятельности и достижение конкретных общественно полезных результатов в рамках определенного срока и бюджета</w:t>
      </w:r>
      <w:r w:rsidR="00751531" w:rsidRPr="00334205">
        <w:rPr>
          <w:rFonts w:ascii="Times New Roman" w:hAnsi="Times New Roman"/>
          <w:sz w:val="28"/>
          <w:szCs w:val="28"/>
        </w:rPr>
        <w:t>.</w:t>
      </w:r>
    </w:p>
    <w:p w14:paraId="4B2742EB" w14:textId="0987A965" w:rsidR="00751531" w:rsidRPr="00047FC7" w:rsidRDefault="00751531"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Заявки</w:t>
      </w:r>
      <w:r>
        <w:rPr>
          <w:rFonts w:ascii="Times New Roman" w:hAnsi="Times New Roman"/>
          <w:sz w:val="28"/>
          <w:szCs w:val="28"/>
        </w:rPr>
        <w:t xml:space="preserve"> </w:t>
      </w:r>
      <w:r w:rsidRPr="00047FC7">
        <w:rPr>
          <w:rFonts w:ascii="Times New Roman" w:hAnsi="Times New Roman"/>
          <w:sz w:val="28"/>
          <w:szCs w:val="28"/>
        </w:rPr>
        <w:t>предоставляются заявителем Оператору на электронный адрес</w:t>
      </w:r>
      <w:r>
        <w:rPr>
          <w:rFonts w:ascii="Times New Roman" w:hAnsi="Times New Roman"/>
          <w:sz w:val="28"/>
          <w:szCs w:val="28"/>
        </w:rPr>
        <w:t xml:space="preserve">: </w:t>
      </w:r>
      <w:proofErr w:type="spellStart"/>
      <w:r>
        <w:rPr>
          <w:rFonts w:ascii="Times New Roman" w:hAnsi="Times New Roman"/>
          <w:sz w:val="28"/>
          <w:szCs w:val="28"/>
          <w:lang w:val="en-US"/>
        </w:rPr>
        <w:t>sarmolod</w:t>
      </w:r>
      <w:r w:rsidR="00590BD1">
        <w:rPr>
          <w:rFonts w:ascii="Times New Roman" w:hAnsi="Times New Roman"/>
          <w:sz w:val="28"/>
          <w:szCs w:val="28"/>
          <w:lang w:val="en-US"/>
        </w:rPr>
        <w:t>plus</w:t>
      </w:r>
      <w:proofErr w:type="spellEnd"/>
      <w:r w:rsidRPr="00505DA6">
        <w:rPr>
          <w:rFonts w:ascii="Times New Roman" w:hAnsi="Times New Roman"/>
          <w:sz w:val="28"/>
          <w:szCs w:val="28"/>
        </w:rPr>
        <w:t>@</w:t>
      </w:r>
      <w:r w:rsidR="00590BD1">
        <w:rPr>
          <w:rFonts w:ascii="Times New Roman" w:hAnsi="Times New Roman"/>
          <w:sz w:val="28"/>
          <w:szCs w:val="28"/>
          <w:lang w:val="en-US"/>
        </w:rPr>
        <w:t>mail</w:t>
      </w:r>
      <w:r w:rsidRPr="00505DA6">
        <w:rPr>
          <w:rFonts w:ascii="Times New Roman" w:hAnsi="Times New Roman"/>
          <w:sz w:val="28"/>
          <w:szCs w:val="28"/>
        </w:rPr>
        <w:t>.</w:t>
      </w:r>
      <w:proofErr w:type="spellStart"/>
      <w:r>
        <w:rPr>
          <w:rFonts w:ascii="Times New Roman" w:hAnsi="Times New Roman"/>
          <w:sz w:val="28"/>
          <w:szCs w:val="28"/>
          <w:lang w:val="en-US"/>
        </w:rPr>
        <w:t>ru</w:t>
      </w:r>
      <w:proofErr w:type="spellEnd"/>
      <w:r w:rsidRPr="00047FC7">
        <w:rPr>
          <w:rFonts w:ascii="Times New Roman" w:hAnsi="Times New Roman"/>
          <w:sz w:val="28"/>
          <w:szCs w:val="28"/>
        </w:rPr>
        <w:t xml:space="preserve"> с пометкой «На Конкурс».</w:t>
      </w:r>
      <w:r w:rsidR="00A017F5" w:rsidRPr="00A017F5">
        <w:rPr>
          <w:rFonts w:ascii="Times New Roman" w:hAnsi="Times New Roman"/>
          <w:sz w:val="28"/>
          <w:szCs w:val="28"/>
        </w:rPr>
        <w:t xml:space="preserve"> </w:t>
      </w:r>
      <w:r w:rsidR="00A017F5" w:rsidRPr="00047FC7">
        <w:rPr>
          <w:rFonts w:ascii="Times New Roman" w:hAnsi="Times New Roman"/>
          <w:sz w:val="28"/>
          <w:szCs w:val="28"/>
        </w:rPr>
        <w:t xml:space="preserve">Консультации по </w:t>
      </w:r>
      <w:r w:rsidR="004609AC">
        <w:rPr>
          <w:rFonts w:ascii="Times New Roman" w:hAnsi="Times New Roman"/>
          <w:sz w:val="28"/>
          <w:szCs w:val="28"/>
        </w:rPr>
        <w:t>подготовке</w:t>
      </w:r>
      <w:r w:rsidR="00A017F5">
        <w:rPr>
          <w:rFonts w:ascii="Times New Roman" w:hAnsi="Times New Roman"/>
          <w:sz w:val="28"/>
          <w:szCs w:val="28"/>
        </w:rPr>
        <w:t xml:space="preserve"> заявки на Конкурс проводятся </w:t>
      </w:r>
      <w:r w:rsidR="00A017F5" w:rsidRPr="00047FC7">
        <w:rPr>
          <w:rFonts w:ascii="Times New Roman" w:hAnsi="Times New Roman"/>
          <w:sz w:val="28"/>
          <w:szCs w:val="28"/>
        </w:rPr>
        <w:t>по телефону</w:t>
      </w:r>
      <w:r w:rsidR="00A017F5">
        <w:rPr>
          <w:rFonts w:ascii="Times New Roman" w:hAnsi="Times New Roman"/>
          <w:sz w:val="28"/>
          <w:szCs w:val="28"/>
        </w:rPr>
        <w:t xml:space="preserve">: 8(845-2) </w:t>
      </w:r>
      <w:r w:rsidR="008A7B9C" w:rsidRPr="008A7B9C">
        <w:rPr>
          <w:rFonts w:ascii="Times New Roman" w:hAnsi="Times New Roman"/>
          <w:sz w:val="28"/>
          <w:szCs w:val="28"/>
        </w:rPr>
        <w:t>49</w:t>
      </w:r>
      <w:r w:rsidR="00A017F5">
        <w:rPr>
          <w:rFonts w:ascii="Times New Roman" w:hAnsi="Times New Roman"/>
          <w:sz w:val="28"/>
          <w:szCs w:val="28"/>
        </w:rPr>
        <w:t>-</w:t>
      </w:r>
      <w:r w:rsidR="008A7B9C" w:rsidRPr="008A7B9C">
        <w:rPr>
          <w:rFonts w:ascii="Times New Roman" w:hAnsi="Times New Roman"/>
          <w:sz w:val="28"/>
          <w:szCs w:val="28"/>
        </w:rPr>
        <w:t>19</w:t>
      </w:r>
      <w:r w:rsidR="00A017F5">
        <w:rPr>
          <w:rFonts w:ascii="Times New Roman" w:hAnsi="Times New Roman"/>
          <w:sz w:val="28"/>
          <w:szCs w:val="28"/>
        </w:rPr>
        <w:t>-</w:t>
      </w:r>
      <w:r w:rsidR="008A7B9C" w:rsidRPr="008A7B9C">
        <w:rPr>
          <w:rFonts w:ascii="Times New Roman" w:hAnsi="Times New Roman"/>
          <w:sz w:val="28"/>
          <w:szCs w:val="28"/>
        </w:rPr>
        <w:t>16</w:t>
      </w:r>
      <w:r w:rsidR="00A017F5" w:rsidRPr="00047FC7">
        <w:rPr>
          <w:rFonts w:ascii="Times New Roman" w:hAnsi="Times New Roman"/>
          <w:sz w:val="28"/>
          <w:szCs w:val="28"/>
        </w:rPr>
        <w:t xml:space="preserve"> и электронному адресу </w:t>
      </w:r>
      <w:proofErr w:type="spellStart"/>
      <w:r w:rsidR="008A7B9C">
        <w:rPr>
          <w:rFonts w:ascii="Times New Roman" w:hAnsi="Times New Roman"/>
          <w:sz w:val="28"/>
          <w:szCs w:val="28"/>
          <w:lang w:val="en-US"/>
        </w:rPr>
        <w:t>sarmolodplus</w:t>
      </w:r>
      <w:proofErr w:type="spellEnd"/>
      <w:r w:rsidR="008A7B9C" w:rsidRPr="00505DA6">
        <w:rPr>
          <w:rFonts w:ascii="Times New Roman" w:hAnsi="Times New Roman"/>
          <w:sz w:val="28"/>
          <w:szCs w:val="28"/>
        </w:rPr>
        <w:t>@</w:t>
      </w:r>
      <w:r w:rsidR="008A7B9C">
        <w:rPr>
          <w:rFonts w:ascii="Times New Roman" w:hAnsi="Times New Roman"/>
          <w:sz w:val="28"/>
          <w:szCs w:val="28"/>
          <w:lang w:val="en-US"/>
        </w:rPr>
        <w:t>mail</w:t>
      </w:r>
      <w:r w:rsidR="008A7B9C" w:rsidRPr="00505DA6">
        <w:rPr>
          <w:rFonts w:ascii="Times New Roman" w:hAnsi="Times New Roman"/>
          <w:sz w:val="28"/>
          <w:szCs w:val="28"/>
        </w:rPr>
        <w:t>.</w:t>
      </w:r>
      <w:proofErr w:type="spellStart"/>
      <w:r w:rsidR="008A7B9C">
        <w:rPr>
          <w:rFonts w:ascii="Times New Roman" w:hAnsi="Times New Roman"/>
          <w:sz w:val="28"/>
          <w:szCs w:val="28"/>
          <w:lang w:val="en-US"/>
        </w:rPr>
        <w:t>ru</w:t>
      </w:r>
      <w:proofErr w:type="spellEnd"/>
      <w:r w:rsidR="00A017F5" w:rsidRPr="00CC1870">
        <w:rPr>
          <w:rFonts w:ascii="Times New Roman" w:hAnsi="Times New Roman"/>
          <w:sz w:val="28"/>
          <w:szCs w:val="28"/>
        </w:rPr>
        <w:t>.</w:t>
      </w:r>
    </w:p>
    <w:p w14:paraId="3C3F140D" w14:textId="77777777" w:rsidR="00047FC7" w:rsidRPr="00A017F5" w:rsidRDefault="00A017F5"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Заявки, поданные позже срока подачи заявок, указанного</w:t>
      </w:r>
      <w:r w:rsidRPr="00047FC7">
        <w:rPr>
          <w:rFonts w:ascii="Times New Roman" w:hAnsi="Times New Roman"/>
          <w:sz w:val="28"/>
          <w:szCs w:val="28"/>
        </w:rPr>
        <w:br/>
        <w:t xml:space="preserve">в </w:t>
      </w:r>
      <w:r>
        <w:rPr>
          <w:rFonts w:ascii="Times New Roman" w:hAnsi="Times New Roman"/>
          <w:sz w:val="28"/>
          <w:szCs w:val="28"/>
        </w:rPr>
        <w:t xml:space="preserve">п. </w:t>
      </w:r>
      <w:r w:rsidR="004008FC" w:rsidRPr="004008FC">
        <w:rPr>
          <w:rFonts w:ascii="Times New Roman" w:hAnsi="Times New Roman"/>
          <w:sz w:val="28"/>
          <w:szCs w:val="28"/>
        </w:rPr>
        <w:t>8</w:t>
      </w:r>
      <w:r>
        <w:rPr>
          <w:rFonts w:ascii="Times New Roman" w:hAnsi="Times New Roman"/>
          <w:sz w:val="28"/>
          <w:szCs w:val="28"/>
        </w:rPr>
        <w:t xml:space="preserve">.1. настоящего Положения, и не </w:t>
      </w:r>
      <w:r w:rsidRPr="00047FC7">
        <w:rPr>
          <w:rFonts w:ascii="Times New Roman" w:hAnsi="Times New Roman"/>
          <w:sz w:val="28"/>
          <w:szCs w:val="28"/>
        </w:rPr>
        <w:t>соответствующие общим требованиям к заявкам Конкурса, указанным в п. 9.</w:t>
      </w:r>
      <w:r w:rsidR="004008FC" w:rsidRPr="004008FC">
        <w:rPr>
          <w:rFonts w:ascii="Times New Roman" w:hAnsi="Times New Roman"/>
          <w:sz w:val="28"/>
          <w:szCs w:val="28"/>
        </w:rPr>
        <w:t>6</w:t>
      </w:r>
      <w:r w:rsidRPr="00047FC7">
        <w:rPr>
          <w:rFonts w:ascii="Times New Roman" w:hAnsi="Times New Roman"/>
          <w:sz w:val="28"/>
          <w:szCs w:val="28"/>
        </w:rPr>
        <w:t>. и п. 9.</w:t>
      </w:r>
      <w:r w:rsidR="004008FC" w:rsidRPr="004008FC">
        <w:rPr>
          <w:rFonts w:ascii="Times New Roman" w:hAnsi="Times New Roman"/>
          <w:sz w:val="28"/>
          <w:szCs w:val="28"/>
        </w:rPr>
        <w:t>7</w:t>
      </w:r>
      <w:r w:rsidRPr="00047FC7">
        <w:rPr>
          <w:rFonts w:ascii="Times New Roman" w:hAnsi="Times New Roman"/>
          <w:sz w:val="28"/>
          <w:szCs w:val="28"/>
        </w:rPr>
        <w:t xml:space="preserve">. </w:t>
      </w:r>
      <w:r>
        <w:rPr>
          <w:rFonts w:ascii="Times New Roman" w:hAnsi="Times New Roman"/>
          <w:sz w:val="28"/>
          <w:szCs w:val="28"/>
        </w:rPr>
        <w:t xml:space="preserve">настоящего Положения, к участию </w:t>
      </w:r>
      <w:r w:rsidRPr="00047FC7">
        <w:rPr>
          <w:rFonts w:ascii="Times New Roman" w:hAnsi="Times New Roman"/>
          <w:sz w:val="28"/>
          <w:szCs w:val="28"/>
        </w:rPr>
        <w:t>в Конкурсе не допускаются.</w:t>
      </w:r>
    </w:p>
    <w:p w14:paraId="5AF11907" w14:textId="77777777" w:rsidR="00047FC7" w:rsidRPr="00047FC7"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color w:val="000000"/>
          <w:sz w:val="28"/>
          <w:szCs w:val="28"/>
        </w:rPr>
      </w:pPr>
      <w:r w:rsidRPr="00047FC7">
        <w:rPr>
          <w:rFonts w:ascii="Times New Roman" w:hAnsi="Times New Roman"/>
          <w:sz w:val="28"/>
          <w:szCs w:val="28"/>
        </w:rPr>
        <w:t>Каждый участник Конк</w:t>
      </w:r>
      <w:r w:rsidRPr="00047FC7">
        <w:rPr>
          <w:rFonts w:ascii="Times New Roman" w:hAnsi="Times New Roman"/>
          <w:sz w:val="28"/>
          <w:szCs w:val="28"/>
          <w:highlight w:val="white"/>
        </w:rPr>
        <w:t>урса мо</w:t>
      </w:r>
      <w:r w:rsidR="00136190">
        <w:rPr>
          <w:rFonts w:ascii="Times New Roman" w:hAnsi="Times New Roman"/>
          <w:sz w:val="28"/>
          <w:szCs w:val="28"/>
          <w:highlight w:val="white"/>
        </w:rPr>
        <w:t xml:space="preserve">жет представить на рассмотрение </w:t>
      </w:r>
      <w:r w:rsidRPr="00047FC7">
        <w:rPr>
          <w:rFonts w:ascii="Times New Roman" w:hAnsi="Times New Roman"/>
          <w:sz w:val="28"/>
          <w:szCs w:val="28"/>
          <w:highlight w:val="white"/>
        </w:rPr>
        <w:t xml:space="preserve">не более трех заявок по разным </w:t>
      </w:r>
      <w:r w:rsidRPr="00047FC7">
        <w:rPr>
          <w:rFonts w:ascii="Times New Roman" w:hAnsi="Times New Roman"/>
          <w:sz w:val="28"/>
          <w:szCs w:val="28"/>
        </w:rPr>
        <w:t xml:space="preserve">направлениям поддержки Конкурса, </w:t>
      </w:r>
      <w:r w:rsidR="000A1489">
        <w:rPr>
          <w:rFonts w:ascii="Times New Roman" w:hAnsi="Times New Roman"/>
          <w:sz w:val="28"/>
          <w:szCs w:val="28"/>
        </w:rPr>
        <w:t>указанным</w:t>
      </w:r>
      <w:r w:rsidRPr="00047FC7">
        <w:rPr>
          <w:rFonts w:ascii="Times New Roman" w:hAnsi="Times New Roman"/>
          <w:sz w:val="28"/>
          <w:szCs w:val="28"/>
        </w:rPr>
        <w:t xml:space="preserve"> в </w:t>
      </w:r>
      <w:r w:rsidR="004008FC" w:rsidRPr="004008FC">
        <w:rPr>
          <w:rFonts w:ascii="Times New Roman" w:hAnsi="Times New Roman"/>
          <w:sz w:val="28"/>
          <w:szCs w:val="28"/>
        </w:rPr>
        <w:br/>
      </w:r>
      <w:r w:rsidRPr="00047FC7">
        <w:rPr>
          <w:rFonts w:ascii="Times New Roman" w:hAnsi="Times New Roman"/>
          <w:sz w:val="28"/>
          <w:szCs w:val="28"/>
        </w:rPr>
        <w:t>п. 3.1. настоящего Положения. Реализация</w:t>
      </w:r>
      <w:r w:rsidR="00334205">
        <w:rPr>
          <w:rFonts w:ascii="Times New Roman" w:hAnsi="Times New Roman"/>
          <w:sz w:val="28"/>
          <w:szCs w:val="28"/>
        </w:rPr>
        <w:t xml:space="preserve"> проектов должна осуществляться </w:t>
      </w:r>
      <w:r w:rsidRPr="00047FC7">
        <w:rPr>
          <w:rFonts w:ascii="Times New Roman" w:hAnsi="Times New Roman"/>
          <w:sz w:val="28"/>
          <w:szCs w:val="28"/>
        </w:rPr>
        <w:t xml:space="preserve">на территории проведения Конкурса, указанной в </w:t>
      </w:r>
      <w:r w:rsidR="00334205">
        <w:rPr>
          <w:rFonts w:ascii="Times New Roman" w:hAnsi="Times New Roman"/>
          <w:sz w:val="28"/>
          <w:szCs w:val="28"/>
        </w:rPr>
        <w:t xml:space="preserve">п. </w:t>
      </w:r>
      <w:r w:rsidRPr="00047FC7">
        <w:rPr>
          <w:rFonts w:ascii="Times New Roman" w:hAnsi="Times New Roman"/>
          <w:sz w:val="28"/>
          <w:szCs w:val="28"/>
        </w:rPr>
        <w:t>5.1. настоящего Положения.</w:t>
      </w:r>
    </w:p>
    <w:p w14:paraId="6E5A075E" w14:textId="2C6606C9" w:rsidR="00047FC7" w:rsidRPr="00047FC7"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color w:val="000000"/>
          <w:sz w:val="28"/>
          <w:szCs w:val="28"/>
        </w:rPr>
      </w:pPr>
      <w:r w:rsidRPr="00047FC7">
        <w:rPr>
          <w:rFonts w:ascii="Times New Roman" w:hAnsi="Times New Roman"/>
          <w:sz w:val="28"/>
          <w:szCs w:val="28"/>
        </w:rPr>
        <w:t>Руководителем проекта не может явл</w:t>
      </w:r>
      <w:r w:rsidR="00334205">
        <w:rPr>
          <w:rFonts w:ascii="Times New Roman" w:hAnsi="Times New Roman"/>
          <w:sz w:val="28"/>
          <w:szCs w:val="28"/>
        </w:rPr>
        <w:t xml:space="preserve">яться работник </w:t>
      </w:r>
      <w:r w:rsidR="004609AC">
        <w:rPr>
          <w:rFonts w:ascii="Times New Roman" w:hAnsi="Times New Roman"/>
          <w:sz w:val="28"/>
          <w:szCs w:val="28"/>
        </w:rPr>
        <w:t xml:space="preserve">органов </w:t>
      </w:r>
      <w:r w:rsidR="00334205">
        <w:rPr>
          <w:rFonts w:ascii="Times New Roman" w:hAnsi="Times New Roman"/>
          <w:sz w:val="28"/>
          <w:szCs w:val="28"/>
        </w:rPr>
        <w:t>государственн</w:t>
      </w:r>
      <w:r w:rsidR="004609AC">
        <w:rPr>
          <w:rFonts w:ascii="Times New Roman" w:hAnsi="Times New Roman"/>
          <w:sz w:val="28"/>
          <w:szCs w:val="28"/>
        </w:rPr>
        <w:t>ой власти</w:t>
      </w:r>
      <w:r w:rsidRPr="00047FC7">
        <w:rPr>
          <w:rFonts w:ascii="Times New Roman" w:hAnsi="Times New Roman"/>
          <w:sz w:val="28"/>
          <w:szCs w:val="28"/>
        </w:rPr>
        <w:t xml:space="preserve"> </w:t>
      </w:r>
      <w:r w:rsidR="004008FC">
        <w:rPr>
          <w:rFonts w:ascii="Times New Roman" w:hAnsi="Times New Roman"/>
          <w:sz w:val="28"/>
          <w:szCs w:val="28"/>
        </w:rPr>
        <w:t xml:space="preserve">и </w:t>
      </w:r>
      <w:r w:rsidRPr="00047FC7">
        <w:rPr>
          <w:rFonts w:ascii="Times New Roman" w:hAnsi="Times New Roman"/>
          <w:sz w:val="28"/>
          <w:szCs w:val="28"/>
        </w:rPr>
        <w:t xml:space="preserve">органов </w:t>
      </w:r>
      <w:r w:rsidR="004609AC">
        <w:rPr>
          <w:rFonts w:ascii="Times New Roman" w:hAnsi="Times New Roman"/>
          <w:sz w:val="28"/>
          <w:szCs w:val="28"/>
        </w:rPr>
        <w:t>местного самоуправления</w:t>
      </w:r>
      <w:r w:rsidRPr="00047FC7">
        <w:rPr>
          <w:rFonts w:ascii="Times New Roman" w:hAnsi="Times New Roman"/>
          <w:sz w:val="28"/>
          <w:szCs w:val="28"/>
        </w:rPr>
        <w:t>.</w:t>
      </w:r>
    </w:p>
    <w:p w14:paraId="0ED99B96" w14:textId="77777777" w:rsidR="00047FC7" w:rsidRPr="00047FC7"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sz w:val="28"/>
          <w:szCs w:val="28"/>
        </w:rPr>
      </w:pPr>
      <w:r w:rsidRPr="00047FC7">
        <w:rPr>
          <w:rFonts w:ascii="Times New Roman" w:hAnsi="Times New Roman"/>
          <w:color w:val="000000"/>
          <w:sz w:val="28"/>
          <w:szCs w:val="28"/>
        </w:rPr>
        <w:t>Заявка</w:t>
      </w:r>
      <w:r w:rsidR="00334205">
        <w:rPr>
          <w:rFonts w:ascii="Times New Roman" w:hAnsi="Times New Roman"/>
          <w:color w:val="000000"/>
          <w:sz w:val="28"/>
          <w:szCs w:val="28"/>
        </w:rPr>
        <w:t xml:space="preserve"> </w:t>
      </w:r>
      <w:r w:rsidRPr="00047FC7">
        <w:rPr>
          <w:rFonts w:ascii="Times New Roman" w:hAnsi="Times New Roman"/>
          <w:color w:val="000000"/>
          <w:sz w:val="28"/>
          <w:szCs w:val="28"/>
        </w:rPr>
        <w:t>должна</w:t>
      </w:r>
      <w:r w:rsidR="00334205">
        <w:rPr>
          <w:rFonts w:ascii="Times New Roman" w:hAnsi="Times New Roman"/>
          <w:color w:val="000000"/>
          <w:sz w:val="28"/>
          <w:szCs w:val="28"/>
        </w:rPr>
        <w:t xml:space="preserve"> </w:t>
      </w:r>
      <w:r w:rsidRPr="00047FC7">
        <w:rPr>
          <w:rFonts w:ascii="Times New Roman" w:hAnsi="Times New Roman"/>
          <w:color w:val="000000"/>
          <w:sz w:val="28"/>
          <w:szCs w:val="28"/>
        </w:rPr>
        <w:t xml:space="preserve">содержать: </w:t>
      </w:r>
    </w:p>
    <w:p w14:paraId="4D32757A" w14:textId="77777777" w:rsidR="00047FC7" w:rsidRPr="00047FC7" w:rsidRDefault="00047FC7" w:rsidP="0078290A">
      <w:pPr>
        <w:pStyle w:val="af2"/>
        <w:numPr>
          <w:ilvl w:val="0"/>
          <w:numId w:val="34"/>
        </w:numPr>
        <w:spacing w:before="0" w:after="0"/>
        <w:ind w:left="0" w:firstLine="709"/>
        <w:jc w:val="both"/>
        <w:rPr>
          <w:rFonts w:ascii="Times New Roman" w:hAnsi="Times New Roman" w:cs="Times New Roman"/>
          <w:b w:val="0"/>
          <w:color w:val="000000"/>
          <w:sz w:val="28"/>
          <w:szCs w:val="28"/>
          <w:lang w:val="ru-RU"/>
        </w:rPr>
      </w:pPr>
      <w:r w:rsidRPr="00047FC7">
        <w:rPr>
          <w:rFonts w:ascii="Times New Roman" w:hAnsi="Times New Roman" w:cs="Times New Roman"/>
          <w:b w:val="0"/>
          <w:color w:val="000000"/>
          <w:sz w:val="28"/>
          <w:szCs w:val="28"/>
          <w:lang w:val="ru-RU"/>
        </w:rPr>
        <w:t>заявку на Конкурс, составленную в форм</w:t>
      </w:r>
      <w:r w:rsidRPr="00047FC7">
        <w:rPr>
          <w:rFonts w:ascii="Times New Roman" w:hAnsi="Times New Roman" w:cs="Times New Roman"/>
          <w:b w:val="0"/>
          <w:sz w:val="28"/>
          <w:szCs w:val="28"/>
          <w:lang w:val="ru-RU"/>
        </w:rPr>
        <w:t xml:space="preserve">ате </w:t>
      </w:r>
      <w:r w:rsidRPr="00047FC7">
        <w:rPr>
          <w:rFonts w:ascii="Times New Roman" w:hAnsi="Times New Roman" w:cs="Times New Roman"/>
          <w:b w:val="0"/>
          <w:sz w:val="28"/>
          <w:szCs w:val="28"/>
        </w:rPr>
        <w:t>doc</w:t>
      </w:r>
      <w:r w:rsidRPr="00047FC7">
        <w:rPr>
          <w:rFonts w:ascii="Times New Roman" w:hAnsi="Times New Roman" w:cs="Times New Roman"/>
          <w:b w:val="0"/>
          <w:sz w:val="28"/>
          <w:szCs w:val="28"/>
          <w:lang w:val="ru-RU"/>
        </w:rPr>
        <w:t xml:space="preserve">.* или </w:t>
      </w:r>
      <w:r w:rsidRPr="00047FC7">
        <w:rPr>
          <w:rFonts w:ascii="Times New Roman" w:hAnsi="Times New Roman" w:cs="Times New Roman"/>
          <w:b w:val="0"/>
          <w:sz w:val="28"/>
          <w:szCs w:val="28"/>
        </w:rPr>
        <w:t>docx</w:t>
      </w:r>
      <w:r w:rsidRPr="00047FC7">
        <w:rPr>
          <w:rFonts w:ascii="Times New Roman" w:hAnsi="Times New Roman" w:cs="Times New Roman"/>
          <w:b w:val="0"/>
          <w:sz w:val="28"/>
          <w:szCs w:val="28"/>
          <w:lang w:val="ru-RU"/>
        </w:rPr>
        <w:t xml:space="preserve">.*, по форме, установленной </w:t>
      </w:r>
      <w:r w:rsidR="00490FB8">
        <w:rPr>
          <w:rFonts w:ascii="Times New Roman" w:hAnsi="Times New Roman" w:cs="Times New Roman"/>
          <w:b w:val="0"/>
          <w:i/>
          <w:sz w:val="28"/>
          <w:szCs w:val="28"/>
          <w:highlight w:val="white"/>
          <w:lang w:val="ru-RU"/>
        </w:rPr>
        <w:t>Приложением</w:t>
      </w:r>
      <w:r w:rsidRPr="00490FB8">
        <w:rPr>
          <w:rFonts w:ascii="Times New Roman" w:hAnsi="Times New Roman" w:cs="Times New Roman"/>
          <w:b w:val="0"/>
          <w:i/>
          <w:sz w:val="28"/>
          <w:szCs w:val="28"/>
          <w:highlight w:val="white"/>
          <w:lang w:val="ru-RU"/>
        </w:rPr>
        <w:t xml:space="preserve"> 1</w:t>
      </w:r>
      <w:r w:rsidRPr="00047FC7">
        <w:rPr>
          <w:rFonts w:ascii="Times New Roman" w:hAnsi="Times New Roman" w:cs="Times New Roman"/>
          <w:b w:val="0"/>
          <w:sz w:val="28"/>
          <w:szCs w:val="28"/>
          <w:highlight w:val="white"/>
          <w:lang w:val="ru-RU"/>
        </w:rPr>
        <w:t xml:space="preserve"> к</w:t>
      </w:r>
      <w:r w:rsidRPr="00047FC7">
        <w:rPr>
          <w:rFonts w:ascii="Times New Roman" w:hAnsi="Times New Roman" w:cs="Times New Roman"/>
          <w:b w:val="0"/>
          <w:sz w:val="28"/>
          <w:szCs w:val="28"/>
          <w:lang w:val="ru-RU"/>
        </w:rPr>
        <w:t xml:space="preserve"> настоящему Положению;</w:t>
      </w:r>
    </w:p>
    <w:p w14:paraId="23D194B3" w14:textId="77777777" w:rsidR="00E821FC" w:rsidRDefault="00047FC7" w:rsidP="00E821FC">
      <w:pPr>
        <w:pStyle w:val="af2"/>
        <w:numPr>
          <w:ilvl w:val="0"/>
          <w:numId w:val="34"/>
        </w:numPr>
        <w:spacing w:before="0" w:after="0"/>
        <w:ind w:left="0" w:firstLine="709"/>
        <w:jc w:val="both"/>
        <w:rPr>
          <w:rFonts w:ascii="Times New Roman" w:hAnsi="Times New Roman" w:cs="Times New Roman"/>
          <w:b w:val="0"/>
          <w:color w:val="000000"/>
          <w:sz w:val="28"/>
          <w:szCs w:val="28"/>
          <w:lang w:val="ru-RU"/>
        </w:rPr>
      </w:pPr>
      <w:r w:rsidRPr="00047FC7">
        <w:rPr>
          <w:rFonts w:ascii="Times New Roman" w:hAnsi="Times New Roman" w:cs="Times New Roman"/>
          <w:b w:val="0"/>
          <w:color w:val="000000"/>
          <w:sz w:val="28"/>
          <w:szCs w:val="28"/>
          <w:lang w:val="ru-RU"/>
        </w:rPr>
        <w:t>паспорт проекта в форм</w:t>
      </w:r>
      <w:r w:rsidRPr="00047FC7">
        <w:rPr>
          <w:rFonts w:ascii="Times New Roman" w:hAnsi="Times New Roman" w:cs="Times New Roman"/>
          <w:b w:val="0"/>
          <w:sz w:val="28"/>
          <w:szCs w:val="28"/>
          <w:lang w:val="ru-RU"/>
        </w:rPr>
        <w:t xml:space="preserve">ате </w:t>
      </w:r>
      <w:r w:rsidRPr="00047FC7">
        <w:rPr>
          <w:rFonts w:ascii="Times New Roman" w:hAnsi="Times New Roman" w:cs="Times New Roman"/>
          <w:b w:val="0"/>
          <w:sz w:val="28"/>
          <w:szCs w:val="28"/>
        </w:rPr>
        <w:t>doc</w:t>
      </w:r>
      <w:r w:rsidRPr="00047FC7">
        <w:rPr>
          <w:rFonts w:ascii="Times New Roman" w:hAnsi="Times New Roman" w:cs="Times New Roman"/>
          <w:b w:val="0"/>
          <w:sz w:val="28"/>
          <w:szCs w:val="28"/>
          <w:lang w:val="ru-RU"/>
        </w:rPr>
        <w:t xml:space="preserve">.* или </w:t>
      </w:r>
      <w:r w:rsidRPr="00047FC7">
        <w:rPr>
          <w:rFonts w:ascii="Times New Roman" w:hAnsi="Times New Roman" w:cs="Times New Roman"/>
          <w:b w:val="0"/>
          <w:sz w:val="28"/>
          <w:szCs w:val="28"/>
        </w:rPr>
        <w:t>docx</w:t>
      </w:r>
      <w:r w:rsidRPr="00047FC7">
        <w:rPr>
          <w:rFonts w:ascii="Times New Roman" w:hAnsi="Times New Roman" w:cs="Times New Roman"/>
          <w:b w:val="0"/>
          <w:sz w:val="28"/>
          <w:szCs w:val="28"/>
          <w:lang w:val="ru-RU"/>
        </w:rPr>
        <w:t xml:space="preserve">.*, включая план мероприятий по реализации проекта </w:t>
      </w:r>
      <w:r w:rsidRPr="00047FC7">
        <w:rPr>
          <w:rFonts w:ascii="Times New Roman" w:hAnsi="Times New Roman" w:cs="Times New Roman"/>
          <w:b w:val="0"/>
          <w:color w:val="000000"/>
          <w:sz w:val="28"/>
          <w:szCs w:val="28"/>
          <w:lang w:val="ru-RU"/>
        </w:rPr>
        <w:t>в форм</w:t>
      </w:r>
      <w:r w:rsidRPr="00047FC7">
        <w:rPr>
          <w:rFonts w:ascii="Times New Roman" w:hAnsi="Times New Roman" w:cs="Times New Roman"/>
          <w:b w:val="0"/>
          <w:sz w:val="28"/>
          <w:szCs w:val="28"/>
          <w:lang w:val="ru-RU"/>
        </w:rPr>
        <w:t xml:space="preserve">ате </w:t>
      </w:r>
      <w:r w:rsidRPr="00047FC7">
        <w:rPr>
          <w:rFonts w:ascii="Times New Roman" w:hAnsi="Times New Roman" w:cs="Times New Roman"/>
          <w:b w:val="0"/>
          <w:sz w:val="28"/>
          <w:szCs w:val="28"/>
        </w:rPr>
        <w:t>doc</w:t>
      </w:r>
      <w:r w:rsidRPr="00047FC7">
        <w:rPr>
          <w:rFonts w:ascii="Times New Roman" w:hAnsi="Times New Roman" w:cs="Times New Roman"/>
          <w:b w:val="0"/>
          <w:sz w:val="28"/>
          <w:szCs w:val="28"/>
          <w:lang w:val="ru-RU"/>
        </w:rPr>
        <w:t xml:space="preserve">.* или </w:t>
      </w:r>
      <w:r w:rsidRPr="00047FC7">
        <w:rPr>
          <w:rFonts w:ascii="Times New Roman" w:hAnsi="Times New Roman" w:cs="Times New Roman"/>
          <w:b w:val="0"/>
          <w:sz w:val="28"/>
          <w:szCs w:val="28"/>
        </w:rPr>
        <w:t>docx</w:t>
      </w:r>
      <w:r w:rsidR="005A3F83">
        <w:rPr>
          <w:rFonts w:ascii="Times New Roman" w:hAnsi="Times New Roman" w:cs="Times New Roman"/>
          <w:b w:val="0"/>
          <w:sz w:val="28"/>
          <w:szCs w:val="28"/>
          <w:lang w:val="ru-RU"/>
        </w:rPr>
        <w:t xml:space="preserve">.* </w:t>
      </w:r>
      <w:r w:rsidRPr="00047FC7">
        <w:rPr>
          <w:rFonts w:ascii="Times New Roman" w:hAnsi="Times New Roman" w:cs="Times New Roman"/>
          <w:b w:val="0"/>
          <w:color w:val="000000"/>
          <w:sz w:val="28"/>
          <w:szCs w:val="28"/>
          <w:lang w:val="ru-RU"/>
        </w:rPr>
        <w:t>по форме, установленн</w:t>
      </w:r>
      <w:r w:rsidRPr="00047FC7">
        <w:rPr>
          <w:rFonts w:ascii="Times New Roman" w:hAnsi="Times New Roman" w:cs="Times New Roman"/>
          <w:b w:val="0"/>
          <w:color w:val="000000"/>
          <w:sz w:val="28"/>
          <w:szCs w:val="28"/>
          <w:highlight w:val="white"/>
          <w:lang w:val="ru-RU"/>
        </w:rPr>
        <w:t xml:space="preserve">ой </w:t>
      </w:r>
      <w:r w:rsidR="00490FB8">
        <w:rPr>
          <w:rFonts w:ascii="Times New Roman" w:hAnsi="Times New Roman" w:cs="Times New Roman"/>
          <w:b w:val="0"/>
          <w:i/>
          <w:color w:val="000000"/>
          <w:sz w:val="28"/>
          <w:szCs w:val="28"/>
          <w:highlight w:val="white"/>
          <w:lang w:val="ru-RU"/>
        </w:rPr>
        <w:t>Приложением</w:t>
      </w:r>
      <w:r w:rsidRPr="00490FB8">
        <w:rPr>
          <w:rFonts w:ascii="Times New Roman" w:hAnsi="Times New Roman" w:cs="Times New Roman"/>
          <w:b w:val="0"/>
          <w:i/>
          <w:color w:val="000000"/>
          <w:sz w:val="28"/>
          <w:szCs w:val="28"/>
          <w:highlight w:val="white"/>
          <w:lang w:val="ru-RU"/>
        </w:rPr>
        <w:t xml:space="preserve"> 2</w:t>
      </w:r>
      <w:r w:rsidRPr="00047FC7">
        <w:rPr>
          <w:rFonts w:ascii="Times New Roman" w:hAnsi="Times New Roman" w:cs="Times New Roman"/>
          <w:b w:val="0"/>
          <w:color w:val="000000"/>
          <w:sz w:val="28"/>
          <w:szCs w:val="28"/>
          <w:highlight w:val="white"/>
          <w:lang w:val="ru-RU"/>
        </w:rPr>
        <w:t xml:space="preserve"> к </w:t>
      </w:r>
      <w:r w:rsidRPr="00047FC7">
        <w:rPr>
          <w:rFonts w:ascii="Times New Roman" w:hAnsi="Times New Roman" w:cs="Times New Roman"/>
          <w:b w:val="0"/>
          <w:color w:val="000000"/>
          <w:sz w:val="28"/>
          <w:szCs w:val="28"/>
          <w:lang w:val="ru-RU"/>
        </w:rPr>
        <w:t>настоящему Положению;</w:t>
      </w:r>
    </w:p>
    <w:p w14:paraId="3A426687" w14:textId="77777777" w:rsidR="00E821FC" w:rsidRPr="00E821FC" w:rsidRDefault="00E821FC" w:rsidP="005A3F83">
      <w:pPr>
        <w:ind w:firstLine="709"/>
        <w:rPr>
          <w:lang w:eastAsia="en-US" w:bidi="en-US"/>
        </w:rPr>
      </w:pPr>
      <w:r>
        <w:rPr>
          <w:lang w:eastAsia="en-US" w:bidi="en-US"/>
        </w:rPr>
        <w:t xml:space="preserve">– </w:t>
      </w:r>
      <w:r>
        <w:rPr>
          <w:lang w:eastAsia="en-US" w:bidi="en-US"/>
        </w:rPr>
        <w:tab/>
      </w:r>
      <w:r w:rsidR="005A3F83" w:rsidRPr="005A3F83">
        <w:rPr>
          <w:lang w:eastAsia="en-US" w:bidi="en-US"/>
        </w:rPr>
        <w:t xml:space="preserve">смету проекта в формате </w:t>
      </w:r>
      <w:proofErr w:type="spellStart"/>
      <w:r w:rsidR="005A3F83" w:rsidRPr="005A3F83">
        <w:rPr>
          <w:lang w:eastAsia="en-US" w:bidi="en-US"/>
        </w:rPr>
        <w:t>xlsx</w:t>
      </w:r>
      <w:proofErr w:type="spellEnd"/>
      <w:r w:rsidR="005A3F83" w:rsidRPr="005A3F83">
        <w:rPr>
          <w:lang w:eastAsia="en-US" w:bidi="en-US"/>
        </w:rPr>
        <w:t xml:space="preserve">.*, </w:t>
      </w:r>
      <w:proofErr w:type="gramStart"/>
      <w:r w:rsidR="005A3F83" w:rsidRPr="005A3F83">
        <w:rPr>
          <w:lang w:eastAsia="en-US" w:bidi="en-US"/>
        </w:rPr>
        <w:t>составленные</w:t>
      </w:r>
      <w:proofErr w:type="gramEnd"/>
      <w:r w:rsidR="005A3F83" w:rsidRPr="005A3F83">
        <w:rPr>
          <w:lang w:eastAsia="en-US" w:bidi="en-US"/>
        </w:rPr>
        <w:t xml:space="preserve"> по форме, установленной </w:t>
      </w:r>
      <w:r w:rsidR="005A3F83" w:rsidRPr="005A3F83">
        <w:rPr>
          <w:i/>
          <w:lang w:eastAsia="en-US" w:bidi="en-US"/>
        </w:rPr>
        <w:t>Приложением 3</w:t>
      </w:r>
      <w:r w:rsidR="005A3F83" w:rsidRPr="005A3F83">
        <w:rPr>
          <w:lang w:eastAsia="en-US" w:bidi="en-US"/>
        </w:rPr>
        <w:t xml:space="preserve"> к настоящему Положению</w:t>
      </w:r>
      <w:r>
        <w:rPr>
          <w:lang w:eastAsia="en-US" w:bidi="en-US"/>
        </w:rPr>
        <w:t>.</w:t>
      </w:r>
    </w:p>
    <w:p w14:paraId="2064182B" w14:textId="77777777" w:rsidR="00047FC7" w:rsidRPr="00047FC7" w:rsidRDefault="00047FC7" w:rsidP="0078290A">
      <w:pPr>
        <w:pStyle w:val="af2"/>
        <w:spacing w:before="0" w:after="0"/>
        <w:ind w:firstLine="709"/>
        <w:jc w:val="both"/>
        <w:rPr>
          <w:rFonts w:ascii="Times New Roman" w:hAnsi="Times New Roman" w:cs="Times New Roman"/>
          <w:b w:val="0"/>
          <w:sz w:val="28"/>
          <w:szCs w:val="28"/>
          <w:lang w:val="ru-RU"/>
        </w:rPr>
      </w:pPr>
      <w:r w:rsidRPr="00047FC7">
        <w:rPr>
          <w:rFonts w:ascii="Times New Roman" w:hAnsi="Times New Roman" w:cs="Times New Roman"/>
          <w:b w:val="0"/>
          <w:sz w:val="28"/>
          <w:szCs w:val="28"/>
          <w:lang w:val="ru-RU"/>
        </w:rPr>
        <w:t xml:space="preserve">Полный объем заявки, включающий все приложения, </w:t>
      </w:r>
      <w:r w:rsidR="009E2F91">
        <w:rPr>
          <w:rFonts w:ascii="Times New Roman" w:hAnsi="Times New Roman" w:cs="Times New Roman"/>
          <w:b w:val="0"/>
          <w:sz w:val="28"/>
          <w:szCs w:val="28"/>
          <w:highlight w:val="white"/>
          <w:lang w:val="ru-RU"/>
        </w:rPr>
        <w:t xml:space="preserve">должен составлять </w:t>
      </w:r>
      <w:r w:rsidRPr="00047FC7">
        <w:rPr>
          <w:rFonts w:ascii="Times New Roman" w:hAnsi="Times New Roman" w:cs="Times New Roman"/>
          <w:b w:val="0"/>
          <w:sz w:val="28"/>
          <w:szCs w:val="28"/>
          <w:highlight w:val="white"/>
          <w:lang w:val="ru-RU"/>
        </w:rPr>
        <w:t xml:space="preserve">не более 15 страниц, шрифт </w:t>
      </w:r>
      <w:r w:rsidRPr="00047FC7">
        <w:rPr>
          <w:rFonts w:ascii="Times New Roman" w:hAnsi="Times New Roman" w:cs="Times New Roman"/>
          <w:b w:val="0"/>
          <w:sz w:val="28"/>
          <w:szCs w:val="28"/>
          <w:lang w:val="ru-RU"/>
        </w:rPr>
        <w:t xml:space="preserve">– </w:t>
      </w:r>
      <w:proofErr w:type="spellStart"/>
      <w:r w:rsidRPr="00047FC7">
        <w:rPr>
          <w:rFonts w:ascii="Times New Roman" w:hAnsi="Times New Roman" w:cs="Times New Roman"/>
          <w:b w:val="0"/>
          <w:sz w:val="28"/>
          <w:szCs w:val="28"/>
          <w:highlight w:val="white"/>
        </w:rPr>
        <w:t>TimesNewRoman</w:t>
      </w:r>
      <w:proofErr w:type="spellEnd"/>
      <w:r w:rsidRPr="00047FC7">
        <w:rPr>
          <w:rFonts w:ascii="Times New Roman" w:hAnsi="Times New Roman" w:cs="Times New Roman"/>
          <w:b w:val="0"/>
          <w:sz w:val="28"/>
          <w:szCs w:val="28"/>
          <w:highlight w:val="white"/>
          <w:lang w:val="ru-RU"/>
        </w:rPr>
        <w:t>, размер шр</w:t>
      </w:r>
      <w:r w:rsidRPr="00047FC7">
        <w:rPr>
          <w:rFonts w:ascii="Times New Roman" w:hAnsi="Times New Roman" w:cs="Times New Roman"/>
          <w:b w:val="0"/>
          <w:sz w:val="28"/>
          <w:szCs w:val="28"/>
          <w:lang w:val="ru-RU"/>
        </w:rPr>
        <w:t>ифта</w:t>
      </w:r>
      <w:r w:rsidR="005D18DB">
        <w:rPr>
          <w:rFonts w:ascii="Times New Roman" w:hAnsi="Times New Roman" w:cs="Times New Roman"/>
          <w:b w:val="0"/>
          <w:sz w:val="28"/>
          <w:szCs w:val="28"/>
          <w:lang w:val="ru-RU"/>
        </w:rPr>
        <w:t xml:space="preserve"> </w:t>
      </w:r>
      <w:r w:rsidRPr="00047FC7">
        <w:rPr>
          <w:rFonts w:ascii="Times New Roman" w:hAnsi="Times New Roman" w:cs="Times New Roman"/>
          <w:b w:val="0"/>
          <w:sz w:val="28"/>
          <w:szCs w:val="28"/>
          <w:highlight w:val="white"/>
          <w:lang w:val="ru-RU"/>
        </w:rPr>
        <w:t>–</w:t>
      </w:r>
      <w:r w:rsidR="005A3F83">
        <w:rPr>
          <w:rFonts w:ascii="Times New Roman" w:hAnsi="Times New Roman" w:cs="Times New Roman"/>
          <w:b w:val="0"/>
          <w:sz w:val="28"/>
          <w:szCs w:val="28"/>
          <w:lang w:val="ru-RU"/>
        </w:rPr>
        <w:t xml:space="preserve"> </w:t>
      </w:r>
      <w:r w:rsidRPr="00047FC7">
        <w:rPr>
          <w:rFonts w:ascii="Times New Roman" w:hAnsi="Times New Roman" w:cs="Times New Roman"/>
          <w:b w:val="0"/>
          <w:sz w:val="28"/>
          <w:szCs w:val="28"/>
          <w:lang w:val="ru-RU"/>
        </w:rPr>
        <w:t>не менее 14 кегль.</w:t>
      </w:r>
    </w:p>
    <w:p w14:paraId="3AFFFC45" w14:textId="77777777" w:rsidR="00047FC7" w:rsidRPr="00047FC7" w:rsidRDefault="009A0213" w:rsidP="0078290A">
      <w:pPr>
        <w:ind w:firstLine="709"/>
        <w:jc w:val="both"/>
        <w:rPr>
          <w:szCs w:val="28"/>
        </w:rPr>
      </w:pPr>
      <w:r>
        <w:rPr>
          <w:szCs w:val="28"/>
        </w:rPr>
        <w:t>9</w:t>
      </w:r>
      <w:r w:rsidR="009E2F91">
        <w:rPr>
          <w:szCs w:val="28"/>
        </w:rPr>
        <w:t>.</w:t>
      </w:r>
      <w:r>
        <w:rPr>
          <w:szCs w:val="28"/>
        </w:rPr>
        <w:t>6</w:t>
      </w:r>
      <w:r w:rsidR="009E2F91">
        <w:rPr>
          <w:szCs w:val="28"/>
        </w:rPr>
        <w:t xml:space="preserve">.1. </w:t>
      </w:r>
      <w:r w:rsidR="00047FC7" w:rsidRPr="00047FC7">
        <w:rPr>
          <w:szCs w:val="28"/>
        </w:rPr>
        <w:t>К заявке</w:t>
      </w:r>
      <w:r w:rsidR="009E2F91">
        <w:rPr>
          <w:szCs w:val="28"/>
        </w:rPr>
        <w:t xml:space="preserve"> </w:t>
      </w:r>
      <w:r w:rsidR="00047FC7" w:rsidRPr="00047FC7">
        <w:rPr>
          <w:szCs w:val="28"/>
        </w:rPr>
        <w:t>прикладывают:</w:t>
      </w:r>
    </w:p>
    <w:p w14:paraId="097DA3F5" w14:textId="77777777" w:rsidR="00047FC7" w:rsidRPr="00047FC7" w:rsidRDefault="00047FC7" w:rsidP="0078290A">
      <w:pPr>
        <w:pStyle w:val="a7"/>
        <w:numPr>
          <w:ilvl w:val="0"/>
          <w:numId w:val="3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sz w:val="28"/>
          <w:szCs w:val="28"/>
        </w:rPr>
      </w:pPr>
      <w:r w:rsidRPr="00047FC7">
        <w:rPr>
          <w:rFonts w:ascii="Times New Roman" w:hAnsi="Times New Roman"/>
          <w:sz w:val="28"/>
          <w:szCs w:val="28"/>
        </w:rPr>
        <w:t>копию свидетельства о регистрации организации-заявителя (заверенную подписью руководителя и печатью организации-заявителя);</w:t>
      </w:r>
    </w:p>
    <w:p w14:paraId="3407AD05" w14:textId="77777777" w:rsidR="00047FC7" w:rsidRPr="00047FC7" w:rsidRDefault="00047FC7" w:rsidP="0078290A">
      <w:pPr>
        <w:pStyle w:val="a7"/>
        <w:numPr>
          <w:ilvl w:val="0"/>
          <w:numId w:val="3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color w:val="000000"/>
          <w:sz w:val="28"/>
          <w:szCs w:val="28"/>
        </w:rPr>
      </w:pPr>
      <w:r w:rsidRPr="00047FC7">
        <w:rPr>
          <w:rFonts w:ascii="Times New Roman" w:hAnsi="Times New Roman"/>
          <w:sz w:val="28"/>
          <w:szCs w:val="28"/>
        </w:rPr>
        <w:t>копию свидетельства о постановке на учет в налоговом органе юридического лица, образованного в соответствии с законодательством</w:t>
      </w:r>
      <w:r w:rsidRPr="00047FC7">
        <w:rPr>
          <w:rFonts w:ascii="Times New Roman" w:hAnsi="Times New Roman"/>
          <w:sz w:val="28"/>
          <w:szCs w:val="28"/>
        </w:rPr>
        <w:br/>
        <w:t>Российской Федерации, по месту нахождения организации-заявителя на территории Российской Федерации (заверенную подписью руководителя и печатью организации-заявителя);</w:t>
      </w:r>
    </w:p>
    <w:p w14:paraId="25856971" w14:textId="5002ACC2" w:rsidR="00047FC7" w:rsidRPr="00047FC7" w:rsidRDefault="00047FC7" w:rsidP="0078290A">
      <w:pPr>
        <w:pStyle w:val="a7"/>
        <w:numPr>
          <w:ilvl w:val="0"/>
          <w:numId w:val="3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sz w:val="28"/>
          <w:szCs w:val="28"/>
        </w:rPr>
      </w:pPr>
      <w:r w:rsidRPr="00047FC7">
        <w:rPr>
          <w:rFonts w:ascii="Times New Roman" w:hAnsi="Times New Roman"/>
          <w:sz w:val="28"/>
          <w:szCs w:val="28"/>
        </w:rPr>
        <w:t xml:space="preserve">документ, подтверждающий полномочия руководителя организации-заявителя (выписку из протокола </w:t>
      </w:r>
      <w:r w:rsidR="00C1008E">
        <w:rPr>
          <w:rFonts w:ascii="Times New Roman" w:hAnsi="Times New Roman"/>
          <w:sz w:val="28"/>
          <w:szCs w:val="28"/>
        </w:rPr>
        <w:t>уполномоченного органа</w:t>
      </w:r>
      <w:r w:rsidRPr="00047FC7">
        <w:rPr>
          <w:rFonts w:ascii="Times New Roman" w:hAnsi="Times New Roman"/>
          <w:sz w:val="28"/>
          <w:szCs w:val="28"/>
        </w:rPr>
        <w:t xml:space="preserve"> о выборе руководителя организации-заявителя либо копию пр</w:t>
      </w:r>
      <w:r w:rsidR="005D18DB">
        <w:rPr>
          <w:rFonts w:ascii="Times New Roman" w:hAnsi="Times New Roman"/>
          <w:sz w:val="28"/>
          <w:szCs w:val="28"/>
        </w:rPr>
        <w:t xml:space="preserve">иказа о назначении руководителя </w:t>
      </w:r>
      <w:r w:rsidRPr="00047FC7">
        <w:rPr>
          <w:rFonts w:ascii="Times New Roman" w:hAnsi="Times New Roman"/>
          <w:sz w:val="28"/>
          <w:szCs w:val="28"/>
        </w:rPr>
        <w:t>на должность, либо копию доверенности, выданную на имя руководителя, заверенную подписью руководителя и печатью организации);</w:t>
      </w:r>
    </w:p>
    <w:p w14:paraId="0A2AD89D" w14:textId="4CF97DC1" w:rsidR="00047FC7" w:rsidRPr="00047FC7" w:rsidRDefault="00047FC7" w:rsidP="0078290A">
      <w:pPr>
        <w:pStyle w:val="a7"/>
        <w:numPr>
          <w:ilvl w:val="0"/>
          <w:numId w:val="3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color w:val="000000"/>
          <w:sz w:val="28"/>
          <w:szCs w:val="28"/>
          <w:highlight w:val="white"/>
        </w:rPr>
      </w:pPr>
      <w:r w:rsidRPr="00047FC7">
        <w:rPr>
          <w:rFonts w:ascii="Times New Roman" w:hAnsi="Times New Roman"/>
          <w:sz w:val="28"/>
          <w:szCs w:val="28"/>
          <w:highlight w:val="white"/>
        </w:rPr>
        <w:lastRenderedPageBreak/>
        <w:t>согласие на обработку персональных данных (</w:t>
      </w:r>
      <w:r w:rsidR="00C1008E" w:rsidRPr="00C1008E">
        <w:rPr>
          <w:rFonts w:ascii="Times New Roman" w:hAnsi="Times New Roman"/>
          <w:i/>
          <w:sz w:val="28"/>
          <w:szCs w:val="28"/>
          <w:highlight w:val="white"/>
        </w:rPr>
        <w:t>Приложение 6</w:t>
      </w:r>
      <w:r w:rsidRPr="00047FC7">
        <w:rPr>
          <w:rFonts w:ascii="Times New Roman" w:hAnsi="Times New Roman"/>
          <w:sz w:val="28"/>
          <w:szCs w:val="28"/>
          <w:highlight w:val="white"/>
        </w:rPr>
        <w:t>);</w:t>
      </w:r>
    </w:p>
    <w:p w14:paraId="28C4BA3B" w14:textId="77777777" w:rsidR="00047FC7" w:rsidRPr="00047FC7" w:rsidRDefault="00047FC7" w:rsidP="0078290A">
      <w:pPr>
        <w:pStyle w:val="a7"/>
        <w:numPr>
          <w:ilvl w:val="0"/>
          <w:numId w:val="3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sz w:val="28"/>
          <w:szCs w:val="28"/>
        </w:rPr>
      </w:pPr>
      <w:r w:rsidRPr="00047FC7">
        <w:rPr>
          <w:rFonts w:ascii="Times New Roman" w:hAnsi="Times New Roman"/>
          <w:sz w:val="28"/>
          <w:szCs w:val="28"/>
          <w:highlight w:val="white"/>
        </w:rPr>
        <w:t>коллективное заявление о партнерстве, в котором оговаривается</w:t>
      </w:r>
      <w:r w:rsidRPr="00047FC7">
        <w:rPr>
          <w:rFonts w:ascii="Times New Roman" w:hAnsi="Times New Roman"/>
          <w:sz w:val="28"/>
          <w:szCs w:val="28"/>
        </w:rPr>
        <w:t xml:space="preserve"> цель проекта и обязанности партнеров (в тех случаях, если проект предусматривает партнерство с другими организациями или партнерство иници</w:t>
      </w:r>
      <w:r w:rsidR="005D18DB">
        <w:rPr>
          <w:rFonts w:ascii="Times New Roman" w:hAnsi="Times New Roman"/>
          <w:sz w:val="28"/>
          <w:szCs w:val="28"/>
        </w:rPr>
        <w:t>ативной группы</w:t>
      </w:r>
      <w:r w:rsidR="005A3F83">
        <w:rPr>
          <w:rFonts w:ascii="Times New Roman" w:hAnsi="Times New Roman"/>
          <w:sz w:val="28"/>
          <w:szCs w:val="28"/>
        </w:rPr>
        <w:t xml:space="preserve"> </w:t>
      </w:r>
      <w:r w:rsidRPr="00047FC7">
        <w:rPr>
          <w:rFonts w:ascii="Times New Roman" w:hAnsi="Times New Roman"/>
          <w:sz w:val="28"/>
          <w:szCs w:val="28"/>
        </w:rPr>
        <w:t>с организацией-заявителем);</w:t>
      </w:r>
    </w:p>
    <w:p w14:paraId="1E292FF2" w14:textId="77777777" w:rsidR="00047FC7" w:rsidRPr="00047FC7" w:rsidRDefault="00047FC7" w:rsidP="0078290A">
      <w:pPr>
        <w:pStyle w:val="a7"/>
        <w:numPr>
          <w:ilvl w:val="0"/>
          <w:numId w:val="3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sz w:val="28"/>
          <w:szCs w:val="28"/>
        </w:rPr>
      </w:pPr>
      <w:r w:rsidRPr="00047FC7">
        <w:rPr>
          <w:rFonts w:ascii="Times New Roman" w:hAnsi="Times New Roman"/>
          <w:sz w:val="28"/>
          <w:szCs w:val="28"/>
        </w:rPr>
        <w:t>письма поддержки, рекомендательные письма (если имеются);</w:t>
      </w:r>
    </w:p>
    <w:p w14:paraId="2D210778" w14:textId="77777777" w:rsidR="00047FC7" w:rsidRPr="00047FC7" w:rsidRDefault="00047FC7" w:rsidP="0078290A">
      <w:pPr>
        <w:pStyle w:val="a7"/>
        <w:numPr>
          <w:ilvl w:val="0"/>
          <w:numId w:val="35"/>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709"/>
        <w:jc w:val="both"/>
        <w:rPr>
          <w:rFonts w:ascii="Times New Roman" w:hAnsi="Times New Roman"/>
          <w:sz w:val="28"/>
          <w:szCs w:val="28"/>
        </w:rPr>
      </w:pPr>
      <w:r w:rsidRPr="00047FC7">
        <w:rPr>
          <w:rFonts w:ascii="Times New Roman" w:hAnsi="Times New Roman"/>
          <w:sz w:val="28"/>
          <w:szCs w:val="28"/>
        </w:rPr>
        <w:t>другие документы, подтверждающие опыт организации-заявителя, исполнителей или значимость проекта (при наличии).</w:t>
      </w:r>
    </w:p>
    <w:p w14:paraId="3333AB33" w14:textId="72FDDE36" w:rsidR="005D18DB" w:rsidRDefault="005D18DB"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tabs>
          <w:tab w:val="left" w:pos="360"/>
        </w:tabs>
        <w:spacing w:after="0" w:line="240" w:lineRule="auto"/>
        <w:ind w:left="0" w:right="68" w:firstLine="709"/>
        <w:jc w:val="both"/>
        <w:rPr>
          <w:rFonts w:ascii="Times New Roman" w:hAnsi="Times New Roman"/>
          <w:sz w:val="28"/>
          <w:szCs w:val="28"/>
        </w:rPr>
      </w:pPr>
      <w:r w:rsidRPr="005D18DB">
        <w:rPr>
          <w:rFonts w:ascii="Times New Roman" w:hAnsi="Times New Roman"/>
          <w:sz w:val="28"/>
          <w:szCs w:val="28"/>
        </w:rPr>
        <w:t xml:space="preserve">К участию в Конкурсе и рассмотрению допускаются заявки, поданные в срок, указанный в п. </w:t>
      </w:r>
      <w:r w:rsidR="00B06714">
        <w:rPr>
          <w:rFonts w:ascii="Times New Roman" w:hAnsi="Times New Roman"/>
          <w:sz w:val="28"/>
          <w:szCs w:val="28"/>
        </w:rPr>
        <w:t>8</w:t>
      </w:r>
      <w:r w:rsidR="005348CA">
        <w:rPr>
          <w:rFonts w:ascii="Times New Roman" w:hAnsi="Times New Roman"/>
          <w:sz w:val="28"/>
          <w:szCs w:val="28"/>
        </w:rPr>
        <w:t>.1</w:t>
      </w:r>
      <w:r w:rsidRPr="005D18DB">
        <w:rPr>
          <w:rFonts w:ascii="Times New Roman" w:hAnsi="Times New Roman"/>
          <w:sz w:val="28"/>
          <w:szCs w:val="28"/>
        </w:rPr>
        <w:t xml:space="preserve"> настоящего Положения, соответствующие требованиям к заявке, </w:t>
      </w:r>
      <w:r>
        <w:rPr>
          <w:rFonts w:ascii="Times New Roman" w:hAnsi="Times New Roman"/>
          <w:sz w:val="28"/>
          <w:szCs w:val="28"/>
        </w:rPr>
        <w:t>указанным</w:t>
      </w:r>
      <w:r w:rsidRPr="005D18DB">
        <w:rPr>
          <w:rFonts w:ascii="Times New Roman" w:hAnsi="Times New Roman"/>
          <w:sz w:val="28"/>
          <w:szCs w:val="28"/>
        </w:rPr>
        <w:t xml:space="preserve"> в п. </w:t>
      </w:r>
      <w:r w:rsidR="00B06714">
        <w:rPr>
          <w:rFonts w:ascii="Times New Roman" w:hAnsi="Times New Roman"/>
          <w:sz w:val="28"/>
          <w:szCs w:val="28"/>
        </w:rPr>
        <w:t>9</w:t>
      </w:r>
      <w:r w:rsidRPr="005D18DB">
        <w:rPr>
          <w:rFonts w:ascii="Times New Roman" w:hAnsi="Times New Roman"/>
          <w:sz w:val="28"/>
          <w:szCs w:val="28"/>
        </w:rPr>
        <w:t>.</w:t>
      </w:r>
      <w:r w:rsidR="00B06714">
        <w:rPr>
          <w:rFonts w:ascii="Times New Roman" w:hAnsi="Times New Roman"/>
          <w:sz w:val="28"/>
          <w:szCs w:val="28"/>
        </w:rPr>
        <w:t>6</w:t>
      </w:r>
      <w:r w:rsidRPr="005D18DB">
        <w:rPr>
          <w:rFonts w:ascii="Times New Roman" w:hAnsi="Times New Roman"/>
          <w:sz w:val="28"/>
          <w:szCs w:val="28"/>
        </w:rPr>
        <w:t xml:space="preserve"> и п. </w:t>
      </w:r>
      <w:r w:rsidR="00B06714">
        <w:rPr>
          <w:rFonts w:ascii="Times New Roman" w:hAnsi="Times New Roman"/>
          <w:sz w:val="28"/>
          <w:szCs w:val="28"/>
        </w:rPr>
        <w:t>9</w:t>
      </w:r>
      <w:r w:rsidRPr="005D18DB">
        <w:rPr>
          <w:rFonts w:ascii="Times New Roman" w:hAnsi="Times New Roman"/>
          <w:sz w:val="28"/>
          <w:szCs w:val="28"/>
        </w:rPr>
        <w:t>.</w:t>
      </w:r>
      <w:r w:rsidR="00B06714">
        <w:rPr>
          <w:rFonts w:ascii="Times New Roman" w:hAnsi="Times New Roman"/>
          <w:sz w:val="28"/>
          <w:szCs w:val="28"/>
        </w:rPr>
        <w:t>7</w:t>
      </w:r>
      <w:r w:rsidRPr="005D18DB">
        <w:rPr>
          <w:rFonts w:ascii="Times New Roman" w:hAnsi="Times New Roman"/>
          <w:sz w:val="28"/>
          <w:szCs w:val="28"/>
        </w:rPr>
        <w:t xml:space="preserve"> настоящего Положения.</w:t>
      </w:r>
    </w:p>
    <w:p w14:paraId="1042B55B" w14:textId="51F3556D" w:rsidR="006B290A" w:rsidRDefault="006B290A"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tabs>
          <w:tab w:val="left" w:pos="360"/>
        </w:tabs>
        <w:spacing w:after="0" w:line="240" w:lineRule="auto"/>
        <w:ind w:left="0" w:right="68" w:firstLine="709"/>
        <w:jc w:val="both"/>
        <w:rPr>
          <w:rFonts w:ascii="Times New Roman" w:hAnsi="Times New Roman"/>
          <w:sz w:val="28"/>
          <w:szCs w:val="28"/>
        </w:rPr>
      </w:pPr>
      <w:r>
        <w:rPr>
          <w:rFonts w:ascii="Times New Roman" w:hAnsi="Times New Roman"/>
          <w:sz w:val="28"/>
          <w:szCs w:val="28"/>
        </w:rPr>
        <w:t>З</w:t>
      </w:r>
      <w:r w:rsidRPr="002404B1">
        <w:rPr>
          <w:rFonts w:ascii="Times New Roman" w:hAnsi="Times New Roman"/>
          <w:sz w:val="28"/>
          <w:szCs w:val="28"/>
        </w:rPr>
        <w:t xml:space="preserve">аявка может быть отозвана до окончания срока подачи Заявок, установленного п. </w:t>
      </w:r>
      <w:r w:rsidR="00C9345E">
        <w:rPr>
          <w:rFonts w:ascii="Times New Roman" w:hAnsi="Times New Roman"/>
          <w:sz w:val="28"/>
          <w:szCs w:val="28"/>
        </w:rPr>
        <w:t>5</w:t>
      </w:r>
      <w:r w:rsidRPr="002404B1">
        <w:rPr>
          <w:rFonts w:ascii="Times New Roman" w:hAnsi="Times New Roman"/>
          <w:sz w:val="28"/>
          <w:szCs w:val="28"/>
        </w:rPr>
        <w:t xml:space="preserve">.1. настоящего Положения (по </w:t>
      </w:r>
      <w:r w:rsidR="00C9345E">
        <w:rPr>
          <w:rFonts w:ascii="Times New Roman" w:hAnsi="Times New Roman"/>
          <w:sz w:val="28"/>
          <w:szCs w:val="28"/>
        </w:rPr>
        <w:t>20</w:t>
      </w:r>
      <w:r w:rsidRPr="002404B1">
        <w:rPr>
          <w:rFonts w:ascii="Times New Roman" w:hAnsi="Times New Roman"/>
          <w:sz w:val="28"/>
          <w:szCs w:val="28"/>
        </w:rPr>
        <w:t xml:space="preserve"> мая 2022 года включительно), путем письменного обращения </w:t>
      </w:r>
      <w:r w:rsidR="00C9345E">
        <w:rPr>
          <w:rFonts w:ascii="Times New Roman" w:hAnsi="Times New Roman"/>
          <w:sz w:val="28"/>
          <w:szCs w:val="28"/>
        </w:rPr>
        <w:t>заявителя</w:t>
      </w:r>
      <w:r w:rsidRPr="002404B1">
        <w:rPr>
          <w:rFonts w:ascii="Times New Roman" w:hAnsi="Times New Roman"/>
          <w:sz w:val="28"/>
          <w:szCs w:val="28"/>
        </w:rPr>
        <w:t xml:space="preserve"> об отзыве Заявки.</w:t>
      </w:r>
    </w:p>
    <w:p w14:paraId="7F212124" w14:textId="100D111E" w:rsidR="00C9345E" w:rsidRPr="005348CA" w:rsidRDefault="00C9345E"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tabs>
          <w:tab w:val="left" w:pos="360"/>
        </w:tabs>
        <w:spacing w:after="0" w:line="240" w:lineRule="auto"/>
        <w:ind w:left="0" w:right="68" w:firstLine="709"/>
        <w:jc w:val="both"/>
        <w:rPr>
          <w:rFonts w:ascii="Times New Roman" w:hAnsi="Times New Roman"/>
          <w:sz w:val="28"/>
          <w:szCs w:val="28"/>
        </w:rPr>
      </w:pPr>
      <w:r>
        <w:rPr>
          <w:rFonts w:ascii="Times New Roman" w:hAnsi="Times New Roman"/>
          <w:sz w:val="28"/>
          <w:szCs w:val="28"/>
        </w:rPr>
        <w:t>В</w:t>
      </w:r>
      <w:r w:rsidRPr="002404B1">
        <w:rPr>
          <w:rFonts w:ascii="Times New Roman" w:hAnsi="Times New Roman"/>
          <w:sz w:val="28"/>
          <w:szCs w:val="28"/>
        </w:rPr>
        <w:t xml:space="preserve">несение изменений в Заявку допускается до окончания срока подачи Заявок, установленного п. </w:t>
      </w:r>
      <w:r>
        <w:rPr>
          <w:rFonts w:ascii="Times New Roman" w:hAnsi="Times New Roman"/>
          <w:sz w:val="28"/>
          <w:szCs w:val="28"/>
        </w:rPr>
        <w:t>5</w:t>
      </w:r>
      <w:r w:rsidRPr="002404B1">
        <w:rPr>
          <w:rFonts w:ascii="Times New Roman" w:hAnsi="Times New Roman"/>
          <w:sz w:val="28"/>
          <w:szCs w:val="28"/>
        </w:rPr>
        <w:t xml:space="preserve">.1. настоящего Положения (по </w:t>
      </w:r>
      <w:r>
        <w:rPr>
          <w:rFonts w:ascii="Times New Roman" w:hAnsi="Times New Roman"/>
          <w:sz w:val="28"/>
          <w:szCs w:val="28"/>
        </w:rPr>
        <w:t>2</w:t>
      </w:r>
      <w:r w:rsidRPr="002404B1">
        <w:rPr>
          <w:rFonts w:ascii="Times New Roman" w:hAnsi="Times New Roman"/>
          <w:sz w:val="28"/>
          <w:szCs w:val="28"/>
        </w:rPr>
        <w:t xml:space="preserve">0 мая 2022 года включительно), путем направления </w:t>
      </w:r>
      <w:r>
        <w:rPr>
          <w:rFonts w:ascii="Times New Roman" w:hAnsi="Times New Roman"/>
          <w:sz w:val="28"/>
          <w:szCs w:val="28"/>
        </w:rPr>
        <w:t xml:space="preserve">письменного </w:t>
      </w:r>
      <w:r w:rsidRPr="002404B1">
        <w:rPr>
          <w:rFonts w:ascii="Times New Roman" w:hAnsi="Times New Roman"/>
          <w:sz w:val="28"/>
          <w:szCs w:val="28"/>
        </w:rPr>
        <w:t xml:space="preserve">обращения </w:t>
      </w:r>
      <w:r>
        <w:rPr>
          <w:rFonts w:ascii="Times New Roman" w:hAnsi="Times New Roman"/>
          <w:sz w:val="28"/>
          <w:szCs w:val="28"/>
        </w:rPr>
        <w:t xml:space="preserve">заявителя </w:t>
      </w:r>
      <w:r w:rsidRPr="002404B1">
        <w:rPr>
          <w:rFonts w:ascii="Times New Roman" w:hAnsi="Times New Roman"/>
          <w:sz w:val="28"/>
          <w:szCs w:val="28"/>
        </w:rPr>
        <w:t xml:space="preserve">с новой измененной сброшюрованной (прошитой) и скрепленной печатью </w:t>
      </w:r>
      <w:r>
        <w:rPr>
          <w:rFonts w:ascii="Times New Roman" w:hAnsi="Times New Roman"/>
          <w:sz w:val="28"/>
          <w:szCs w:val="28"/>
        </w:rPr>
        <w:t>заявкой.</w:t>
      </w:r>
    </w:p>
    <w:p w14:paraId="603BA0F6" w14:textId="77777777" w:rsidR="00047FC7" w:rsidRPr="00047FC7" w:rsidRDefault="005348CA"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tabs>
          <w:tab w:val="left" w:pos="360"/>
        </w:tabs>
        <w:spacing w:after="0" w:line="240" w:lineRule="auto"/>
        <w:ind w:left="0" w:right="68" w:firstLine="709"/>
        <w:jc w:val="both"/>
        <w:rPr>
          <w:rFonts w:ascii="Times New Roman" w:hAnsi="Times New Roman"/>
          <w:sz w:val="28"/>
          <w:szCs w:val="28"/>
        </w:rPr>
      </w:pPr>
      <w:r>
        <w:rPr>
          <w:rFonts w:ascii="Times New Roman" w:hAnsi="Times New Roman"/>
          <w:sz w:val="28"/>
          <w:szCs w:val="28"/>
        </w:rPr>
        <w:t>Оргкомитет</w:t>
      </w:r>
      <w:r w:rsidR="00047FC7" w:rsidRPr="00047FC7">
        <w:rPr>
          <w:rFonts w:ascii="Times New Roman" w:hAnsi="Times New Roman"/>
          <w:sz w:val="28"/>
          <w:szCs w:val="28"/>
        </w:rPr>
        <w:t xml:space="preserve"> Конкурса </w:t>
      </w:r>
      <w:r w:rsidR="00904BF0">
        <w:rPr>
          <w:rFonts w:ascii="Times New Roman" w:hAnsi="Times New Roman"/>
          <w:sz w:val="28"/>
          <w:szCs w:val="28"/>
        </w:rPr>
        <w:t xml:space="preserve">и Экспертная комиссия </w:t>
      </w:r>
      <w:r w:rsidR="00047FC7" w:rsidRPr="00047FC7">
        <w:rPr>
          <w:rFonts w:ascii="Times New Roman" w:hAnsi="Times New Roman"/>
          <w:sz w:val="28"/>
          <w:szCs w:val="28"/>
        </w:rPr>
        <w:t>оставля</w:t>
      </w:r>
      <w:r w:rsidR="00904BF0">
        <w:rPr>
          <w:rFonts w:ascii="Times New Roman" w:hAnsi="Times New Roman"/>
          <w:sz w:val="28"/>
          <w:szCs w:val="28"/>
        </w:rPr>
        <w:t>ю</w:t>
      </w:r>
      <w:r w:rsidR="00047FC7" w:rsidRPr="00047FC7">
        <w:rPr>
          <w:rFonts w:ascii="Times New Roman" w:hAnsi="Times New Roman"/>
          <w:sz w:val="28"/>
          <w:szCs w:val="28"/>
        </w:rPr>
        <w:t>т за собой право затребовать у заявителя заявки дополнительные документы в случае необходимости.</w:t>
      </w:r>
    </w:p>
    <w:p w14:paraId="6A9AEA9C" w14:textId="77777777" w:rsidR="00047FC7" w:rsidRPr="00047FC7" w:rsidRDefault="00047FC7" w:rsidP="00BE5A39">
      <w:pPr>
        <w:pStyle w:val="af2"/>
        <w:numPr>
          <w:ilvl w:val="1"/>
          <w:numId w:val="28"/>
        </w:numPr>
        <w:tabs>
          <w:tab w:val="left" w:pos="360"/>
          <w:tab w:val="left" w:pos="426"/>
          <w:tab w:val="left" w:pos="540"/>
        </w:tabs>
        <w:spacing w:before="0" w:after="0"/>
        <w:ind w:left="0" w:right="68" w:firstLine="709"/>
        <w:jc w:val="both"/>
        <w:rPr>
          <w:rFonts w:ascii="Times New Roman" w:hAnsi="Times New Roman" w:cs="Times New Roman"/>
          <w:b w:val="0"/>
          <w:color w:val="000000"/>
          <w:sz w:val="28"/>
          <w:szCs w:val="28"/>
          <w:lang w:val="ru-RU"/>
        </w:rPr>
      </w:pPr>
      <w:r w:rsidRPr="00047FC7">
        <w:rPr>
          <w:rFonts w:ascii="Times New Roman" w:hAnsi="Times New Roman" w:cs="Times New Roman"/>
          <w:b w:val="0"/>
          <w:color w:val="000000"/>
          <w:sz w:val="28"/>
          <w:szCs w:val="28"/>
          <w:lang w:val="ru-RU"/>
        </w:rPr>
        <w:t xml:space="preserve">Расходы, связанные с подготовкой и представлением заявок, </w:t>
      </w:r>
      <w:r w:rsidRPr="00904BF0">
        <w:rPr>
          <w:rFonts w:ascii="Times New Roman" w:hAnsi="Times New Roman" w:cs="Times New Roman"/>
          <w:b w:val="0"/>
          <w:color w:val="000000"/>
          <w:sz w:val="28"/>
          <w:szCs w:val="28"/>
          <w:lang w:val="ru-RU"/>
        </w:rPr>
        <w:t>несут</w:t>
      </w:r>
      <w:r w:rsidRPr="00047FC7">
        <w:rPr>
          <w:rFonts w:ascii="Times New Roman" w:hAnsi="Times New Roman" w:cs="Times New Roman"/>
          <w:b w:val="0"/>
          <w:color w:val="000000"/>
          <w:sz w:val="28"/>
          <w:szCs w:val="28"/>
          <w:lang w:val="ru-RU"/>
        </w:rPr>
        <w:t xml:space="preserve"> участники Конкурса. </w:t>
      </w:r>
    </w:p>
    <w:p w14:paraId="54275C6E" w14:textId="77777777" w:rsidR="00047FC7" w:rsidRPr="00047FC7" w:rsidRDefault="00047FC7" w:rsidP="00BE5A39">
      <w:pPr>
        <w:pStyle w:val="a7"/>
        <w:numPr>
          <w:ilvl w:val="1"/>
          <w:numId w:val="2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sz w:val="28"/>
          <w:szCs w:val="28"/>
        </w:rPr>
      </w:pPr>
      <w:r w:rsidRPr="00047FC7">
        <w:rPr>
          <w:rFonts w:ascii="Times New Roman" w:hAnsi="Times New Roman"/>
          <w:sz w:val="28"/>
          <w:szCs w:val="28"/>
        </w:rPr>
        <w:t>Документы, представленны</w:t>
      </w:r>
      <w:r w:rsidR="00904BF0">
        <w:rPr>
          <w:rFonts w:ascii="Times New Roman" w:hAnsi="Times New Roman"/>
          <w:sz w:val="28"/>
          <w:szCs w:val="28"/>
        </w:rPr>
        <w:t xml:space="preserve">е на Конкурс, не рецензируются </w:t>
      </w:r>
      <w:r w:rsidRPr="00047FC7">
        <w:rPr>
          <w:rFonts w:ascii="Times New Roman" w:hAnsi="Times New Roman"/>
          <w:sz w:val="28"/>
          <w:szCs w:val="28"/>
        </w:rPr>
        <w:t>и не возвращаются.</w:t>
      </w:r>
    </w:p>
    <w:p w14:paraId="0511C82C" w14:textId="77777777" w:rsidR="00047FC7" w:rsidRPr="00047FC7" w:rsidRDefault="009A0213" w:rsidP="0078290A">
      <w:pPr>
        <w:ind w:right="68" w:firstLine="709"/>
        <w:jc w:val="both"/>
        <w:rPr>
          <w:szCs w:val="28"/>
        </w:rPr>
      </w:pPr>
      <w:r>
        <w:rPr>
          <w:szCs w:val="28"/>
        </w:rPr>
        <w:t>9</w:t>
      </w:r>
      <w:r w:rsidR="00047FC7" w:rsidRPr="00047FC7">
        <w:rPr>
          <w:szCs w:val="28"/>
        </w:rPr>
        <w:t>.1</w:t>
      </w:r>
      <w:r w:rsidR="002274C8">
        <w:rPr>
          <w:szCs w:val="28"/>
        </w:rPr>
        <w:t>2</w:t>
      </w:r>
      <w:r w:rsidR="00047FC7" w:rsidRPr="00047FC7">
        <w:rPr>
          <w:szCs w:val="28"/>
        </w:rPr>
        <w:t>.</w:t>
      </w:r>
      <w:r w:rsidR="00047FC7" w:rsidRPr="00047FC7">
        <w:rPr>
          <w:szCs w:val="28"/>
        </w:rPr>
        <w:tab/>
      </w:r>
      <w:r w:rsidR="005348CA">
        <w:rPr>
          <w:szCs w:val="28"/>
        </w:rPr>
        <w:t>О</w:t>
      </w:r>
      <w:r w:rsidR="009A2CF5">
        <w:rPr>
          <w:szCs w:val="28"/>
        </w:rPr>
        <w:t>ператор</w:t>
      </w:r>
      <w:r w:rsidR="005348CA">
        <w:rPr>
          <w:szCs w:val="28"/>
        </w:rPr>
        <w:t xml:space="preserve"> Конкурса</w:t>
      </w:r>
      <w:r w:rsidR="00047FC7" w:rsidRPr="00047FC7">
        <w:rPr>
          <w:szCs w:val="28"/>
        </w:rPr>
        <w:t xml:space="preserve"> регистрирует заявку в ж</w:t>
      </w:r>
      <w:r w:rsidR="005348CA">
        <w:rPr>
          <w:szCs w:val="28"/>
        </w:rPr>
        <w:t xml:space="preserve">урнале учета заявок на участие </w:t>
      </w:r>
      <w:r w:rsidR="00047FC7" w:rsidRPr="00047FC7">
        <w:rPr>
          <w:szCs w:val="28"/>
        </w:rPr>
        <w:t xml:space="preserve">в Конкурсе и производит оценку ее соответствия требованиям Конкурса. </w:t>
      </w:r>
    </w:p>
    <w:p w14:paraId="1638FC28" w14:textId="77777777" w:rsidR="00047FC7" w:rsidRPr="00047FC7" w:rsidRDefault="00047FC7" w:rsidP="0078290A">
      <w:pPr>
        <w:ind w:right="68"/>
        <w:jc w:val="both"/>
        <w:rPr>
          <w:szCs w:val="28"/>
        </w:rPr>
      </w:pPr>
    </w:p>
    <w:p w14:paraId="232E388A" w14:textId="77777777" w:rsidR="00047FC7" w:rsidRPr="005348CA" w:rsidRDefault="009A0213" w:rsidP="009E2F91">
      <w:pPr>
        <w:ind w:right="68"/>
        <w:jc w:val="center"/>
        <w:rPr>
          <w:b/>
          <w:szCs w:val="28"/>
        </w:rPr>
      </w:pPr>
      <w:r>
        <w:rPr>
          <w:b/>
          <w:szCs w:val="28"/>
        </w:rPr>
        <w:t>10</w:t>
      </w:r>
      <w:r w:rsidR="005348CA" w:rsidRPr="005348CA">
        <w:rPr>
          <w:b/>
          <w:szCs w:val="28"/>
        </w:rPr>
        <w:t xml:space="preserve">. </w:t>
      </w:r>
      <w:r w:rsidR="00047FC7" w:rsidRPr="005348CA">
        <w:rPr>
          <w:b/>
          <w:szCs w:val="28"/>
        </w:rPr>
        <w:t>Порядок</w:t>
      </w:r>
      <w:r w:rsidR="009E2F91" w:rsidRPr="005348CA">
        <w:rPr>
          <w:b/>
          <w:szCs w:val="28"/>
        </w:rPr>
        <w:t xml:space="preserve"> </w:t>
      </w:r>
      <w:r w:rsidR="008A2EC7">
        <w:rPr>
          <w:b/>
          <w:szCs w:val="28"/>
        </w:rPr>
        <w:t>проведения Конкурсов</w:t>
      </w:r>
    </w:p>
    <w:p w14:paraId="3F3BCDD7" w14:textId="77777777" w:rsidR="00047FC7" w:rsidRPr="00047FC7" w:rsidRDefault="00047FC7" w:rsidP="0078290A">
      <w:pPr>
        <w:ind w:right="68"/>
        <w:jc w:val="both"/>
        <w:rPr>
          <w:szCs w:val="28"/>
        </w:rPr>
      </w:pPr>
    </w:p>
    <w:p w14:paraId="7454846C" w14:textId="77777777" w:rsidR="00B20145" w:rsidRPr="009845F9" w:rsidRDefault="009A0213" w:rsidP="009A2CF5">
      <w:pPr>
        <w:pBdr>
          <w:top w:val="none" w:sz="4" w:space="0" w:color="000000"/>
          <w:left w:val="none" w:sz="4" w:space="0" w:color="000000"/>
          <w:bottom w:val="none" w:sz="4" w:space="0" w:color="000000"/>
          <w:right w:val="none" w:sz="4" w:space="0" w:color="000000"/>
          <w:between w:val="none" w:sz="4" w:space="0" w:color="000000"/>
        </w:pBdr>
        <w:ind w:right="68" w:firstLine="709"/>
        <w:jc w:val="both"/>
        <w:rPr>
          <w:szCs w:val="28"/>
        </w:rPr>
      </w:pPr>
      <w:r w:rsidRPr="009845F9">
        <w:rPr>
          <w:szCs w:val="28"/>
        </w:rPr>
        <w:t>10</w:t>
      </w:r>
      <w:r w:rsidR="009A2CF5" w:rsidRPr="009845F9">
        <w:rPr>
          <w:szCs w:val="28"/>
        </w:rPr>
        <w:t xml:space="preserve">.1. </w:t>
      </w:r>
      <w:r w:rsidR="00B41BDB" w:rsidRPr="009845F9">
        <w:rPr>
          <w:szCs w:val="28"/>
        </w:rPr>
        <w:t>Все заявки</w:t>
      </w:r>
      <w:r w:rsidR="001B0277" w:rsidRPr="009845F9">
        <w:rPr>
          <w:szCs w:val="28"/>
        </w:rPr>
        <w:t xml:space="preserve">, соответствующие требованиям Конкурса, </w:t>
      </w:r>
      <w:r w:rsidR="00B41BDB" w:rsidRPr="009845F9">
        <w:rPr>
          <w:szCs w:val="28"/>
        </w:rPr>
        <w:t xml:space="preserve">направляются Оргкомитетом в </w:t>
      </w:r>
      <w:r w:rsidR="001B0277" w:rsidRPr="009845F9">
        <w:rPr>
          <w:szCs w:val="28"/>
        </w:rPr>
        <w:t>Экспертн</w:t>
      </w:r>
      <w:r w:rsidR="00B41BDB" w:rsidRPr="009845F9">
        <w:rPr>
          <w:szCs w:val="28"/>
        </w:rPr>
        <w:t>ую</w:t>
      </w:r>
      <w:r w:rsidR="001B0277" w:rsidRPr="009845F9">
        <w:rPr>
          <w:szCs w:val="28"/>
        </w:rPr>
        <w:t xml:space="preserve"> </w:t>
      </w:r>
      <w:r w:rsidR="00B41BDB" w:rsidRPr="009845F9">
        <w:rPr>
          <w:szCs w:val="28"/>
        </w:rPr>
        <w:t>комиссию</w:t>
      </w:r>
      <w:r w:rsidR="001B0277" w:rsidRPr="009845F9">
        <w:rPr>
          <w:szCs w:val="28"/>
        </w:rPr>
        <w:t xml:space="preserve"> в электронном виде.</w:t>
      </w:r>
    </w:p>
    <w:p w14:paraId="696922D6" w14:textId="77777777" w:rsidR="00B20145" w:rsidRDefault="009A0213" w:rsidP="009A2CF5">
      <w:pPr>
        <w:pBdr>
          <w:top w:val="none" w:sz="4" w:space="0" w:color="000000"/>
          <w:left w:val="none" w:sz="4" w:space="0" w:color="000000"/>
          <w:bottom w:val="none" w:sz="4" w:space="0" w:color="000000"/>
          <w:right w:val="none" w:sz="4" w:space="0" w:color="000000"/>
          <w:between w:val="none" w:sz="4" w:space="0" w:color="000000"/>
        </w:pBdr>
        <w:ind w:right="68" w:firstLine="709"/>
        <w:jc w:val="both"/>
        <w:rPr>
          <w:szCs w:val="28"/>
        </w:rPr>
      </w:pPr>
      <w:r w:rsidRPr="009845F9">
        <w:rPr>
          <w:spacing w:val="2"/>
          <w:szCs w:val="28"/>
          <w:lang w:bidi="ru-RU"/>
        </w:rPr>
        <w:t>10</w:t>
      </w:r>
      <w:r w:rsidR="005664CC" w:rsidRPr="009845F9">
        <w:rPr>
          <w:spacing w:val="2"/>
          <w:szCs w:val="28"/>
          <w:lang w:bidi="ru-RU"/>
        </w:rPr>
        <w:t>.2. Заочный отбор участников Конкурса проводится Экспертн</w:t>
      </w:r>
      <w:r w:rsidR="005C1294" w:rsidRPr="009845F9">
        <w:rPr>
          <w:spacing w:val="2"/>
          <w:szCs w:val="28"/>
          <w:lang w:bidi="ru-RU"/>
        </w:rPr>
        <w:t>ой</w:t>
      </w:r>
      <w:r w:rsidR="005664CC" w:rsidRPr="009845F9">
        <w:rPr>
          <w:spacing w:val="2"/>
          <w:szCs w:val="28"/>
          <w:lang w:bidi="ru-RU"/>
        </w:rPr>
        <w:t xml:space="preserve"> </w:t>
      </w:r>
      <w:r w:rsidR="005C1294" w:rsidRPr="009845F9">
        <w:rPr>
          <w:spacing w:val="2"/>
          <w:szCs w:val="28"/>
          <w:lang w:bidi="ru-RU"/>
        </w:rPr>
        <w:t>комиссией</w:t>
      </w:r>
      <w:r w:rsidR="005664CC" w:rsidRPr="009845F9">
        <w:rPr>
          <w:spacing w:val="2"/>
          <w:szCs w:val="28"/>
          <w:lang w:bidi="ru-RU"/>
        </w:rPr>
        <w:t xml:space="preserve"> на основании рассмотренных О</w:t>
      </w:r>
      <w:r w:rsidR="005C1294" w:rsidRPr="009845F9">
        <w:rPr>
          <w:spacing w:val="2"/>
          <w:szCs w:val="28"/>
          <w:lang w:bidi="ru-RU"/>
        </w:rPr>
        <w:t>ператором</w:t>
      </w:r>
      <w:r w:rsidR="005664CC" w:rsidRPr="009845F9">
        <w:rPr>
          <w:spacing w:val="2"/>
          <w:szCs w:val="28"/>
          <w:lang w:bidi="ru-RU"/>
        </w:rPr>
        <w:t xml:space="preserve"> заявок.</w:t>
      </w:r>
    </w:p>
    <w:p w14:paraId="016A5279" w14:textId="77777777" w:rsidR="0079391A" w:rsidRPr="00A9770D" w:rsidRDefault="009A0213" w:rsidP="0079391A">
      <w:pPr>
        <w:tabs>
          <w:tab w:val="left" w:pos="1650"/>
        </w:tabs>
        <w:ind w:firstLine="709"/>
        <w:jc w:val="both"/>
        <w:rPr>
          <w:spacing w:val="2"/>
          <w:szCs w:val="28"/>
          <w:lang w:bidi="ru-RU"/>
        </w:rPr>
      </w:pPr>
      <w:r>
        <w:rPr>
          <w:spacing w:val="2"/>
          <w:szCs w:val="28"/>
          <w:lang w:bidi="ru-RU"/>
        </w:rPr>
        <w:t>10</w:t>
      </w:r>
      <w:r w:rsidR="0079391A">
        <w:rPr>
          <w:spacing w:val="2"/>
          <w:szCs w:val="28"/>
          <w:lang w:bidi="ru-RU"/>
        </w:rPr>
        <w:t xml:space="preserve">.3. Каждый член </w:t>
      </w:r>
      <w:r w:rsidR="0079391A" w:rsidRPr="00A9770D">
        <w:rPr>
          <w:spacing w:val="2"/>
          <w:szCs w:val="28"/>
          <w:lang w:bidi="ru-RU"/>
        </w:rPr>
        <w:t>Экспертн</w:t>
      </w:r>
      <w:r w:rsidR="0079391A">
        <w:rPr>
          <w:spacing w:val="2"/>
          <w:szCs w:val="28"/>
          <w:lang w:bidi="ru-RU"/>
        </w:rPr>
        <w:t>о</w:t>
      </w:r>
      <w:r w:rsidR="005C1294">
        <w:rPr>
          <w:spacing w:val="2"/>
          <w:szCs w:val="28"/>
          <w:lang w:bidi="ru-RU"/>
        </w:rPr>
        <w:t>й</w:t>
      </w:r>
      <w:r w:rsidR="0079391A" w:rsidRPr="00A9770D">
        <w:rPr>
          <w:spacing w:val="2"/>
          <w:szCs w:val="28"/>
          <w:lang w:bidi="ru-RU"/>
        </w:rPr>
        <w:t xml:space="preserve"> </w:t>
      </w:r>
      <w:r w:rsidR="005C1294">
        <w:rPr>
          <w:spacing w:val="2"/>
          <w:szCs w:val="28"/>
          <w:lang w:bidi="ru-RU"/>
        </w:rPr>
        <w:t>комиссии</w:t>
      </w:r>
      <w:r w:rsidR="0079391A" w:rsidRPr="00A9770D">
        <w:rPr>
          <w:spacing w:val="2"/>
          <w:szCs w:val="28"/>
          <w:lang w:bidi="ru-RU"/>
        </w:rPr>
        <w:t xml:space="preserve"> Конкурса оценивает представленные на конкурс проекты по </w:t>
      </w:r>
      <w:r w:rsidR="005C1294">
        <w:rPr>
          <w:spacing w:val="2"/>
          <w:szCs w:val="28"/>
          <w:lang w:bidi="ru-RU"/>
        </w:rPr>
        <w:t>5</w:t>
      </w:r>
      <w:r w:rsidR="0079391A" w:rsidRPr="00A9770D">
        <w:rPr>
          <w:spacing w:val="2"/>
          <w:szCs w:val="28"/>
          <w:lang w:bidi="ru-RU"/>
        </w:rPr>
        <w:t>-бальной системе по следующим критериям</w:t>
      </w:r>
      <w:r w:rsidR="005C1294">
        <w:rPr>
          <w:spacing w:val="2"/>
          <w:szCs w:val="28"/>
          <w:lang w:bidi="ru-RU"/>
        </w:rPr>
        <w:t xml:space="preserve"> (</w:t>
      </w:r>
      <w:r w:rsidR="005C1294" w:rsidRPr="005C1294">
        <w:rPr>
          <w:i/>
          <w:spacing w:val="2"/>
          <w:szCs w:val="28"/>
          <w:lang w:bidi="ru-RU"/>
        </w:rPr>
        <w:t xml:space="preserve">Приложение </w:t>
      </w:r>
      <w:r w:rsidR="00FD3F6A">
        <w:rPr>
          <w:i/>
          <w:spacing w:val="2"/>
          <w:szCs w:val="28"/>
          <w:lang w:bidi="ru-RU"/>
        </w:rPr>
        <w:t>5</w:t>
      </w:r>
      <w:r w:rsidR="005C1294">
        <w:rPr>
          <w:spacing w:val="2"/>
          <w:szCs w:val="28"/>
          <w:lang w:bidi="ru-RU"/>
        </w:rPr>
        <w:t>)</w:t>
      </w:r>
      <w:r w:rsidR="0079391A" w:rsidRPr="00A9770D">
        <w:rPr>
          <w:spacing w:val="2"/>
          <w:szCs w:val="28"/>
          <w:lang w:bidi="ru-RU"/>
        </w:rPr>
        <w:t>:</w:t>
      </w:r>
    </w:p>
    <w:p w14:paraId="66EAA08E" w14:textId="77777777" w:rsidR="000A6B5F" w:rsidRPr="00047FC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r w:rsidRPr="000A6B5F">
        <w:rPr>
          <w:rFonts w:ascii="Times New Roman" w:hAnsi="Times New Roman"/>
          <w:i/>
          <w:sz w:val="28"/>
          <w:szCs w:val="28"/>
        </w:rPr>
        <w:t>актуальность</w:t>
      </w:r>
      <w:r w:rsidRPr="00047FC7">
        <w:rPr>
          <w:rFonts w:ascii="Times New Roman" w:hAnsi="Times New Roman"/>
          <w:sz w:val="28"/>
          <w:szCs w:val="28"/>
        </w:rPr>
        <w:t xml:space="preserve"> описанной проблемной ситуации, социальная значимость практики и обоснованность предлагаемых решений;</w:t>
      </w:r>
    </w:p>
    <w:p w14:paraId="521E550E" w14:textId="77777777" w:rsidR="000A6B5F" w:rsidRPr="00047FC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r w:rsidRPr="000A6B5F">
        <w:rPr>
          <w:rFonts w:ascii="Times New Roman" w:hAnsi="Times New Roman"/>
          <w:i/>
          <w:sz w:val="28"/>
          <w:szCs w:val="28"/>
        </w:rPr>
        <w:t>системность подхода</w:t>
      </w:r>
      <w:r w:rsidRPr="00047FC7">
        <w:rPr>
          <w:rFonts w:ascii="Times New Roman" w:hAnsi="Times New Roman"/>
          <w:sz w:val="28"/>
          <w:szCs w:val="28"/>
        </w:rPr>
        <w:t>, целесообразность, логическая последовательность деятельности и ее нацеленность на достижение поставленных целей и задач;</w:t>
      </w:r>
    </w:p>
    <w:p w14:paraId="70B1EDD9" w14:textId="77777777" w:rsidR="000A6B5F" w:rsidRPr="00047FC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r w:rsidRPr="000E1282">
        <w:rPr>
          <w:rFonts w:ascii="Times New Roman" w:hAnsi="Times New Roman"/>
          <w:i/>
          <w:sz w:val="28"/>
          <w:szCs w:val="28"/>
        </w:rPr>
        <w:t>стимулирование проектом развити</w:t>
      </w:r>
      <w:r w:rsidR="000E1282" w:rsidRPr="000E1282">
        <w:rPr>
          <w:rFonts w:ascii="Times New Roman" w:hAnsi="Times New Roman"/>
          <w:i/>
          <w:sz w:val="28"/>
          <w:szCs w:val="28"/>
        </w:rPr>
        <w:t>е</w:t>
      </w:r>
      <w:r w:rsidRPr="000E1282">
        <w:rPr>
          <w:rFonts w:ascii="Times New Roman" w:hAnsi="Times New Roman"/>
          <w:i/>
          <w:sz w:val="28"/>
          <w:szCs w:val="28"/>
        </w:rPr>
        <w:t xml:space="preserve"> добровольческой (волонтерской) активности граждан</w:t>
      </w:r>
      <w:r w:rsidRPr="00047FC7">
        <w:rPr>
          <w:rFonts w:ascii="Times New Roman" w:hAnsi="Times New Roman"/>
          <w:sz w:val="28"/>
          <w:szCs w:val="28"/>
        </w:rPr>
        <w:t>, вовлечени</w:t>
      </w:r>
      <w:r w:rsidR="009C4707">
        <w:rPr>
          <w:rFonts w:ascii="Times New Roman" w:hAnsi="Times New Roman"/>
          <w:sz w:val="28"/>
          <w:szCs w:val="28"/>
        </w:rPr>
        <w:t>е</w:t>
      </w:r>
      <w:r w:rsidRPr="00047FC7">
        <w:rPr>
          <w:rFonts w:ascii="Times New Roman" w:hAnsi="Times New Roman"/>
          <w:sz w:val="28"/>
          <w:szCs w:val="28"/>
        </w:rPr>
        <w:t xml:space="preserve"> в добровольчес</w:t>
      </w:r>
      <w:r w:rsidR="00381DB7">
        <w:rPr>
          <w:rFonts w:ascii="Times New Roman" w:hAnsi="Times New Roman"/>
          <w:sz w:val="28"/>
          <w:szCs w:val="28"/>
        </w:rPr>
        <w:t xml:space="preserve">кую (волонтерскую) деятельность </w:t>
      </w:r>
      <w:r w:rsidRPr="00047FC7">
        <w:rPr>
          <w:rFonts w:ascii="Times New Roman" w:hAnsi="Times New Roman"/>
          <w:sz w:val="28"/>
          <w:szCs w:val="28"/>
        </w:rPr>
        <w:t>и повышение</w:t>
      </w:r>
      <w:r w:rsidR="00381DB7">
        <w:rPr>
          <w:rFonts w:ascii="Times New Roman" w:hAnsi="Times New Roman"/>
          <w:sz w:val="28"/>
          <w:szCs w:val="28"/>
        </w:rPr>
        <w:t xml:space="preserve"> </w:t>
      </w:r>
      <w:r w:rsidRPr="00047FC7">
        <w:rPr>
          <w:rFonts w:ascii="Times New Roman" w:hAnsi="Times New Roman"/>
          <w:sz w:val="28"/>
          <w:szCs w:val="28"/>
        </w:rPr>
        <w:t>устойчивости</w:t>
      </w:r>
      <w:r w:rsidR="00381DB7">
        <w:rPr>
          <w:rFonts w:ascii="Times New Roman" w:hAnsi="Times New Roman"/>
          <w:sz w:val="28"/>
          <w:szCs w:val="28"/>
        </w:rPr>
        <w:t xml:space="preserve"> </w:t>
      </w:r>
      <w:r w:rsidRPr="00047FC7">
        <w:rPr>
          <w:rFonts w:ascii="Times New Roman" w:hAnsi="Times New Roman"/>
          <w:sz w:val="28"/>
          <w:szCs w:val="28"/>
        </w:rPr>
        <w:t>добровольческой (волонтерской) деятельности;</w:t>
      </w:r>
    </w:p>
    <w:p w14:paraId="74FE9005" w14:textId="77777777" w:rsidR="000A6B5F" w:rsidRPr="00047FC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r w:rsidRPr="000E1282">
        <w:rPr>
          <w:rFonts w:ascii="Times New Roman" w:hAnsi="Times New Roman"/>
          <w:i/>
          <w:sz w:val="28"/>
          <w:szCs w:val="28"/>
        </w:rPr>
        <w:lastRenderedPageBreak/>
        <w:t xml:space="preserve">соотношение планируемых </w:t>
      </w:r>
      <w:r w:rsidR="000E1282" w:rsidRPr="000E1282">
        <w:rPr>
          <w:rFonts w:ascii="Times New Roman" w:hAnsi="Times New Roman"/>
          <w:i/>
          <w:sz w:val="28"/>
          <w:szCs w:val="28"/>
        </w:rPr>
        <w:t xml:space="preserve">расходов на реализацию проекта </w:t>
      </w:r>
      <w:r w:rsidRPr="000E1282">
        <w:rPr>
          <w:rFonts w:ascii="Times New Roman" w:hAnsi="Times New Roman"/>
          <w:i/>
          <w:sz w:val="28"/>
          <w:szCs w:val="28"/>
        </w:rPr>
        <w:t>и его ожидаемых результатов</w:t>
      </w:r>
      <w:r w:rsidRPr="00047FC7">
        <w:rPr>
          <w:rFonts w:ascii="Times New Roman" w:hAnsi="Times New Roman"/>
          <w:sz w:val="28"/>
          <w:szCs w:val="28"/>
        </w:rPr>
        <w:t>, адекватность, измеримость и достижимость таких результатов, в том числе результаты внедрен</w:t>
      </w:r>
      <w:r w:rsidR="0014385E">
        <w:rPr>
          <w:rFonts w:ascii="Times New Roman" w:hAnsi="Times New Roman"/>
          <w:sz w:val="28"/>
          <w:szCs w:val="28"/>
        </w:rPr>
        <w:t>ия единой информационной систем</w:t>
      </w:r>
      <w:r w:rsidRPr="00047FC7">
        <w:rPr>
          <w:rFonts w:ascii="Times New Roman" w:hAnsi="Times New Roman"/>
          <w:sz w:val="28"/>
          <w:szCs w:val="28"/>
        </w:rPr>
        <w:t xml:space="preserve"> в сфере добровольчества (</w:t>
      </w:r>
      <w:proofErr w:type="spellStart"/>
      <w:r w:rsidRPr="00047FC7">
        <w:rPr>
          <w:rFonts w:ascii="Times New Roman" w:hAnsi="Times New Roman"/>
          <w:sz w:val="28"/>
          <w:szCs w:val="28"/>
        </w:rPr>
        <w:t>волонтерства</w:t>
      </w:r>
      <w:proofErr w:type="spellEnd"/>
      <w:r w:rsidRPr="00047FC7">
        <w:rPr>
          <w:rFonts w:ascii="Times New Roman" w:hAnsi="Times New Roman"/>
          <w:sz w:val="28"/>
          <w:szCs w:val="28"/>
        </w:rPr>
        <w:t>) при реал</w:t>
      </w:r>
      <w:r w:rsidR="0014385E">
        <w:rPr>
          <w:rFonts w:ascii="Times New Roman" w:hAnsi="Times New Roman"/>
          <w:sz w:val="28"/>
          <w:szCs w:val="28"/>
        </w:rPr>
        <w:t xml:space="preserve">изации проекта, представленной </w:t>
      </w:r>
      <w:r w:rsidRPr="00047FC7">
        <w:rPr>
          <w:rFonts w:ascii="Times New Roman" w:hAnsi="Times New Roman"/>
          <w:sz w:val="28"/>
          <w:szCs w:val="28"/>
        </w:rPr>
        <w:t>в заявке;</w:t>
      </w:r>
    </w:p>
    <w:p w14:paraId="64E80920" w14:textId="77777777" w:rsidR="000A6B5F" w:rsidRPr="00047FC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r w:rsidRPr="0014385E">
        <w:rPr>
          <w:rFonts w:ascii="Times New Roman" w:hAnsi="Times New Roman"/>
          <w:i/>
          <w:sz w:val="28"/>
          <w:szCs w:val="28"/>
        </w:rPr>
        <w:t>реалистичность бюджета проекта и обоснованность планируемых расходов</w:t>
      </w:r>
      <w:r w:rsidRPr="00047FC7">
        <w:rPr>
          <w:rFonts w:ascii="Times New Roman" w:hAnsi="Times New Roman"/>
          <w:sz w:val="28"/>
          <w:szCs w:val="28"/>
        </w:rPr>
        <w:t>;</w:t>
      </w:r>
    </w:p>
    <w:p w14:paraId="34B2ED76" w14:textId="77777777" w:rsidR="000A6B5F" w:rsidRPr="00047FC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r w:rsidRPr="0014385E">
        <w:rPr>
          <w:rFonts w:ascii="Times New Roman" w:hAnsi="Times New Roman"/>
          <w:i/>
          <w:sz w:val="28"/>
          <w:szCs w:val="28"/>
        </w:rPr>
        <w:t>соответствие опыта организаций и компетенций членов команды</w:t>
      </w:r>
      <w:r w:rsidR="0014385E">
        <w:rPr>
          <w:rFonts w:ascii="Times New Roman" w:hAnsi="Times New Roman"/>
          <w:sz w:val="28"/>
          <w:szCs w:val="28"/>
        </w:rPr>
        <w:t>;</w:t>
      </w:r>
    </w:p>
    <w:p w14:paraId="4F4CA3BB" w14:textId="77777777" w:rsidR="000A6B5F" w:rsidRPr="00047FC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r w:rsidRPr="0014385E">
        <w:rPr>
          <w:rFonts w:ascii="Times New Roman" w:hAnsi="Times New Roman"/>
          <w:i/>
          <w:sz w:val="28"/>
          <w:szCs w:val="28"/>
        </w:rPr>
        <w:t>масштаб</w:t>
      </w:r>
      <w:r w:rsidR="0014385E" w:rsidRPr="0014385E">
        <w:rPr>
          <w:rFonts w:ascii="Times New Roman" w:hAnsi="Times New Roman"/>
          <w:i/>
          <w:sz w:val="28"/>
          <w:szCs w:val="28"/>
        </w:rPr>
        <w:t xml:space="preserve"> </w:t>
      </w:r>
      <w:r w:rsidRPr="0014385E">
        <w:rPr>
          <w:rFonts w:ascii="Times New Roman" w:hAnsi="Times New Roman"/>
          <w:i/>
          <w:sz w:val="28"/>
          <w:szCs w:val="28"/>
        </w:rPr>
        <w:t>развития</w:t>
      </w:r>
      <w:r w:rsidR="0014385E" w:rsidRPr="0014385E">
        <w:rPr>
          <w:rFonts w:ascii="Times New Roman" w:hAnsi="Times New Roman"/>
          <w:i/>
          <w:sz w:val="28"/>
          <w:szCs w:val="28"/>
        </w:rPr>
        <w:t xml:space="preserve"> </w:t>
      </w:r>
      <w:r w:rsidRPr="0014385E">
        <w:rPr>
          <w:rFonts w:ascii="Times New Roman" w:hAnsi="Times New Roman"/>
          <w:i/>
          <w:sz w:val="28"/>
          <w:szCs w:val="28"/>
        </w:rPr>
        <w:t>проекта</w:t>
      </w:r>
      <w:r w:rsidRPr="00047FC7">
        <w:rPr>
          <w:rFonts w:ascii="Times New Roman" w:hAnsi="Times New Roman"/>
          <w:sz w:val="28"/>
          <w:szCs w:val="28"/>
        </w:rPr>
        <w:t>;</w:t>
      </w:r>
    </w:p>
    <w:p w14:paraId="4A320AEF" w14:textId="77777777" w:rsidR="000A6B5F" w:rsidRPr="00047FC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proofErr w:type="spellStart"/>
      <w:r w:rsidRPr="0014385E">
        <w:rPr>
          <w:rFonts w:ascii="Times New Roman" w:hAnsi="Times New Roman"/>
          <w:i/>
          <w:sz w:val="28"/>
          <w:szCs w:val="28"/>
        </w:rPr>
        <w:t>инновационность</w:t>
      </w:r>
      <w:proofErr w:type="spellEnd"/>
      <w:r w:rsidRPr="00047FC7">
        <w:rPr>
          <w:rFonts w:ascii="Times New Roman" w:hAnsi="Times New Roman"/>
          <w:sz w:val="28"/>
          <w:szCs w:val="28"/>
        </w:rPr>
        <w:t xml:space="preserve">, уникальность мероприятий, механизмов </w:t>
      </w:r>
      <w:r w:rsidRPr="00047FC7">
        <w:rPr>
          <w:rFonts w:ascii="Times New Roman" w:hAnsi="Times New Roman"/>
          <w:sz w:val="28"/>
          <w:szCs w:val="28"/>
        </w:rPr>
        <w:br/>
        <w:t>и подходов, используемых в представленной заявке;</w:t>
      </w:r>
    </w:p>
    <w:p w14:paraId="7CDA5008" w14:textId="77777777" w:rsidR="000A6B5F" w:rsidRPr="00047FC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r w:rsidRPr="0014385E">
        <w:rPr>
          <w:rFonts w:ascii="Times New Roman" w:hAnsi="Times New Roman"/>
          <w:i/>
          <w:sz w:val="28"/>
          <w:szCs w:val="28"/>
        </w:rPr>
        <w:t xml:space="preserve">наличие и масштабность </w:t>
      </w:r>
      <w:r w:rsidR="0014385E" w:rsidRPr="0014385E">
        <w:rPr>
          <w:rFonts w:ascii="Times New Roman" w:hAnsi="Times New Roman"/>
          <w:i/>
          <w:sz w:val="28"/>
          <w:szCs w:val="28"/>
        </w:rPr>
        <w:t>стратегии продвижения практики</w:t>
      </w:r>
      <w:r w:rsidR="0014385E">
        <w:rPr>
          <w:rFonts w:ascii="Times New Roman" w:hAnsi="Times New Roman"/>
          <w:sz w:val="28"/>
          <w:szCs w:val="28"/>
        </w:rPr>
        <w:t xml:space="preserve"> </w:t>
      </w:r>
      <w:r w:rsidRPr="00047FC7">
        <w:rPr>
          <w:rFonts w:ascii="Times New Roman" w:hAnsi="Times New Roman"/>
          <w:sz w:val="28"/>
          <w:szCs w:val="28"/>
        </w:rPr>
        <w:t xml:space="preserve">(в средствах массовой информации, социальных сетях, рекламная кампания </w:t>
      </w:r>
      <w:r w:rsidRPr="00047FC7">
        <w:rPr>
          <w:rFonts w:ascii="Times New Roman" w:hAnsi="Times New Roman"/>
          <w:sz w:val="28"/>
          <w:szCs w:val="28"/>
        </w:rPr>
        <w:br/>
        <w:t>и др.) и маркетинговой стратегии;</w:t>
      </w:r>
    </w:p>
    <w:p w14:paraId="5E3D419C" w14:textId="77777777" w:rsidR="000A6B5F" w:rsidRPr="004E3CD7" w:rsidRDefault="000A6B5F" w:rsidP="000A6B5F">
      <w:pPr>
        <w:pStyle w:val="a7"/>
        <w:numPr>
          <w:ilvl w:val="0"/>
          <w:numId w:val="39"/>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outlineLvl w:val="1"/>
        <w:rPr>
          <w:rFonts w:ascii="Times New Roman" w:hAnsi="Times New Roman"/>
          <w:color w:val="000000"/>
          <w:sz w:val="28"/>
          <w:szCs w:val="28"/>
        </w:rPr>
      </w:pPr>
      <w:r w:rsidRPr="0014385E">
        <w:rPr>
          <w:rFonts w:ascii="Times New Roman" w:hAnsi="Times New Roman"/>
          <w:i/>
          <w:sz w:val="28"/>
          <w:szCs w:val="28"/>
        </w:rPr>
        <w:t>дополнительные ресурсы</w:t>
      </w:r>
      <w:r w:rsidRPr="00047FC7">
        <w:rPr>
          <w:rFonts w:ascii="Times New Roman" w:hAnsi="Times New Roman"/>
          <w:sz w:val="28"/>
          <w:szCs w:val="28"/>
        </w:rPr>
        <w:t>, в том числе финансовые, организационные  и нематериальные, привлекаемые на реализацию проекта.</w:t>
      </w:r>
    </w:p>
    <w:p w14:paraId="6F0ADD81" w14:textId="77777777" w:rsidR="00864904" w:rsidRDefault="009A0213" w:rsidP="000D1CE8">
      <w:pPr>
        <w:ind w:firstLine="709"/>
        <w:jc w:val="both"/>
        <w:rPr>
          <w:spacing w:val="2"/>
          <w:szCs w:val="28"/>
          <w:lang w:bidi="ru-RU"/>
        </w:rPr>
      </w:pPr>
      <w:r w:rsidRPr="00E5179E">
        <w:rPr>
          <w:spacing w:val="2"/>
          <w:szCs w:val="28"/>
          <w:lang w:bidi="ru-RU"/>
        </w:rPr>
        <w:t>10</w:t>
      </w:r>
      <w:r w:rsidR="004E3CD7" w:rsidRPr="00E5179E">
        <w:rPr>
          <w:spacing w:val="2"/>
          <w:szCs w:val="28"/>
          <w:lang w:bidi="ru-RU"/>
        </w:rPr>
        <w:t>.4. По итогам оценки конкурсных проектов Экспертн</w:t>
      </w:r>
      <w:r w:rsidR="005C1294">
        <w:rPr>
          <w:spacing w:val="2"/>
          <w:szCs w:val="28"/>
          <w:lang w:bidi="ru-RU"/>
        </w:rPr>
        <w:t>ой</w:t>
      </w:r>
      <w:r w:rsidR="004E3CD7" w:rsidRPr="00E5179E">
        <w:rPr>
          <w:spacing w:val="2"/>
          <w:szCs w:val="28"/>
          <w:lang w:bidi="ru-RU"/>
        </w:rPr>
        <w:t xml:space="preserve"> </w:t>
      </w:r>
      <w:r w:rsidR="005C1294">
        <w:rPr>
          <w:spacing w:val="2"/>
          <w:szCs w:val="28"/>
          <w:lang w:bidi="ru-RU"/>
        </w:rPr>
        <w:t>комиссией</w:t>
      </w:r>
      <w:r w:rsidR="004E3CD7" w:rsidRPr="00E5179E">
        <w:rPr>
          <w:spacing w:val="2"/>
          <w:szCs w:val="28"/>
          <w:lang w:bidi="ru-RU"/>
        </w:rPr>
        <w:t xml:space="preserve"> формируется рейтинговая таблица конкурсантов. Итоговый балл конкурсанта рассчитывается как среднее арифметическое. </w:t>
      </w:r>
    </w:p>
    <w:p w14:paraId="0EE083EB" w14:textId="77777777" w:rsidR="000D1CE8" w:rsidRPr="000D1CE8" w:rsidRDefault="00864904" w:rsidP="000D1CE8">
      <w:pPr>
        <w:ind w:firstLine="709"/>
        <w:jc w:val="both"/>
        <w:rPr>
          <w:spacing w:val="2"/>
          <w:szCs w:val="28"/>
          <w:lang w:bidi="ru-RU"/>
        </w:rPr>
      </w:pPr>
      <w:r>
        <w:rPr>
          <w:spacing w:val="2"/>
          <w:szCs w:val="28"/>
          <w:lang w:bidi="ru-RU"/>
        </w:rPr>
        <w:t xml:space="preserve">10.4.1. </w:t>
      </w:r>
      <w:r w:rsidR="000D1CE8" w:rsidRPr="000D1CE8">
        <w:rPr>
          <w:spacing w:val="2"/>
          <w:szCs w:val="28"/>
          <w:lang w:bidi="ru-RU"/>
        </w:rPr>
        <w:t xml:space="preserve">По </w:t>
      </w:r>
      <w:r>
        <w:rPr>
          <w:spacing w:val="2"/>
          <w:szCs w:val="28"/>
          <w:lang w:bidi="ru-RU"/>
        </w:rPr>
        <w:t>итогам</w:t>
      </w:r>
      <w:r w:rsidR="000D1CE8" w:rsidRPr="000D1CE8">
        <w:rPr>
          <w:spacing w:val="2"/>
          <w:szCs w:val="28"/>
          <w:lang w:bidi="ru-RU"/>
        </w:rPr>
        <w:t xml:space="preserve"> </w:t>
      </w:r>
      <w:r>
        <w:rPr>
          <w:spacing w:val="2"/>
          <w:szCs w:val="28"/>
          <w:lang w:bidi="ru-RU"/>
        </w:rPr>
        <w:t>рейтинговой таблицы Э</w:t>
      </w:r>
      <w:r w:rsidR="000D1CE8" w:rsidRPr="000D1CE8">
        <w:rPr>
          <w:spacing w:val="2"/>
          <w:szCs w:val="28"/>
          <w:lang w:bidi="ru-RU"/>
        </w:rPr>
        <w:t>кспертн</w:t>
      </w:r>
      <w:r w:rsidR="005C1294">
        <w:rPr>
          <w:spacing w:val="2"/>
          <w:szCs w:val="28"/>
          <w:lang w:bidi="ru-RU"/>
        </w:rPr>
        <w:t>ая</w:t>
      </w:r>
      <w:r w:rsidR="000D1CE8" w:rsidRPr="000D1CE8">
        <w:rPr>
          <w:spacing w:val="2"/>
          <w:szCs w:val="28"/>
          <w:lang w:bidi="ru-RU"/>
        </w:rPr>
        <w:t xml:space="preserve"> </w:t>
      </w:r>
      <w:r w:rsidR="005C1294">
        <w:rPr>
          <w:spacing w:val="2"/>
          <w:szCs w:val="28"/>
          <w:lang w:bidi="ru-RU"/>
        </w:rPr>
        <w:t>комиссия</w:t>
      </w:r>
      <w:r w:rsidR="000D1CE8" w:rsidRPr="000D1CE8">
        <w:rPr>
          <w:spacing w:val="2"/>
          <w:szCs w:val="28"/>
          <w:lang w:bidi="ru-RU"/>
        </w:rPr>
        <w:t xml:space="preserve"> </w:t>
      </w:r>
      <w:r>
        <w:rPr>
          <w:spacing w:val="2"/>
          <w:szCs w:val="28"/>
          <w:lang w:bidi="ru-RU"/>
        </w:rPr>
        <w:t>утверждает</w:t>
      </w:r>
      <w:r w:rsidR="000D1CE8" w:rsidRPr="000D1CE8">
        <w:rPr>
          <w:spacing w:val="2"/>
          <w:szCs w:val="28"/>
          <w:lang w:bidi="ru-RU"/>
        </w:rPr>
        <w:t xml:space="preserve"> следующи</w:t>
      </w:r>
      <w:r>
        <w:rPr>
          <w:spacing w:val="2"/>
          <w:szCs w:val="28"/>
          <w:lang w:bidi="ru-RU"/>
        </w:rPr>
        <w:t>е</w:t>
      </w:r>
      <w:r w:rsidR="000D1CE8" w:rsidRPr="000D1CE8">
        <w:rPr>
          <w:spacing w:val="2"/>
          <w:szCs w:val="28"/>
          <w:lang w:bidi="ru-RU"/>
        </w:rPr>
        <w:t xml:space="preserve"> рекомендаци</w:t>
      </w:r>
      <w:r>
        <w:rPr>
          <w:spacing w:val="2"/>
          <w:szCs w:val="28"/>
          <w:lang w:bidi="ru-RU"/>
        </w:rPr>
        <w:t>и</w:t>
      </w:r>
      <w:r w:rsidR="000D1CE8" w:rsidRPr="000D1CE8">
        <w:rPr>
          <w:spacing w:val="2"/>
          <w:szCs w:val="28"/>
          <w:lang w:bidi="ru-RU"/>
        </w:rPr>
        <w:t>:</w:t>
      </w:r>
    </w:p>
    <w:p w14:paraId="56319122" w14:textId="37F2583D" w:rsidR="000D1CE8" w:rsidRPr="00047FC7" w:rsidRDefault="00864904" w:rsidP="000D1CE8">
      <w:pPr>
        <w:pStyle w:val="a7"/>
        <w:numPr>
          <w:ilvl w:val="0"/>
          <w:numId w:val="3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 xml:space="preserve"> </w:t>
      </w:r>
      <w:r w:rsidR="000D1CE8" w:rsidRPr="00047FC7">
        <w:rPr>
          <w:rFonts w:ascii="Times New Roman" w:hAnsi="Times New Roman"/>
          <w:sz w:val="28"/>
          <w:szCs w:val="28"/>
        </w:rPr>
        <w:t xml:space="preserve">«включить проект в региональную заявку на Всероссийский конкурс лучших региональных практик поддержки </w:t>
      </w:r>
      <w:proofErr w:type="spellStart"/>
      <w:r w:rsidR="000D1CE8" w:rsidRPr="00047FC7">
        <w:rPr>
          <w:rFonts w:ascii="Times New Roman" w:hAnsi="Times New Roman"/>
          <w:sz w:val="28"/>
          <w:szCs w:val="28"/>
        </w:rPr>
        <w:t>волонтерства</w:t>
      </w:r>
      <w:proofErr w:type="spellEnd"/>
      <w:r w:rsidR="000D1CE8" w:rsidRPr="00047FC7">
        <w:rPr>
          <w:rFonts w:ascii="Times New Roman" w:hAnsi="Times New Roman"/>
          <w:sz w:val="28"/>
          <w:szCs w:val="28"/>
        </w:rPr>
        <w:t xml:space="preserve"> «Регион добрых дел» 202</w:t>
      </w:r>
      <w:r w:rsidR="005F549E">
        <w:rPr>
          <w:rFonts w:ascii="Times New Roman" w:hAnsi="Times New Roman"/>
          <w:sz w:val="28"/>
          <w:szCs w:val="28"/>
        </w:rPr>
        <w:t>2</w:t>
      </w:r>
      <w:r w:rsidR="000D1CE8" w:rsidRPr="00047FC7">
        <w:rPr>
          <w:rFonts w:ascii="Times New Roman" w:hAnsi="Times New Roman"/>
          <w:sz w:val="28"/>
          <w:szCs w:val="28"/>
        </w:rPr>
        <w:t xml:space="preserve"> года»;</w:t>
      </w:r>
    </w:p>
    <w:p w14:paraId="4699991F" w14:textId="3539B878" w:rsidR="000D1CE8" w:rsidRPr="00047FC7" w:rsidRDefault="000D1CE8" w:rsidP="000D1CE8">
      <w:pPr>
        <w:pStyle w:val="a7"/>
        <w:numPr>
          <w:ilvl w:val="0"/>
          <w:numId w:val="3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«предложить включение проекта в региональную заявку</w:t>
      </w:r>
      <w:r w:rsidRPr="00047FC7">
        <w:rPr>
          <w:rFonts w:ascii="Times New Roman" w:hAnsi="Times New Roman"/>
          <w:sz w:val="28"/>
          <w:szCs w:val="28"/>
        </w:rPr>
        <w:br/>
        <w:t xml:space="preserve">на Всероссийский конкурс лучших региональных практик поддержки </w:t>
      </w:r>
      <w:proofErr w:type="spellStart"/>
      <w:r w:rsidRPr="00047FC7">
        <w:rPr>
          <w:rFonts w:ascii="Times New Roman" w:hAnsi="Times New Roman"/>
          <w:sz w:val="28"/>
          <w:szCs w:val="28"/>
        </w:rPr>
        <w:t>волонтерства</w:t>
      </w:r>
      <w:proofErr w:type="spellEnd"/>
      <w:r w:rsidRPr="00047FC7">
        <w:rPr>
          <w:rFonts w:ascii="Times New Roman" w:hAnsi="Times New Roman"/>
          <w:sz w:val="28"/>
          <w:szCs w:val="28"/>
        </w:rPr>
        <w:t xml:space="preserve"> «Регион добрых дел» 202</w:t>
      </w:r>
      <w:r w:rsidR="005F549E">
        <w:rPr>
          <w:rFonts w:ascii="Times New Roman" w:hAnsi="Times New Roman"/>
          <w:sz w:val="28"/>
          <w:szCs w:val="28"/>
        </w:rPr>
        <w:t>2</w:t>
      </w:r>
      <w:r w:rsidRPr="00047FC7">
        <w:rPr>
          <w:rFonts w:ascii="Times New Roman" w:hAnsi="Times New Roman"/>
          <w:sz w:val="28"/>
          <w:szCs w:val="28"/>
        </w:rPr>
        <w:t xml:space="preserve"> года с учетом изменений, рекомендованных экспертной комиссией»</w:t>
      </w:r>
    </w:p>
    <w:p w14:paraId="0D9416F4" w14:textId="3407BBD0" w:rsidR="000D1CE8" w:rsidRPr="00047FC7" w:rsidRDefault="000D1CE8" w:rsidP="000D1CE8">
      <w:pPr>
        <w:pStyle w:val="a7"/>
        <w:numPr>
          <w:ilvl w:val="0"/>
          <w:numId w:val="3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047FC7">
        <w:rPr>
          <w:rFonts w:ascii="Times New Roman" w:hAnsi="Times New Roman"/>
          <w:sz w:val="28"/>
          <w:szCs w:val="28"/>
        </w:rPr>
        <w:t>«не рекомендовать включение проекта в региональную заявку</w:t>
      </w:r>
      <w:r w:rsidRPr="00047FC7">
        <w:rPr>
          <w:rFonts w:ascii="Times New Roman" w:hAnsi="Times New Roman"/>
          <w:sz w:val="28"/>
          <w:szCs w:val="28"/>
        </w:rPr>
        <w:br/>
        <w:t xml:space="preserve">на Всероссийский конкурс лучших региональных практик поддержки </w:t>
      </w:r>
      <w:proofErr w:type="spellStart"/>
      <w:r w:rsidRPr="00047FC7">
        <w:rPr>
          <w:rFonts w:ascii="Times New Roman" w:hAnsi="Times New Roman"/>
          <w:sz w:val="28"/>
          <w:szCs w:val="28"/>
        </w:rPr>
        <w:t>волонтерства</w:t>
      </w:r>
      <w:proofErr w:type="spellEnd"/>
      <w:r w:rsidRPr="00047FC7">
        <w:rPr>
          <w:rFonts w:ascii="Times New Roman" w:hAnsi="Times New Roman"/>
          <w:sz w:val="28"/>
          <w:szCs w:val="28"/>
        </w:rPr>
        <w:t xml:space="preserve"> «Регион добрых дел» 202</w:t>
      </w:r>
      <w:r w:rsidR="005F549E">
        <w:rPr>
          <w:rFonts w:ascii="Times New Roman" w:hAnsi="Times New Roman"/>
          <w:sz w:val="28"/>
          <w:szCs w:val="28"/>
        </w:rPr>
        <w:t>2</w:t>
      </w:r>
      <w:r w:rsidRPr="00047FC7">
        <w:rPr>
          <w:rFonts w:ascii="Times New Roman" w:hAnsi="Times New Roman"/>
          <w:sz w:val="28"/>
          <w:szCs w:val="28"/>
        </w:rPr>
        <w:t xml:space="preserve"> года».</w:t>
      </w:r>
    </w:p>
    <w:p w14:paraId="05413635" w14:textId="776544D1" w:rsidR="000D1CE8" w:rsidRPr="00A9770D" w:rsidRDefault="00864904" w:rsidP="00864904">
      <w:pPr>
        <w:ind w:firstLine="709"/>
        <w:jc w:val="both"/>
        <w:rPr>
          <w:spacing w:val="2"/>
          <w:szCs w:val="28"/>
          <w:lang w:bidi="ru-RU"/>
        </w:rPr>
      </w:pPr>
      <w:r>
        <w:rPr>
          <w:spacing w:val="2"/>
          <w:szCs w:val="28"/>
          <w:lang w:bidi="ru-RU"/>
        </w:rPr>
        <w:t xml:space="preserve">10.4.2. </w:t>
      </w:r>
      <w:r w:rsidRPr="00E5179E">
        <w:rPr>
          <w:spacing w:val="2"/>
          <w:szCs w:val="28"/>
          <w:lang w:bidi="ru-RU"/>
        </w:rPr>
        <w:t>Итоги заочного отбора</w:t>
      </w:r>
      <w:r w:rsidR="005507E9">
        <w:rPr>
          <w:spacing w:val="2"/>
          <w:szCs w:val="28"/>
          <w:lang w:bidi="ru-RU"/>
        </w:rPr>
        <w:t xml:space="preserve"> направляются в Орг</w:t>
      </w:r>
      <w:r w:rsidRPr="00E5179E">
        <w:rPr>
          <w:spacing w:val="2"/>
          <w:szCs w:val="28"/>
          <w:lang w:bidi="ru-RU"/>
        </w:rPr>
        <w:t xml:space="preserve">комитет согласно п. 7.5, </w:t>
      </w:r>
      <w:r w:rsidR="005507E9">
        <w:rPr>
          <w:spacing w:val="2"/>
          <w:szCs w:val="28"/>
          <w:lang w:bidi="ru-RU"/>
        </w:rPr>
        <w:t xml:space="preserve">   </w:t>
      </w:r>
      <w:r w:rsidRPr="00E5179E">
        <w:rPr>
          <w:spacing w:val="2"/>
          <w:szCs w:val="28"/>
          <w:lang w:bidi="ru-RU"/>
        </w:rPr>
        <w:t>п. 7.6, п. 7.7 Положения.</w:t>
      </w:r>
    </w:p>
    <w:p w14:paraId="31C93F22" w14:textId="061ED7E6" w:rsidR="00D00C00" w:rsidRDefault="00E5179E" w:rsidP="00D00C00">
      <w:pPr>
        <w:ind w:firstLine="709"/>
        <w:jc w:val="both"/>
        <w:rPr>
          <w:szCs w:val="28"/>
        </w:rPr>
      </w:pPr>
      <w:r>
        <w:rPr>
          <w:spacing w:val="2"/>
          <w:szCs w:val="28"/>
          <w:lang w:bidi="ru-RU"/>
        </w:rPr>
        <w:t xml:space="preserve">10.5. </w:t>
      </w:r>
      <w:r w:rsidR="005507E9">
        <w:rPr>
          <w:spacing w:val="2"/>
          <w:szCs w:val="28"/>
          <w:lang w:bidi="ru-RU"/>
        </w:rPr>
        <w:t>Орг</w:t>
      </w:r>
      <w:r w:rsidRPr="00A9770D">
        <w:rPr>
          <w:spacing w:val="2"/>
          <w:szCs w:val="28"/>
          <w:lang w:bidi="ru-RU"/>
        </w:rPr>
        <w:t>комитет</w:t>
      </w:r>
      <w:r>
        <w:rPr>
          <w:spacing w:val="2"/>
          <w:szCs w:val="28"/>
          <w:lang w:bidi="ru-RU"/>
        </w:rPr>
        <w:t xml:space="preserve"> </w:t>
      </w:r>
      <w:r w:rsidR="00D00C00">
        <w:rPr>
          <w:szCs w:val="28"/>
        </w:rPr>
        <w:t>на основании</w:t>
      </w:r>
      <w:r w:rsidR="00047FC7" w:rsidRPr="001B0277">
        <w:rPr>
          <w:szCs w:val="28"/>
        </w:rPr>
        <w:t xml:space="preserve"> результат</w:t>
      </w:r>
      <w:r w:rsidR="00D00C00">
        <w:rPr>
          <w:szCs w:val="28"/>
        </w:rPr>
        <w:t>ов</w:t>
      </w:r>
      <w:r w:rsidR="00047FC7" w:rsidRPr="001B0277">
        <w:rPr>
          <w:szCs w:val="28"/>
        </w:rPr>
        <w:t xml:space="preserve"> </w:t>
      </w:r>
      <w:r w:rsidR="00D00C00" w:rsidRPr="001B0277">
        <w:rPr>
          <w:szCs w:val="28"/>
        </w:rPr>
        <w:t>оценки проектов</w:t>
      </w:r>
      <w:r w:rsidR="00D00C00">
        <w:rPr>
          <w:szCs w:val="28"/>
        </w:rPr>
        <w:t xml:space="preserve"> Э</w:t>
      </w:r>
      <w:r w:rsidR="00047FC7" w:rsidRPr="001B0277">
        <w:rPr>
          <w:szCs w:val="28"/>
        </w:rPr>
        <w:t>кспертн</w:t>
      </w:r>
      <w:r w:rsidR="005C1294">
        <w:rPr>
          <w:szCs w:val="28"/>
        </w:rPr>
        <w:t>ой</w:t>
      </w:r>
      <w:r w:rsidR="00D00C00">
        <w:rPr>
          <w:szCs w:val="28"/>
        </w:rPr>
        <w:t xml:space="preserve"> </w:t>
      </w:r>
      <w:r w:rsidR="005C1294">
        <w:rPr>
          <w:szCs w:val="28"/>
        </w:rPr>
        <w:t>комиссией</w:t>
      </w:r>
      <w:r w:rsidR="00D00C00">
        <w:rPr>
          <w:szCs w:val="28"/>
        </w:rPr>
        <w:t xml:space="preserve"> коллегиально </w:t>
      </w:r>
      <w:r w:rsidR="00D00C00" w:rsidRPr="001B0277">
        <w:rPr>
          <w:szCs w:val="28"/>
        </w:rPr>
        <w:t>на очной встрече</w:t>
      </w:r>
      <w:r w:rsidR="00D00C00">
        <w:rPr>
          <w:szCs w:val="28"/>
        </w:rPr>
        <w:t xml:space="preserve"> </w:t>
      </w:r>
      <w:r w:rsidR="00133362">
        <w:rPr>
          <w:szCs w:val="28"/>
        </w:rPr>
        <w:t>принима</w:t>
      </w:r>
      <w:r w:rsidR="00D00C00">
        <w:rPr>
          <w:szCs w:val="28"/>
        </w:rPr>
        <w:t>е</w:t>
      </w:r>
      <w:r w:rsidR="00133362">
        <w:rPr>
          <w:szCs w:val="28"/>
        </w:rPr>
        <w:t xml:space="preserve">т решение </w:t>
      </w:r>
      <w:r w:rsidR="00D00C00">
        <w:rPr>
          <w:szCs w:val="28"/>
        </w:rPr>
        <w:t>о победителях</w:t>
      </w:r>
      <w:r w:rsidR="00047FC7" w:rsidRPr="001B0277">
        <w:rPr>
          <w:szCs w:val="28"/>
        </w:rPr>
        <w:t xml:space="preserve">. </w:t>
      </w:r>
    </w:p>
    <w:p w14:paraId="1087D7D1" w14:textId="77777777" w:rsidR="008A2EC7" w:rsidRDefault="00D00C00" w:rsidP="008A2EC7">
      <w:pPr>
        <w:ind w:firstLine="709"/>
        <w:jc w:val="both"/>
        <w:rPr>
          <w:szCs w:val="28"/>
        </w:rPr>
      </w:pPr>
      <w:r>
        <w:rPr>
          <w:szCs w:val="28"/>
        </w:rPr>
        <w:t xml:space="preserve">10.6. </w:t>
      </w:r>
      <w:r w:rsidR="00047FC7" w:rsidRPr="00D00C00">
        <w:rPr>
          <w:szCs w:val="28"/>
        </w:rPr>
        <w:t xml:space="preserve">Члены </w:t>
      </w:r>
      <w:r>
        <w:rPr>
          <w:szCs w:val="28"/>
        </w:rPr>
        <w:t>Оргкомитета</w:t>
      </w:r>
      <w:r w:rsidR="00047FC7" w:rsidRPr="00D00C00">
        <w:rPr>
          <w:szCs w:val="28"/>
        </w:rPr>
        <w:t xml:space="preserve"> имеют право рекомендовать участнику Конкурса внести изменения в план реализации проекта и бюджет проекта.</w:t>
      </w:r>
    </w:p>
    <w:p w14:paraId="466F25F2" w14:textId="77777777" w:rsidR="00047FC7" w:rsidRPr="008A2EC7" w:rsidRDefault="008A2EC7" w:rsidP="008A2EC7">
      <w:pPr>
        <w:ind w:firstLine="709"/>
        <w:jc w:val="both"/>
        <w:rPr>
          <w:szCs w:val="28"/>
        </w:rPr>
      </w:pPr>
      <w:r>
        <w:rPr>
          <w:szCs w:val="28"/>
        </w:rPr>
        <w:t xml:space="preserve">10.7. </w:t>
      </w:r>
      <w:r w:rsidR="00047FC7" w:rsidRPr="008A2EC7">
        <w:rPr>
          <w:szCs w:val="28"/>
        </w:rPr>
        <w:t xml:space="preserve">По </w:t>
      </w:r>
      <w:r w:rsidR="00556806" w:rsidRPr="008A2EC7">
        <w:rPr>
          <w:szCs w:val="28"/>
        </w:rPr>
        <w:t>итогам принятого решения Оргкомитет Конкурса утверждает списо</w:t>
      </w:r>
      <w:r w:rsidRPr="008A2EC7">
        <w:rPr>
          <w:szCs w:val="28"/>
        </w:rPr>
        <w:t xml:space="preserve">к победителей </w:t>
      </w:r>
      <w:r w:rsidRPr="005C1294">
        <w:rPr>
          <w:szCs w:val="28"/>
        </w:rPr>
        <w:t>в каждой номинации</w:t>
      </w:r>
      <w:r w:rsidR="000D1CE8" w:rsidRPr="005C1294">
        <w:rPr>
          <w:szCs w:val="28"/>
        </w:rPr>
        <w:t>.</w:t>
      </w:r>
    </w:p>
    <w:p w14:paraId="310F9785" w14:textId="77777777" w:rsidR="00047FC7" w:rsidRPr="00047FC7" w:rsidRDefault="00047FC7" w:rsidP="0078290A">
      <w:pPr>
        <w:tabs>
          <w:tab w:val="left" w:pos="0"/>
        </w:tabs>
        <w:ind w:right="68" w:firstLine="709"/>
        <w:jc w:val="both"/>
        <w:rPr>
          <w:szCs w:val="28"/>
        </w:rPr>
      </w:pPr>
    </w:p>
    <w:p w14:paraId="3E34A4A8" w14:textId="77777777" w:rsidR="00047FC7" w:rsidRPr="00047FC7" w:rsidRDefault="008A2EC7" w:rsidP="008A2EC7">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68"/>
        <w:jc w:val="center"/>
        <w:rPr>
          <w:rFonts w:ascii="Times New Roman" w:hAnsi="Times New Roman"/>
          <w:sz w:val="28"/>
          <w:szCs w:val="28"/>
        </w:rPr>
      </w:pPr>
      <w:r>
        <w:rPr>
          <w:rFonts w:ascii="Times New Roman" w:hAnsi="Times New Roman"/>
          <w:b/>
          <w:sz w:val="28"/>
          <w:szCs w:val="28"/>
        </w:rPr>
        <w:t xml:space="preserve">11. </w:t>
      </w:r>
      <w:r w:rsidR="00047FC7" w:rsidRPr="00047FC7">
        <w:rPr>
          <w:rFonts w:ascii="Times New Roman" w:hAnsi="Times New Roman"/>
          <w:b/>
          <w:sz w:val="28"/>
          <w:szCs w:val="28"/>
        </w:rPr>
        <w:t>Подведение итогов Конкурса и реализация проектов</w:t>
      </w:r>
    </w:p>
    <w:p w14:paraId="049D849F" w14:textId="77777777" w:rsidR="00047FC7" w:rsidRPr="00047FC7" w:rsidRDefault="00047FC7" w:rsidP="0078290A">
      <w:pPr>
        <w:tabs>
          <w:tab w:val="left" w:pos="1276"/>
        </w:tabs>
        <w:ind w:left="709" w:right="68"/>
        <w:jc w:val="both"/>
        <w:rPr>
          <w:szCs w:val="28"/>
        </w:rPr>
      </w:pPr>
    </w:p>
    <w:p w14:paraId="29F57518" w14:textId="77777777" w:rsidR="00C01851" w:rsidRDefault="00C01851" w:rsidP="00C01851">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68"/>
        <w:jc w:val="both"/>
        <w:rPr>
          <w:rFonts w:ascii="Times New Roman" w:hAnsi="Times New Roman"/>
          <w:color w:val="000000"/>
          <w:sz w:val="28"/>
          <w:szCs w:val="28"/>
          <w:lang w:bidi="ru-RU"/>
        </w:rPr>
      </w:pPr>
      <w:r>
        <w:rPr>
          <w:rFonts w:ascii="Times New Roman" w:hAnsi="Times New Roman"/>
          <w:color w:val="000000"/>
          <w:sz w:val="28"/>
          <w:szCs w:val="28"/>
          <w:lang w:bidi="ru-RU"/>
        </w:rPr>
        <w:t xml:space="preserve">11.1. </w:t>
      </w:r>
      <w:r w:rsidRPr="00C01851">
        <w:rPr>
          <w:rFonts w:ascii="Times New Roman" w:hAnsi="Times New Roman"/>
          <w:color w:val="000000"/>
          <w:sz w:val="28"/>
          <w:szCs w:val="28"/>
          <w:lang w:bidi="ru-RU"/>
        </w:rPr>
        <w:t>Итоги конкурса утверждаются протоколом Оргкомитета.</w:t>
      </w:r>
    </w:p>
    <w:p w14:paraId="4899EF70" w14:textId="41A059A4" w:rsidR="00047FC7" w:rsidRPr="00C01851" w:rsidRDefault="00C01851" w:rsidP="00C01851">
      <w:pPr>
        <w:pBdr>
          <w:top w:val="none" w:sz="4" w:space="0" w:color="000000"/>
          <w:left w:val="none" w:sz="4" w:space="0" w:color="000000"/>
          <w:bottom w:val="none" w:sz="4" w:space="0" w:color="000000"/>
          <w:right w:val="none" w:sz="4" w:space="0" w:color="000000"/>
          <w:between w:val="none" w:sz="4" w:space="0" w:color="000000"/>
        </w:pBdr>
        <w:ind w:right="68" w:firstLine="709"/>
        <w:jc w:val="both"/>
        <w:rPr>
          <w:color w:val="000000"/>
          <w:szCs w:val="28"/>
        </w:rPr>
      </w:pPr>
      <w:r>
        <w:rPr>
          <w:szCs w:val="28"/>
        </w:rPr>
        <w:t xml:space="preserve">11.2. </w:t>
      </w:r>
      <w:r w:rsidR="00B45511">
        <w:rPr>
          <w:szCs w:val="28"/>
        </w:rPr>
        <w:t>Организатор в письменной форме в течение 5 рабочих дней со дня подведения итогов Конкурса уведомляет участников Конкурса о принятом решении.</w:t>
      </w:r>
    </w:p>
    <w:p w14:paraId="54836DBC" w14:textId="77777777" w:rsidR="008D1C10" w:rsidRDefault="008D1C10" w:rsidP="008D1C10">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sz w:val="28"/>
          <w:szCs w:val="28"/>
        </w:rPr>
      </w:pPr>
      <w:r>
        <w:rPr>
          <w:rFonts w:ascii="Times New Roman" w:hAnsi="Times New Roman"/>
          <w:sz w:val="28"/>
          <w:szCs w:val="28"/>
        </w:rPr>
        <w:lastRenderedPageBreak/>
        <w:t>11.3. Оргкомитет</w:t>
      </w:r>
      <w:r w:rsidR="00047FC7" w:rsidRPr="00047FC7">
        <w:rPr>
          <w:rFonts w:ascii="Times New Roman" w:hAnsi="Times New Roman"/>
          <w:sz w:val="28"/>
          <w:szCs w:val="28"/>
        </w:rPr>
        <w:t xml:space="preserve"> оставляет за собой право выбрать любое число победителей Конкурса.</w:t>
      </w:r>
    </w:p>
    <w:p w14:paraId="51159B2A" w14:textId="77777777" w:rsidR="00047FC7" w:rsidRPr="008D1C10" w:rsidRDefault="008D1C10" w:rsidP="008D1C10">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Pr>
          <w:rFonts w:ascii="Times New Roman" w:hAnsi="Times New Roman"/>
          <w:sz w:val="28"/>
          <w:szCs w:val="28"/>
        </w:rPr>
        <w:t xml:space="preserve">11.4. </w:t>
      </w:r>
      <w:r w:rsidR="00047FC7" w:rsidRPr="008D1C10">
        <w:rPr>
          <w:rFonts w:ascii="Times New Roman" w:hAnsi="Times New Roman"/>
          <w:sz w:val="28"/>
          <w:szCs w:val="28"/>
        </w:rPr>
        <w:t xml:space="preserve">Принятое решение не комментируется со стороны Организатора. Претензии по отклоненным заявкам не принимаются. </w:t>
      </w:r>
    </w:p>
    <w:p w14:paraId="44EE7A3E" w14:textId="3F9BBB60" w:rsidR="00A60F98" w:rsidRDefault="008D1C10" w:rsidP="00A60F98">
      <w:pPr>
        <w:ind w:firstLine="709"/>
        <w:jc w:val="both"/>
        <w:rPr>
          <w:spacing w:val="2"/>
          <w:szCs w:val="28"/>
          <w:lang w:bidi="ru-RU"/>
        </w:rPr>
      </w:pPr>
      <w:r>
        <w:rPr>
          <w:szCs w:val="28"/>
        </w:rPr>
        <w:t xml:space="preserve">11.5. </w:t>
      </w:r>
      <w:r w:rsidR="00047FC7" w:rsidRPr="00047FC7">
        <w:rPr>
          <w:szCs w:val="28"/>
        </w:rPr>
        <w:t xml:space="preserve">Итоги Конкурса публикуются в информационно-телекоммуникационной сети «Интернет» </w:t>
      </w:r>
      <w:r w:rsidRPr="00A9770D">
        <w:rPr>
          <w:spacing w:val="2"/>
          <w:szCs w:val="28"/>
          <w:lang w:bidi="ru-RU"/>
        </w:rPr>
        <w:t>на официальн</w:t>
      </w:r>
      <w:r w:rsidR="005507E9">
        <w:rPr>
          <w:spacing w:val="2"/>
          <w:szCs w:val="28"/>
          <w:lang w:bidi="ru-RU"/>
        </w:rPr>
        <w:t>ом</w:t>
      </w:r>
      <w:r w:rsidRPr="00A9770D">
        <w:rPr>
          <w:spacing w:val="2"/>
          <w:szCs w:val="28"/>
          <w:lang w:bidi="ru-RU"/>
        </w:rPr>
        <w:t xml:space="preserve"> сайт</w:t>
      </w:r>
      <w:r w:rsidR="005507E9">
        <w:rPr>
          <w:spacing w:val="2"/>
          <w:szCs w:val="28"/>
          <w:lang w:bidi="ru-RU"/>
        </w:rPr>
        <w:t>е</w:t>
      </w:r>
      <w:r w:rsidRPr="00A9770D">
        <w:rPr>
          <w:spacing w:val="2"/>
          <w:szCs w:val="28"/>
          <w:lang w:bidi="ru-RU"/>
        </w:rPr>
        <w:t xml:space="preserve"> министерства молодежной политики </w:t>
      </w:r>
      <w:r w:rsidR="005507E9">
        <w:rPr>
          <w:spacing w:val="2"/>
          <w:szCs w:val="28"/>
          <w:lang w:bidi="ru-RU"/>
        </w:rPr>
        <w:t xml:space="preserve">и </w:t>
      </w:r>
      <w:r w:rsidRPr="00A9770D">
        <w:rPr>
          <w:spacing w:val="2"/>
          <w:szCs w:val="28"/>
          <w:lang w:bidi="ru-RU"/>
        </w:rPr>
        <w:t>спорта Саратовской области</w:t>
      </w:r>
      <w:r w:rsidR="00B45511">
        <w:rPr>
          <w:spacing w:val="2"/>
          <w:szCs w:val="28"/>
          <w:lang w:bidi="ru-RU"/>
        </w:rPr>
        <w:t xml:space="preserve"> в течение 5 рабочих дней со дня со дня подведения итогов Конкурса</w:t>
      </w:r>
      <w:r w:rsidRPr="00A9770D">
        <w:rPr>
          <w:spacing w:val="2"/>
          <w:szCs w:val="28"/>
          <w:lang w:bidi="ru-RU"/>
        </w:rPr>
        <w:t>.</w:t>
      </w:r>
    </w:p>
    <w:p w14:paraId="0BD46A27" w14:textId="446EC105" w:rsidR="00047FC7" w:rsidRPr="00A60F98" w:rsidRDefault="00A60F98" w:rsidP="00A60F98">
      <w:pPr>
        <w:ind w:firstLine="709"/>
        <w:jc w:val="both"/>
        <w:rPr>
          <w:spacing w:val="2"/>
          <w:szCs w:val="28"/>
          <w:lang w:bidi="ru-RU"/>
        </w:rPr>
      </w:pPr>
      <w:r>
        <w:rPr>
          <w:spacing w:val="2"/>
          <w:szCs w:val="28"/>
          <w:lang w:bidi="ru-RU"/>
        </w:rPr>
        <w:t xml:space="preserve">11.6. </w:t>
      </w:r>
      <w:r w:rsidR="00047FC7" w:rsidRPr="00A60F98">
        <w:rPr>
          <w:szCs w:val="28"/>
        </w:rPr>
        <w:t>Проекты победителей Конкурса включаются в заявку от Са</w:t>
      </w:r>
      <w:r w:rsidR="009C0F78">
        <w:rPr>
          <w:szCs w:val="28"/>
        </w:rPr>
        <w:t xml:space="preserve">ратовской области для участия во </w:t>
      </w:r>
      <w:r w:rsidR="009C0F78" w:rsidRPr="009C0F78">
        <w:rPr>
          <w:szCs w:val="28"/>
        </w:rPr>
        <w:t>Всероссийско</w:t>
      </w:r>
      <w:r w:rsidR="009C0F78">
        <w:rPr>
          <w:szCs w:val="28"/>
        </w:rPr>
        <w:t>м</w:t>
      </w:r>
      <w:r w:rsidR="009C0F78" w:rsidRPr="009C0F78">
        <w:rPr>
          <w:szCs w:val="28"/>
        </w:rPr>
        <w:t xml:space="preserve"> конкурс</w:t>
      </w:r>
      <w:r w:rsidR="009C0F78">
        <w:rPr>
          <w:szCs w:val="28"/>
        </w:rPr>
        <w:t>е</w:t>
      </w:r>
      <w:r w:rsidR="009C0F78" w:rsidRPr="009C0F78">
        <w:rPr>
          <w:szCs w:val="28"/>
        </w:rPr>
        <w:t xml:space="preserve"> лучших региональных практик поддержки </w:t>
      </w:r>
      <w:proofErr w:type="spellStart"/>
      <w:r w:rsidR="009C0F78" w:rsidRPr="009C0F78">
        <w:rPr>
          <w:szCs w:val="28"/>
        </w:rPr>
        <w:t>волонтерства</w:t>
      </w:r>
      <w:proofErr w:type="spellEnd"/>
      <w:r w:rsidR="009C0F78" w:rsidRPr="009C0F78">
        <w:rPr>
          <w:szCs w:val="28"/>
        </w:rPr>
        <w:t xml:space="preserve"> «Регион добрых дел» 202</w:t>
      </w:r>
      <w:r w:rsidR="005F549E">
        <w:rPr>
          <w:szCs w:val="28"/>
        </w:rPr>
        <w:t>2</w:t>
      </w:r>
      <w:r w:rsidR="009C0F78" w:rsidRPr="009C0F78">
        <w:rPr>
          <w:szCs w:val="28"/>
        </w:rPr>
        <w:t xml:space="preserve"> года</w:t>
      </w:r>
      <w:r w:rsidR="00047FC7" w:rsidRPr="00A60F98">
        <w:rPr>
          <w:szCs w:val="28"/>
        </w:rPr>
        <w:t>.</w:t>
      </w:r>
    </w:p>
    <w:p w14:paraId="6EF91489" w14:textId="2648B245" w:rsidR="006A3B62" w:rsidRDefault="00C72F2C" w:rsidP="006A3B62">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851"/>
        <w:jc w:val="both"/>
        <w:rPr>
          <w:rFonts w:ascii="Times New Roman" w:hAnsi="Times New Roman"/>
          <w:sz w:val="28"/>
          <w:szCs w:val="28"/>
        </w:rPr>
      </w:pPr>
      <w:r w:rsidRPr="006A3B62">
        <w:rPr>
          <w:rFonts w:ascii="Times New Roman" w:hAnsi="Times New Roman"/>
          <w:sz w:val="28"/>
          <w:szCs w:val="28"/>
        </w:rPr>
        <w:t>11.7. Оператор Конкурса информирует о</w:t>
      </w:r>
      <w:r w:rsidR="002023F3">
        <w:rPr>
          <w:rFonts w:ascii="Times New Roman" w:hAnsi="Times New Roman"/>
          <w:sz w:val="28"/>
          <w:szCs w:val="28"/>
        </w:rPr>
        <w:t xml:space="preserve">рганизации </w:t>
      </w:r>
      <w:proofErr w:type="gramStart"/>
      <w:r w:rsidR="002023F3">
        <w:rPr>
          <w:rFonts w:ascii="Times New Roman" w:hAnsi="Times New Roman"/>
          <w:sz w:val="28"/>
          <w:szCs w:val="28"/>
        </w:rPr>
        <w:t xml:space="preserve">о включении </w:t>
      </w:r>
      <w:r w:rsidR="00047FC7" w:rsidRPr="006A3B62">
        <w:rPr>
          <w:rFonts w:ascii="Times New Roman" w:hAnsi="Times New Roman"/>
          <w:sz w:val="28"/>
          <w:szCs w:val="28"/>
        </w:rPr>
        <w:t>в заявку от Саратовской обл</w:t>
      </w:r>
      <w:r w:rsidR="006A3B62">
        <w:rPr>
          <w:rFonts w:ascii="Times New Roman" w:hAnsi="Times New Roman"/>
          <w:sz w:val="28"/>
          <w:szCs w:val="28"/>
        </w:rPr>
        <w:t xml:space="preserve">асти для участия </w:t>
      </w:r>
      <w:r w:rsidR="009C0F78" w:rsidRPr="009C0F78">
        <w:rPr>
          <w:rFonts w:ascii="Times New Roman" w:hAnsi="Times New Roman"/>
          <w:sz w:val="28"/>
          <w:szCs w:val="28"/>
        </w:rPr>
        <w:t>во Всероссийском конкурсе</w:t>
      </w:r>
      <w:proofErr w:type="gramEnd"/>
      <w:r w:rsidR="009C0F78" w:rsidRPr="009C0F78">
        <w:rPr>
          <w:rFonts w:ascii="Times New Roman" w:hAnsi="Times New Roman"/>
          <w:sz w:val="28"/>
          <w:szCs w:val="28"/>
        </w:rPr>
        <w:t xml:space="preserve"> лучших региональных практик поддержки </w:t>
      </w:r>
      <w:proofErr w:type="spellStart"/>
      <w:r w:rsidR="009C0F78" w:rsidRPr="009C0F78">
        <w:rPr>
          <w:rFonts w:ascii="Times New Roman" w:hAnsi="Times New Roman"/>
          <w:sz w:val="28"/>
          <w:szCs w:val="28"/>
        </w:rPr>
        <w:t>волонтерства</w:t>
      </w:r>
      <w:proofErr w:type="spellEnd"/>
      <w:r w:rsidR="009C0F78" w:rsidRPr="009C0F78">
        <w:rPr>
          <w:rFonts w:ascii="Times New Roman" w:hAnsi="Times New Roman"/>
          <w:sz w:val="28"/>
          <w:szCs w:val="28"/>
        </w:rPr>
        <w:t xml:space="preserve"> «Регион добрых дел» 202</w:t>
      </w:r>
      <w:r w:rsidR="005F549E">
        <w:rPr>
          <w:rFonts w:ascii="Times New Roman" w:hAnsi="Times New Roman"/>
          <w:sz w:val="28"/>
          <w:szCs w:val="28"/>
        </w:rPr>
        <w:t>2</w:t>
      </w:r>
      <w:r w:rsidR="009C0F78" w:rsidRPr="009C0F78">
        <w:rPr>
          <w:rFonts w:ascii="Times New Roman" w:hAnsi="Times New Roman"/>
          <w:sz w:val="28"/>
          <w:szCs w:val="28"/>
        </w:rPr>
        <w:t xml:space="preserve"> года</w:t>
      </w:r>
      <w:r w:rsidR="006A3B62">
        <w:rPr>
          <w:rFonts w:ascii="Times New Roman" w:hAnsi="Times New Roman"/>
          <w:sz w:val="28"/>
          <w:szCs w:val="28"/>
        </w:rPr>
        <w:t>,</w:t>
      </w:r>
      <w:r w:rsidR="006A3B62" w:rsidRPr="006A3B62">
        <w:rPr>
          <w:rFonts w:ascii="Times New Roman" w:hAnsi="Times New Roman"/>
          <w:sz w:val="28"/>
          <w:szCs w:val="28"/>
        </w:rPr>
        <w:t xml:space="preserve"> не позднее </w:t>
      </w:r>
      <w:r w:rsidR="009C0F78">
        <w:rPr>
          <w:rFonts w:ascii="Times New Roman" w:hAnsi="Times New Roman"/>
          <w:sz w:val="28"/>
          <w:szCs w:val="28"/>
        </w:rPr>
        <w:t>1</w:t>
      </w:r>
      <w:r w:rsidR="006A3B62" w:rsidRPr="009845F9">
        <w:rPr>
          <w:rFonts w:ascii="Times New Roman" w:hAnsi="Times New Roman"/>
          <w:sz w:val="28"/>
          <w:szCs w:val="28"/>
        </w:rPr>
        <w:t xml:space="preserve"> </w:t>
      </w:r>
      <w:r w:rsidR="009C0F78">
        <w:rPr>
          <w:rFonts w:ascii="Times New Roman" w:hAnsi="Times New Roman"/>
          <w:sz w:val="28"/>
          <w:szCs w:val="28"/>
        </w:rPr>
        <w:t>июня</w:t>
      </w:r>
      <w:r w:rsidR="006A3B62" w:rsidRPr="009845F9">
        <w:rPr>
          <w:rFonts w:ascii="Times New Roman" w:hAnsi="Times New Roman"/>
          <w:sz w:val="28"/>
          <w:szCs w:val="28"/>
        </w:rPr>
        <w:t xml:space="preserve"> 202</w:t>
      </w:r>
      <w:r w:rsidR="005F549E">
        <w:rPr>
          <w:rFonts w:ascii="Times New Roman" w:hAnsi="Times New Roman"/>
          <w:sz w:val="28"/>
          <w:szCs w:val="28"/>
        </w:rPr>
        <w:t>2</w:t>
      </w:r>
      <w:r w:rsidR="006A3B62" w:rsidRPr="009845F9">
        <w:rPr>
          <w:rFonts w:ascii="Times New Roman" w:hAnsi="Times New Roman"/>
          <w:sz w:val="28"/>
          <w:szCs w:val="28"/>
        </w:rPr>
        <w:t xml:space="preserve"> года.</w:t>
      </w:r>
    </w:p>
    <w:p w14:paraId="6495B8B7" w14:textId="091968C8" w:rsidR="00047FC7" w:rsidRPr="00047FC7" w:rsidRDefault="006A3B62" w:rsidP="006A3B62">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851"/>
        <w:jc w:val="both"/>
        <w:rPr>
          <w:rFonts w:ascii="Times New Roman" w:hAnsi="Times New Roman"/>
          <w:color w:val="000000"/>
          <w:sz w:val="28"/>
          <w:szCs w:val="28"/>
        </w:rPr>
      </w:pPr>
      <w:r>
        <w:rPr>
          <w:rFonts w:ascii="Times New Roman" w:hAnsi="Times New Roman"/>
          <w:sz w:val="28"/>
          <w:szCs w:val="28"/>
        </w:rPr>
        <w:t xml:space="preserve">11.8. </w:t>
      </w:r>
      <w:r w:rsidR="00047FC7" w:rsidRPr="00047FC7">
        <w:rPr>
          <w:rFonts w:ascii="Times New Roman" w:hAnsi="Times New Roman"/>
          <w:sz w:val="28"/>
          <w:szCs w:val="28"/>
        </w:rPr>
        <w:t xml:space="preserve">В случае </w:t>
      </w:r>
      <w:r w:rsidR="00A60F98" w:rsidRPr="005C1294">
        <w:rPr>
          <w:rFonts w:ascii="Times New Roman" w:hAnsi="Times New Roman"/>
          <w:sz w:val="28"/>
          <w:szCs w:val="28"/>
        </w:rPr>
        <w:t>выделения</w:t>
      </w:r>
      <w:r w:rsidR="00A60F98">
        <w:rPr>
          <w:rFonts w:ascii="Times New Roman" w:hAnsi="Times New Roman"/>
          <w:sz w:val="28"/>
          <w:szCs w:val="28"/>
        </w:rPr>
        <w:t xml:space="preserve"> </w:t>
      </w:r>
      <w:r w:rsidR="00047FC7" w:rsidRPr="00047FC7">
        <w:rPr>
          <w:rFonts w:ascii="Times New Roman" w:hAnsi="Times New Roman"/>
          <w:sz w:val="28"/>
          <w:szCs w:val="28"/>
        </w:rPr>
        <w:t>субсидии на реализацию практик поддержки добровольчества (</w:t>
      </w:r>
      <w:proofErr w:type="spellStart"/>
      <w:r w:rsidR="00047FC7" w:rsidRPr="00047FC7">
        <w:rPr>
          <w:rFonts w:ascii="Times New Roman" w:hAnsi="Times New Roman"/>
          <w:sz w:val="28"/>
          <w:szCs w:val="28"/>
        </w:rPr>
        <w:t>волонтерства</w:t>
      </w:r>
      <w:proofErr w:type="spellEnd"/>
      <w:r w:rsidR="00047FC7" w:rsidRPr="00047FC7">
        <w:rPr>
          <w:rFonts w:ascii="Times New Roman" w:hAnsi="Times New Roman"/>
          <w:sz w:val="28"/>
          <w:szCs w:val="28"/>
        </w:rPr>
        <w:t xml:space="preserve">) в </w:t>
      </w:r>
      <w:r w:rsidR="005C1294">
        <w:rPr>
          <w:rFonts w:ascii="Times New Roman" w:hAnsi="Times New Roman"/>
          <w:sz w:val="28"/>
          <w:szCs w:val="28"/>
        </w:rPr>
        <w:t>Саратовской области</w:t>
      </w:r>
      <w:r w:rsidR="00047FC7" w:rsidRPr="00047FC7">
        <w:rPr>
          <w:rFonts w:ascii="Times New Roman" w:hAnsi="Times New Roman"/>
          <w:sz w:val="28"/>
          <w:szCs w:val="28"/>
        </w:rPr>
        <w:t xml:space="preserve"> по итогам </w:t>
      </w:r>
      <w:r w:rsidR="009C0F78" w:rsidRPr="009C0F78">
        <w:rPr>
          <w:rFonts w:ascii="Times New Roman" w:hAnsi="Times New Roman"/>
          <w:sz w:val="28"/>
          <w:szCs w:val="28"/>
        </w:rPr>
        <w:t>Всероссийско</w:t>
      </w:r>
      <w:r w:rsidR="009C0F78">
        <w:rPr>
          <w:rFonts w:ascii="Times New Roman" w:hAnsi="Times New Roman"/>
          <w:sz w:val="28"/>
          <w:szCs w:val="28"/>
        </w:rPr>
        <w:t>го</w:t>
      </w:r>
      <w:r w:rsidR="009C0F78" w:rsidRPr="009C0F78">
        <w:rPr>
          <w:rFonts w:ascii="Times New Roman" w:hAnsi="Times New Roman"/>
          <w:sz w:val="28"/>
          <w:szCs w:val="28"/>
        </w:rPr>
        <w:t xml:space="preserve"> конкурс</w:t>
      </w:r>
      <w:r w:rsidR="009C0F78">
        <w:rPr>
          <w:rFonts w:ascii="Times New Roman" w:hAnsi="Times New Roman"/>
          <w:sz w:val="28"/>
          <w:szCs w:val="28"/>
        </w:rPr>
        <w:t>а</w:t>
      </w:r>
      <w:r w:rsidR="009C0F78" w:rsidRPr="009C0F78">
        <w:rPr>
          <w:rFonts w:ascii="Times New Roman" w:hAnsi="Times New Roman"/>
          <w:sz w:val="28"/>
          <w:szCs w:val="28"/>
        </w:rPr>
        <w:t xml:space="preserve"> лучших региональных практик поддержки </w:t>
      </w:r>
      <w:proofErr w:type="spellStart"/>
      <w:r w:rsidR="009C0F78" w:rsidRPr="009C0F78">
        <w:rPr>
          <w:rFonts w:ascii="Times New Roman" w:hAnsi="Times New Roman"/>
          <w:sz w:val="28"/>
          <w:szCs w:val="28"/>
        </w:rPr>
        <w:t>волонтерства</w:t>
      </w:r>
      <w:proofErr w:type="spellEnd"/>
      <w:r w:rsidR="009C0F78" w:rsidRPr="009C0F78">
        <w:rPr>
          <w:rFonts w:ascii="Times New Roman" w:hAnsi="Times New Roman"/>
          <w:sz w:val="28"/>
          <w:szCs w:val="28"/>
        </w:rPr>
        <w:t xml:space="preserve"> «Регион добрых дел» 202</w:t>
      </w:r>
      <w:r w:rsidR="005F549E">
        <w:rPr>
          <w:rFonts w:ascii="Times New Roman" w:hAnsi="Times New Roman"/>
          <w:sz w:val="28"/>
          <w:szCs w:val="28"/>
        </w:rPr>
        <w:t>2</w:t>
      </w:r>
      <w:r w:rsidR="009C0F78" w:rsidRPr="009C0F78">
        <w:rPr>
          <w:rFonts w:ascii="Times New Roman" w:hAnsi="Times New Roman"/>
          <w:sz w:val="28"/>
          <w:szCs w:val="28"/>
        </w:rPr>
        <w:t xml:space="preserve"> года </w:t>
      </w:r>
      <w:r w:rsidR="00047FC7" w:rsidRPr="00047FC7">
        <w:rPr>
          <w:rFonts w:ascii="Times New Roman" w:hAnsi="Times New Roman"/>
          <w:sz w:val="28"/>
          <w:szCs w:val="28"/>
        </w:rPr>
        <w:t xml:space="preserve">с организациями-победителями Конкурса будут заключены </w:t>
      </w:r>
      <w:r w:rsidR="00047FC7" w:rsidRPr="00D2691E">
        <w:rPr>
          <w:rFonts w:ascii="Times New Roman" w:hAnsi="Times New Roman"/>
          <w:sz w:val="28"/>
          <w:szCs w:val="28"/>
        </w:rPr>
        <w:t>соглашения</w:t>
      </w:r>
      <w:r w:rsidR="00D2691E" w:rsidRPr="00D2691E">
        <w:rPr>
          <w:rFonts w:ascii="Times New Roman" w:hAnsi="Times New Roman"/>
          <w:sz w:val="28"/>
          <w:szCs w:val="28"/>
        </w:rPr>
        <w:t>.</w:t>
      </w:r>
    </w:p>
    <w:p w14:paraId="5EDC2284" w14:textId="1FB58E3A" w:rsidR="00047FC7" w:rsidRPr="00D2691E" w:rsidRDefault="006A3B62" w:rsidP="006A3B62">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Pr>
          <w:rFonts w:ascii="Times New Roman" w:hAnsi="Times New Roman"/>
          <w:sz w:val="28"/>
          <w:szCs w:val="28"/>
        </w:rPr>
        <w:t xml:space="preserve">11.9. </w:t>
      </w:r>
      <w:r w:rsidR="00047FC7" w:rsidRPr="00047FC7">
        <w:rPr>
          <w:rFonts w:ascii="Times New Roman" w:hAnsi="Times New Roman"/>
          <w:sz w:val="28"/>
          <w:szCs w:val="28"/>
        </w:rPr>
        <w:t xml:space="preserve">Ежеквартально победители Конкурса должны предоставлять </w:t>
      </w:r>
      <w:r w:rsidR="002023F3">
        <w:rPr>
          <w:rFonts w:ascii="Times New Roman" w:hAnsi="Times New Roman"/>
          <w:sz w:val="28"/>
          <w:szCs w:val="28"/>
        </w:rPr>
        <w:t xml:space="preserve">организатору </w:t>
      </w:r>
      <w:r w:rsidR="0059394E">
        <w:rPr>
          <w:rFonts w:ascii="Times New Roman" w:hAnsi="Times New Roman"/>
          <w:sz w:val="28"/>
          <w:szCs w:val="28"/>
        </w:rPr>
        <w:t xml:space="preserve">Конкурса </w:t>
      </w:r>
      <w:r w:rsidR="00047FC7" w:rsidRPr="00047FC7">
        <w:rPr>
          <w:rFonts w:ascii="Times New Roman" w:hAnsi="Times New Roman"/>
          <w:sz w:val="28"/>
          <w:szCs w:val="28"/>
        </w:rPr>
        <w:t>план реализации проекта на следующий квартал</w:t>
      </w:r>
      <w:r w:rsidR="00C776E1">
        <w:rPr>
          <w:rFonts w:ascii="Times New Roman" w:hAnsi="Times New Roman"/>
          <w:sz w:val="28"/>
          <w:szCs w:val="28"/>
        </w:rPr>
        <w:t>, а также</w:t>
      </w:r>
      <w:r w:rsidR="00047FC7" w:rsidRPr="00047FC7">
        <w:rPr>
          <w:rFonts w:ascii="Times New Roman" w:hAnsi="Times New Roman"/>
          <w:sz w:val="28"/>
          <w:szCs w:val="28"/>
        </w:rPr>
        <w:t xml:space="preserve"> </w:t>
      </w:r>
      <w:r w:rsidR="00C776E1" w:rsidRPr="00C776E1">
        <w:rPr>
          <w:rFonts w:ascii="Times New Roman" w:hAnsi="Times New Roman"/>
          <w:sz w:val="28"/>
          <w:szCs w:val="28"/>
        </w:rPr>
        <w:t>краткий отчет с фот</w:t>
      </w:r>
      <w:proofErr w:type="gramStart"/>
      <w:r w:rsidR="00C776E1" w:rsidRPr="00C776E1">
        <w:rPr>
          <w:rFonts w:ascii="Times New Roman" w:hAnsi="Times New Roman"/>
          <w:sz w:val="28"/>
          <w:szCs w:val="28"/>
        </w:rPr>
        <w:t>о-</w:t>
      </w:r>
      <w:proofErr w:type="gramEnd"/>
      <w:r w:rsidR="00C776E1" w:rsidRPr="00C776E1">
        <w:rPr>
          <w:rFonts w:ascii="Times New Roman" w:hAnsi="Times New Roman"/>
          <w:sz w:val="28"/>
          <w:szCs w:val="28"/>
        </w:rPr>
        <w:t xml:space="preserve"> и видео-материалами о проведенных мероприяти</w:t>
      </w:r>
      <w:r w:rsidR="00C776E1">
        <w:rPr>
          <w:rFonts w:ascii="Times New Roman" w:hAnsi="Times New Roman"/>
          <w:sz w:val="28"/>
          <w:szCs w:val="28"/>
        </w:rPr>
        <w:t>ях в течение отчетного квартала</w:t>
      </w:r>
      <w:r w:rsidR="00C776E1" w:rsidRPr="00D2691E">
        <w:rPr>
          <w:rFonts w:ascii="Times New Roman" w:hAnsi="Times New Roman"/>
          <w:sz w:val="28"/>
          <w:szCs w:val="28"/>
        </w:rPr>
        <w:t>.</w:t>
      </w:r>
    </w:p>
    <w:p w14:paraId="3E24FA38" w14:textId="77777777" w:rsidR="00047FC7" w:rsidRPr="005C1294" w:rsidRDefault="006A3B62" w:rsidP="006A3B62">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5C1294">
        <w:rPr>
          <w:rFonts w:ascii="Times New Roman" w:hAnsi="Times New Roman"/>
          <w:sz w:val="28"/>
          <w:szCs w:val="28"/>
        </w:rPr>
        <w:t xml:space="preserve">11.10. </w:t>
      </w:r>
      <w:r w:rsidR="00047FC7" w:rsidRPr="005C1294">
        <w:rPr>
          <w:rFonts w:ascii="Times New Roman" w:hAnsi="Times New Roman"/>
          <w:sz w:val="28"/>
          <w:szCs w:val="28"/>
        </w:rPr>
        <w:t>По окончании реализации проектов победителю Конкурса необходимо предоставить Оператору в течени</w:t>
      </w:r>
      <w:r w:rsidR="005C1294">
        <w:rPr>
          <w:rFonts w:ascii="Times New Roman" w:hAnsi="Times New Roman"/>
          <w:sz w:val="28"/>
          <w:szCs w:val="28"/>
        </w:rPr>
        <w:t xml:space="preserve">е двух недель </w:t>
      </w:r>
      <w:r w:rsidR="005C1294" w:rsidRPr="006B57FC">
        <w:rPr>
          <w:rFonts w:ascii="Times New Roman" w:hAnsi="Times New Roman"/>
          <w:sz w:val="28"/>
          <w:szCs w:val="28"/>
        </w:rPr>
        <w:t xml:space="preserve">содержательный </w:t>
      </w:r>
      <w:r w:rsidR="00047FC7" w:rsidRPr="006B57FC">
        <w:rPr>
          <w:rFonts w:ascii="Times New Roman" w:hAnsi="Times New Roman"/>
          <w:sz w:val="28"/>
          <w:szCs w:val="28"/>
        </w:rPr>
        <w:t>и финансовый отчеты</w:t>
      </w:r>
      <w:r w:rsidR="00047FC7" w:rsidRPr="005C1294">
        <w:rPr>
          <w:rFonts w:ascii="Times New Roman" w:hAnsi="Times New Roman"/>
          <w:sz w:val="28"/>
          <w:szCs w:val="28"/>
        </w:rPr>
        <w:t xml:space="preserve"> за весь период осуществления проекта.</w:t>
      </w:r>
    </w:p>
    <w:p w14:paraId="2BA00F23" w14:textId="77777777" w:rsidR="00026275" w:rsidRDefault="00026275" w:rsidP="002437CF">
      <w:pPr>
        <w:ind w:firstLine="709"/>
        <w:jc w:val="both"/>
        <w:rPr>
          <w:spacing w:val="2"/>
          <w:szCs w:val="28"/>
          <w:lang w:bidi="ru-RU"/>
        </w:rPr>
      </w:pPr>
    </w:p>
    <w:p w14:paraId="36716E8F" w14:textId="77777777" w:rsidR="000A1489" w:rsidRPr="00047FC7" w:rsidRDefault="00C776E1" w:rsidP="00C776E1">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jc w:val="center"/>
        <w:rPr>
          <w:rFonts w:ascii="Times New Roman" w:hAnsi="Times New Roman"/>
          <w:sz w:val="28"/>
          <w:szCs w:val="28"/>
        </w:rPr>
      </w:pPr>
      <w:r>
        <w:rPr>
          <w:rFonts w:ascii="Times New Roman" w:hAnsi="Times New Roman"/>
          <w:b/>
          <w:sz w:val="28"/>
          <w:szCs w:val="28"/>
        </w:rPr>
        <w:t xml:space="preserve">12. </w:t>
      </w:r>
      <w:r w:rsidR="000A1489" w:rsidRPr="00047FC7">
        <w:rPr>
          <w:rFonts w:ascii="Times New Roman" w:hAnsi="Times New Roman"/>
          <w:b/>
          <w:sz w:val="28"/>
          <w:szCs w:val="28"/>
        </w:rPr>
        <w:t>Условия</w:t>
      </w:r>
      <w:r w:rsidR="000A1489">
        <w:rPr>
          <w:rFonts w:ascii="Times New Roman" w:hAnsi="Times New Roman"/>
          <w:b/>
          <w:sz w:val="28"/>
          <w:szCs w:val="28"/>
        </w:rPr>
        <w:t xml:space="preserve"> </w:t>
      </w:r>
      <w:r w:rsidR="000A1489" w:rsidRPr="00047FC7">
        <w:rPr>
          <w:rFonts w:ascii="Times New Roman" w:hAnsi="Times New Roman"/>
          <w:b/>
          <w:sz w:val="28"/>
          <w:szCs w:val="28"/>
        </w:rPr>
        <w:t>финансирования</w:t>
      </w:r>
      <w:r w:rsidR="000A1489">
        <w:rPr>
          <w:rFonts w:ascii="Times New Roman" w:hAnsi="Times New Roman"/>
          <w:b/>
          <w:sz w:val="28"/>
          <w:szCs w:val="28"/>
        </w:rPr>
        <w:t xml:space="preserve"> </w:t>
      </w:r>
      <w:r w:rsidR="000A1489" w:rsidRPr="00047FC7">
        <w:rPr>
          <w:rFonts w:ascii="Times New Roman" w:hAnsi="Times New Roman"/>
          <w:b/>
          <w:sz w:val="28"/>
          <w:szCs w:val="28"/>
        </w:rPr>
        <w:t>Конкурса</w:t>
      </w:r>
    </w:p>
    <w:p w14:paraId="38AB2A4F" w14:textId="77777777" w:rsidR="000A1489" w:rsidRPr="00047FC7" w:rsidRDefault="000A1489" w:rsidP="000A1489">
      <w:pPr>
        <w:ind w:right="68"/>
        <w:jc w:val="both"/>
        <w:rPr>
          <w:szCs w:val="28"/>
        </w:rPr>
      </w:pPr>
    </w:p>
    <w:p w14:paraId="1982E1AF" w14:textId="3E11EDF0" w:rsidR="000A1489" w:rsidRPr="00F5597C" w:rsidRDefault="00B145F7" w:rsidP="00B145F7">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Pr>
          <w:rFonts w:ascii="Times New Roman" w:hAnsi="Times New Roman"/>
          <w:sz w:val="28"/>
          <w:szCs w:val="28"/>
          <w:highlight w:val="white"/>
        </w:rPr>
        <w:t xml:space="preserve">12.1. </w:t>
      </w:r>
      <w:r w:rsidR="000A1489" w:rsidRPr="00F5597C">
        <w:rPr>
          <w:rFonts w:ascii="Times New Roman" w:hAnsi="Times New Roman"/>
          <w:sz w:val="28"/>
          <w:szCs w:val="28"/>
        </w:rPr>
        <w:t xml:space="preserve">Минимальный размер финансирования проекта – </w:t>
      </w:r>
      <w:r w:rsidR="00F5597C" w:rsidRPr="00F5597C">
        <w:rPr>
          <w:rFonts w:ascii="Times New Roman" w:hAnsi="Times New Roman"/>
          <w:sz w:val="28"/>
          <w:szCs w:val="28"/>
        </w:rPr>
        <w:t>300</w:t>
      </w:r>
      <w:r w:rsidR="005F549E">
        <w:rPr>
          <w:rFonts w:ascii="Times New Roman" w:hAnsi="Times New Roman"/>
          <w:sz w:val="28"/>
          <w:szCs w:val="28"/>
        </w:rPr>
        <w:t> </w:t>
      </w:r>
      <w:r w:rsidR="000A1489" w:rsidRPr="00F5597C">
        <w:rPr>
          <w:rFonts w:ascii="Times New Roman" w:hAnsi="Times New Roman"/>
          <w:sz w:val="28"/>
          <w:szCs w:val="28"/>
        </w:rPr>
        <w:t>000</w:t>
      </w:r>
      <w:r w:rsidR="005F549E">
        <w:rPr>
          <w:rFonts w:ascii="Times New Roman" w:hAnsi="Times New Roman"/>
          <w:sz w:val="28"/>
          <w:szCs w:val="28"/>
        </w:rPr>
        <w:t xml:space="preserve"> </w:t>
      </w:r>
      <w:r w:rsidR="000A1489" w:rsidRPr="00F5597C">
        <w:rPr>
          <w:rFonts w:ascii="Times New Roman" w:hAnsi="Times New Roman"/>
          <w:sz w:val="28"/>
          <w:szCs w:val="28"/>
        </w:rPr>
        <w:t>рублей.</w:t>
      </w:r>
    </w:p>
    <w:p w14:paraId="4D18A6E7" w14:textId="77777777" w:rsidR="000A1489" w:rsidRPr="00F5597C" w:rsidRDefault="00B145F7" w:rsidP="00B145F7">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rPr>
      </w:pPr>
      <w:r w:rsidRPr="00F5597C">
        <w:rPr>
          <w:rFonts w:ascii="Times New Roman" w:hAnsi="Times New Roman"/>
          <w:sz w:val="28"/>
          <w:szCs w:val="28"/>
        </w:rPr>
        <w:t xml:space="preserve">12.2. </w:t>
      </w:r>
      <w:r w:rsidR="000A1489" w:rsidRPr="00F5597C">
        <w:rPr>
          <w:rFonts w:ascii="Times New Roman" w:hAnsi="Times New Roman"/>
          <w:sz w:val="28"/>
          <w:szCs w:val="28"/>
        </w:rPr>
        <w:t xml:space="preserve">Максимальный размер финансирования проекта – </w:t>
      </w:r>
      <w:r w:rsidR="00F5597C" w:rsidRPr="00F5597C">
        <w:rPr>
          <w:rFonts w:ascii="Times New Roman" w:hAnsi="Times New Roman"/>
          <w:sz w:val="28"/>
          <w:szCs w:val="28"/>
        </w:rPr>
        <w:t>1</w:t>
      </w:r>
      <w:r w:rsidR="000A1489" w:rsidRPr="00F5597C">
        <w:rPr>
          <w:rFonts w:ascii="Times New Roman" w:hAnsi="Times New Roman"/>
          <w:sz w:val="28"/>
          <w:szCs w:val="28"/>
        </w:rPr>
        <w:t> </w:t>
      </w:r>
      <w:r w:rsidR="00F5597C" w:rsidRPr="00F5597C">
        <w:rPr>
          <w:rFonts w:ascii="Times New Roman" w:hAnsi="Times New Roman"/>
          <w:sz w:val="28"/>
          <w:szCs w:val="28"/>
        </w:rPr>
        <w:t>200</w:t>
      </w:r>
      <w:r w:rsidR="000A1489" w:rsidRPr="00F5597C">
        <w:rPr>
          <w:rFonts w:ascii="Times New Roman" w:hAnsi="Times New Roman"/>
          <w:sz w:val="28"/>
          <w:szCs w:val="28"/>
        </w:rPr>
        <w:t> 000 рублей.</w:t>
      </w:r>
    </w:p>
    <w:p w14:paraId="45C7CBD3" w14:textId="6F7FC15C" w:rsidR="000A1489" w:rsidRPr="00047FC7" w:rsidRDefault="00B145F7" w:rsidP="00B145F7">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0" w:right="68" w:firstLine="709"/>
        <w:jc w:val="both"/>
        <w:rPr>
          <w:rFonts w:ascii="Times New Roman" w:hAnsi="Times New Roman"/>
          <w:color w:val="000000"/>
          <w:sz w:val="28"/>
          <w:szCs w:val="28"/>
          <w:highlight w:val="white"/>
        </w:rPr>
      </w:pPr>
      <w:r>
        <w:rPr>
          <w:rFonts w:ascii="Times New Roman" w:hAnsi="Times New Roman"/>
          <w:sz w:val="28"/>
          <w:szCs w:val="28"/>
          <w:highlight w:val="white"/>
        </w:rPr>
        <w:t xml:space="preserve">12.3. </w:t>
      </w:r>
      <w:r w:rsidR="000A1489" w:rsidRPr="00047FC7">
        <w:rPr>
          <w:rFonts w:ascii="Times New Roman" w:hAnsi="Times New Roman"/>
          <w:sz w:val="28"/>
          <w:szCs w:val="28"/>
          <w:highlight w:val="white"/>
        </w:rPr>
        <w:t xml:space="preserve">Проекты победителей Конкурса будут включены в заявку для участия </w:t>
      </w:r>
      <w:r w:rsidR="00180F58" w:rsidRPr="00180F58">
        <w:rPr>
          <w:rFonts w:ascii="Times New Roman" w:hAnsi="Times New Roman"/>
          <w:sz w:val="28"/>
          <w:szCs w:val="28"/>
        </w:rPr>
        <w:t xml:space="preserve">во Всероссийском конкурсе лучших региональных практик поддержки </w:t>
      </w:r>
      <w:proofErr w:type="spellStart"/>
      <w:r w:rsidR="00180F58" w:rsidRPr="00180F58">
        <w:rPr>
          <w:rFonts w:ascii="Times New Roman" w:hAnsi="Times New Roman"/>
          <w:sz w:val="28"/>
          <w:szCs w:val="28"/>
        </w:rPr>
        <w:t>волонтерства</w:t>
      </w:r>
      <w:proofErr w:type="spellEnd"/>
      <w:r w:rsidR="00180F58" w:rsidRPr="00180F58">
        <w:rPr>
          <w:rFonts w:ascii="Times New Roman" w:hAnsi="Times New Roman"/>
          <w:sz w:val="28"/>
          <w:szCs w:val="28"/>
        </w:rPr>
        <w:t xml:space="preserve"> «Регион добрых дел» 202</w:t>
      </w:r>
      <w:r w:rsidR="005F549E">
        <w:rPr>
          <w:rFonts w:ascii="Times New Roman" w:hAnsi="Times New Roman"/>
          <w:sz w:val="28"/>
          <w:szCs w:val="28"/>
        </w:rPr>
        <w:t>2</w:t>
      </w:r>
      <w:r w:rsidR="00180F58" w:rsidRPr="00180F58">
        <w:rPr>
          <w:rFonts w:ascii="Times New Roman" w:hAnsi="Times New Roman"/>
          <w:sz w:val="28"/>
          <w:szCs w:val="28"/>
        </w:rPr>
        <w:t xml:space="preserve"> года</w:t>
      </w:r>
      <w:r w:rsidR="00180F58" w:rsidRPr="00180F58">
        <w:rPr>
          <w:rFonts w:ascii="Times New Roman" w:hAnsi="Times New Roman"/>
          <w:sz w:val="28"/>
          <w:szCs w:val="28"/>
          <w:highlight w:val="white"/>
        </w:rPr>
        <w:t xml:space="preserve"> </w:t>
      </w:r>
      <w:r w:rsidR="000A1489" w:rsidRPr="00047FC7">
        <w:rPr>
          <w:rFonts w:ascii="Times New Roman" w:hAnsi="Times New Roman"/>
          <w:sz w:val="28"/>
          <w:szCs w:val="28"/>
          <w:highlight w:val="white"/>
        </w:rPr>
        <w:t xml:space="preserve">(далее – Заявка). В случае победы Заявки </w:t>
      </w:r>
      <w:r w:rsidR="00180F58" w:rsidRPr="00180F58">
        <w:rPr>
          <w:rFonts w:ascii="Times New Roman" w:hAnsi="Times New Roman"/>
          <w:sz w:val="28"/>
          <w:szCs w:val="28"/>
        </w:rPr>
        <w:t xml:space="preserve">во Всероссийском конкурсе лучших региональных практик поддержки </w:t>
      </w:r>
      <w:proofErr w:type="spellStart"/>
      <w:r w:rsidR="00180F58" w:rsidRPr="00180F58">
        <w:rPr>
          <w:rFonts w:ascii="Times New Roman" w:hAnsi="Times New Roman"/>
          <w:sz w:val="28"/>
          <w:szCs w:val="28"/>
        </w:rPr>
        <w:t>волонтерства</w:t>
      </w:r>
      <w:proofErr w:type="spellEnd"/>
      <w:r w:rsidR="00180F58" w:rsidRPr="00180F58">
        <w:rPr>
          <w:rFonts w:ascii="Times New Roman" w:hAnsi="Times New Roman"/>
          <w:sz w:val="28"/>
          <w:szCs w:val="28"/>
        </w:rPr>
        <w:t xml:space="preserve"> «Регион добрых дел» 202</w:t>
      </w:r>
      <w:r w:rsidR="005F549E">
        <w:rPr>
          <w:rFonts w:ascii="Times New Roman" w:hAnsi="Times New Roman"/>
          <w:sz w:val="28"/>
          <w:szCs w:val="28"/>
        </w:rPr>
        <w:t>2</w:t>
      </w:r>
      <w:r w:rsidR="00180F58" w:rsidRPr="00180F58">
        <w:rPr>
          <w:rFonts w:ascii="Times New Roman" w:hAnsi="Times New Roman"/>
          <w:sz w:val="28"/>
          <w:szCs w:val="28"/>
        </w:rPr>
        <w:t xml:space="preserve"> года</w:t>
      </w:r>
      <w:r w:rsidR="00180F58" w:rsidRPr="00180F58">
        <w:rPr>
          <w:rFonts w:ascii="Times New Roman" w:hAnsi="Times New Roman"/>
          <w:sz w:val="28"/>
          <w:szCs w:val="28"/>
          <w:highlight w:val="white"/>
        </w:rPr>
        <w:t xml:space="preserve"> </w:t>
      </w:r>
      <w:r w:rsidR="000A1489" w:rsidRPr="00047FC7">
        <w:rPr>
          <w:rFonts w:ascii="Times New Roman" w:hAnsi="Times New Roman"/>
          <w:sz w:val="28"/>
          <w:szCs w:val="28"/>
          <w:highlight w:val="white"/>
        </w:rPr>
        <w:t>проекты победителей Конкурса получат региональную субсидию на реализацию проекта.</w:t>
      </w:r>
    </w:p>
    <w:p w14:paraId="1CE34AAD" w14:textId="77777777" w:rsidR="000A1489" w:rsidRPr="00047FC7" w:rsidRDefault="00B145F7" w:rsidP="00B145F7">
      <w:pPr>
        <w:pStyle w:val="a7"/>
        <w:pBdr>
          <w:top w:val="none" w:sz="4" w:space="0" w:color="000000"/>
          <w:left w:val="none" w:sz="4" w:space="0" w:color="000000"/>
          <w:bottom w:val="none" w:sz="4" w:space="0" w:color="000000"/>
          <w:right w:val="none" w:sz="4" w:space="0" w:color="000000"/>
          <w:between w:val="none" w:sz="4" w:space="0" w:color="000000"/>
        </w:pBdr>
        <w:spacing w:after="0" w:line="240" w:lineRule="auto"/>
        <w:ind w:left="709" w:right="68"/>
        <w:jc w:val="both"/>
        <w:rPr>
          <w:rFonts w:ascii="Times New Roman" w:hAnsi="Times New Roman"/>
          <w:color w:val="000000"/>
          <w:sz w:val="28"/>
          <w:szCs w:val="28"/>
        </w:rPr>
      </w:pPr>
      <w:r>
        <w:rPr>
          <w:rFonts w:ascii="Times New Roman" w:hAnsi="Times New Roman"/>
          <w:sz w:val="28"/>
          <w:szCs w:val="28"/>
          <w:highlight w:val="white"/>
        </w:rPr>
        <w:t xml:space="preserve">12.4. </w:t>
      </w:r>
      <w:r w:rsidR="000A1489" w:rsidRPr="00047FC7">
        <w:rPr>
          <w:rFonts w:ascii="Times New Roman" w:hAnsi="Times New Roman"/>
          <w:sz w:val="28"/>
          <w:szCs w:val="28"/>
          <w:highlight w:val="white"/>
        </w:rPr>
        <w:t>Не допускается внесение</w:t>
      </w:r>
      <w:r w:rsidR="000A1489" w:rsidRPr="00047FC7">
        <w:rPr>
          <w:rFonts w:ascii="Times New Roman" w:hAnsi="Times New Roman"/>
          <w:sz w:val="28"/>
          <w:szCs w:val="28"/>
        </w:rPr>
        <w:t xml:space="preserve"> в смету проекта следующих расходов:</w:t>
      </w:r>
    </w:p>
    <w:p w14:paraId="56B48D56" w14:textId="77777777" w:rsidR="000A1489" w:rsidRPr="00047FC7" w:rsidRDefault="005C1294" w:rsidP="000A1489">
      <w:pPr>
        <w:ind w:right="-72" w:firstLine="709"/>
        <w:jc w:val="both"/>
        <w:rPr>
          <w:szCs w:val="28"/>
        </w:rPr>
      </w:pPr>
      <w:r>
        <w:rPr>
          <w:color w:val="000000" w:themeColor="text1"/>
          <w:szCs w:val="28"/>
        </w:rPr>
        <w:t xml:space="preserve">- </w:t>
      </w:r>
      <w:r w:rsidR="000A1489" w:rsidRPr="00047FC7">
        <w:rPr>
          <w:color w:val="000000" w:themeColor="text1"/>
          <w:szCs w:val="28"/>
        </w:rPr>
        <w:t>расходов, непосредственно не связанных с реализацией проекта;</w:t>
      </w:r>
    </w:p>
    <w:p w14:paraId="679F08D0" w14:textId="77777777" w:rsidR="000A1489" w:rsidRPr="00047FC7" w:rsidRDefault="005C1294" w:rsidP="000A1489">
      <w:pPr>
        <w:ind w:right="-72" w:firstLine="709"/>
        <w:jc w:val="both"/>
        <w:rPr>
          <w:szCs w:val="28"/>
        </w:rPr>
      </w:pPr>
      <w:r>
        <w:rPr>
          <w:color w:val="000000" w:themeColor="text1"/>
          <w:szCs w:val="28"/>
        </w:rPr>
        <w:t xml:space="preserve">- </w:t>
      </w:r>
      <w:r w:rsidR="000A1489" w:rsidRPr="00047FC7">
        <w:rPr>
          <w:color w:val="000000" w:themeColor="text1"/>
          <w:szCs w:val="28"/>
        </w:rPr>
        <w:t>расходов на приобретение и аренду недвижимого имущества (включая земельные участки), за исключением арендной платы за пользование помещениями для проведения мероприятий;</w:t>
      </w:r>
    </w:p>
    <w:p w14:paraId="5B21F4F8" w14:textId="77777777" w:rsidR="000A1489" w:rsidRPr="00047FC7" w:rsidRDefault="005C1294" w:rsidP="000A1489">
      <w:pPr>
        <w:ind w:right="-72" w:firstLine="709"/>
        <w:jc w:val="both"/>
        <w:rPr>
          <w:szCs w:val="28"/>
        </w:rPr>
      </w:pPr>
      <w:proofErr w:type="gramStart"/>
      <w:r>
        <w:rPr>
          <w:color w:val="000000" w:themeColor="text1"/>
          <w:szCs w:val="28"/>
        </w:rPr>
        <w:t xml:space="preserve">- </w:t>
      </w:r>
      <w:r w:rsidR="000A1489" w:rsidRPr="00047FC7">
        <w:rPr>
          <w:color w:val="000000" w:themeColor="text1"/>
          <w:szCs w:val="28"/>
        </w:rPr>
        <w:t xml:space="preserve">расходов на содержание арендуемых помещений, включая освещение, отопление, водоснабжение, электроснабжение, канализацию и оплату других эксплуатационных и коммунальных услуг (уборки, вывоза твердых бытовых отходов и иных), за исключением </w:t>
      </w:r>
      <w:r w:rsidR="00B145F7">
        <w:rPr>
          <w:color w:val="000000" w:themeColor="text1"/>
          <w:szCs w:val="28"/>
        </w:rPr>
        <w:t xml:space="preserve">арендных платежей за помещения </w:t>
      </w:r>
      <w:r w:rsidR="000A1489" w:rsidRPr="00047FC7">
        <w:rPr>
          <w:color w:val="000000" w:themeColor="text1"/>
          <w:szCs w:val="28"/>
        </w:rPr>
        <w:t xml:space="preserve">и оборудование, </w:t>
      </w:r>
      <w:r w:rsidR="000A1489" w:rsidRPr="00047FC7">
        <w:rPr>
          <w:color w:val="000000" w:themeColor="text1"/>
          <w:szCs w:val="28"/>
        </w:rPr>
        <w:lastRenderedPageBreak/>
        <w:t xml:space="preserve">арендуемые для подготовки </w:t>
      </w:r>
      <w:r w:rsidR="00B145F7">
        <w:rPr>
          <w:color w:val="000000" w:themeColor="text1"/>
          <w:szCs w:val="28"/>
        </w:rPr>
        <w:t xml:space="preserve">и (или) проведения мероприятий, </w:t>
      </w:r>
      <w:r w:rsidR="000A1489" w:rsidRPr="00047FC7">
        <w:rPr>
          <w:color w:val="000000" w:themeColor="text1"/>
          <w:szCs w:val="28"/>
        </w:rPr>
        <w:t>а также сопутствующие расходы (включая страхование, приобретение топлива, воды, энергии всех видов, перевозку, сборку и демонтаж оборудования);</w:t>
      </w:r>
      <w:proofErr w:type="gramEnd"/>
    </w:p>
    <w:p w14:paraId="40BFAD07" w14:textId="77777777" w:rsidR="000A1489" w:rsidRPr="00047FC7" w:rsidRDefault="005C1294" w:rsidP="000A1489">
      <w:pPr>
        <w:ind w:right="-72" w:firstLine="709"/>
        <w:jc w:val="both"/>
        <w:rPr>
          <w:szCs w:val="28"/>
        </w:rPr>
      </w:pPr>
      <w:r>
        <w:rPr>
          <w:color w:val="000000" w:themeColor="text1"/>
          <w:szCs w:val="28"/>
        </w:rPr>
        <w:t xml:space="preserve">- </w:t>
      </w:r>
      <w:r w:rsidR="000A1489" w:rsidRPr="00047FC7">
        <w:rPr>
          <w:color w:val="000000" w:themeColor="text1"/>
          <w:szCs w:val="28"/>
        </w:rPr>
        <w:t>расходов на капитальное строительство новых зданий;</w:t>
      </w:r>
    </w:p>
    <w:p w14:paraId="145DC4B4" w14:textId="77777777" w:rsidR="000A1489" w:rsidRPr="00047FC7" w:rsidRDefault="005C1294" w:rsidP="000A1489">
      <w:pPr>
        <w:ind w:right="-72" w:firstLine="709"/>
        <w:jc w:val="both"/>
        <w:rPr>
          <w:szCs w:val="28"/>
        </w:rPr>
      </w:pPr>
      <w:r>
        <w:rPr>
          <w:color w:val="000000" w:themeColor="text1"/>
          <w:szCs w:val="28"/>
        </w:rPr>
        <w:t xml:space="preserve">- </w:t>
      </w:r>
      <w:r w:rsidR="000A1489" w:rsidRPr="00047FC7">
        <w:rPr>
          <w:color w:val="000000" w:themeColor="text1"/>
          <w:szCs w:val="28"/>
        </w:rPr>
        <w:t>расходов на осуществление капитального ремонта уже имеющихся зданий и помещений;</w:t>
      </w:r>
    </w:p>
    <w:p w14:paraId="6C4FFB17" w14:textId="77777777"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расходов на приобретение транспортных средств;</w:t>
      </w:r>
    </w:p>
    <w:p w14:paraId="5360890E" w14:textId="77777777"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расходов на погашение задолженности организации;</w:t>
      </w:r>
    </w:p>
    <w:p w14:paraId="3976C6E9" w14:textId="77777777"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расходов на уплату штрафов, пеней;</w:t>
      </w:r>
    </w:p>
    <w:p w14:paraId="1CB9B6E8" w14:textId="3D6F5AF5"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расходов на оплату тру</w:t>
      </w:r>
      <w:r w:rsidR="00B145F7">
        <w:rPr>
          <w:color w:val="000000" w:themeColor="text1"/>
          <w:szCs w:val="28"/>
        </w:rPr>
        <w:t xml:space="preserve">да сотрудников </w:t>
      </w:r>
      <w:r w:rsidR="0059394E">
        <w:rPr>
          <w:color w:val="000000" w:themeColor="text1"/>
          <w:szCs w:val="28"/>
        </w:rPr>
        <w:t xml:space="preserve">органов </w:t>
      </w:r>
      <w:r w:rsidR="00B145F7">
        <w:rPr>
          <w:color w:val="000000" w:themeColor="text1"/>
          <w:szCs w:val="28"/>
        </w:rPr>
        <w:t>государственн</w:t>
      </w:r>
      <w:r w:rsidR="0059394E">
        <w:rPr>
          <w:color w:val="000000" w:themeColor="text1"/>
          <w:szCs w:val="28"/>
        </w:rPr>
        <w:t>ой власти</w:t>
      </w:r>
      <w:r w:rsidR="00B145F7">
        <w:rPr>
          <w:color w:val="000000" w:themeColor="text1"/>
          <w:szCs w:val="28"/>
        </w:rPr>
        <w:t xml:space="preserve"> </w:t>
      </w:r>
      <w:r w:rsidR="000A1489" w:rsidRPr="00047FC7">
        <w:rPr>
          <w:color w:val="000000" w:themeColor="text1"/>
          <w:szCs w:val="28"/>
        </w:rPr>
        <w:t xml:space="preserve">и </w:t>
      </w:r>
      <w:r w:rsidR="0059394E">
        <w:rPr>
          <w:color w:val="000000" w:themeColor="text1"/>
          <w:szCs w:val="28"/>
        </w:rPr>
        <w:t>органов местного самоуправления</w:t>
      </w:r>
      <w:r w:rsidR="000A1489" w:rsidRPr="00047FC7">
        <w:rPr>
          <w:color w:val="000000" w:themeColor="text1"/>
          <w:szCs w:val="28"/>
        </w:rPr>
        <w:t>, а также организаций, оплата труда которых определена выполняемым государственным заданием;</w:t>
      </w:r>
    </w:p>
    <w:p w14:paraId="1BAAA917" w14:textId="77777777"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командировочных расходов сотрудников организации, реализующих проект;</w:t>
      </w:r>
    </w:p>
    <w:p w14:paraId="7D25A3C7" w14:textId="77777777"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представительских</w:t>
      </w:r>
      <w:r w:rsidR="000A1489">
        <w:rPr>
          <w:color w:val="000000" w:themeColor="text1"/>
          <w:szCs w:val="28"/>
        </w:rPr>
        <w:t xml:space="preserve"> </w:t>
      </w:r>
      <w:r w:rsidR="00180F58">
        <w:rPr>
          <w:color w:val="000000" w:themeColor="text1"/>
          <w:szCs w:val="28"/>
        </w:rPr>
        <w:t>расходов;</w:t>
      </w:r>
    </w:p>
    <w:p w14:paraId="280913FD" w14:textId="77777777"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покрытие транспортных расходов для участников до места проведения федеральных и окружных мероприятий, посвященных развитию добровольческой (волонтерской) деятельности, и обратно;</w:t>
      </w:r>
    </w:p>
    <w:p w14:paraId="7F508CC6" w14:textId="77777777"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расходов на предоставление премий, благотворительные пожертвования в денежной форме;</w:t>
      </w:r>
    </w:p>
    <w:p w14:paraId="50358D27" w14:textId="77777777"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расходов на приобретение призов, подарков стоимостью</w:t>
      </w:r>
      <w:r w:rsidR="000A1489" w:rsidRPr="00047FC7">
        <w:rPr>
          <w:color w:val="000000" w:themeColor="text1"/>
          <w:szCs w:val="28"/>
        </w:rPr>
        <w:br/>
        <w:t>более 4 000 (четырех тысяч) рублей;</w:t>
      </w:r>
    </w:p>
    <w:p w14:paraId="3174E982" w14:textId="77777777" w:rsidR="000A1489" w:rsidRPr="00047FC7" w:rsidRDefault="005C1294" w:rsidP="000A1489">
      <w:pPr>
        <w:ind w:firstLine="709"/>
        <w:jc w:val="both"/>
        <w:rPr>
          <w:szCs w:val="28"/>
        </w:rPr>
      </w:pPr>
      <w:r>
        <w:rPr>
          <w:color w:val="000000" w:themeColor="text1"/>
          <w:szCs w:val="28"/>
        </w:rPr>
        <w:t xml:space="preserve">- </w:t>
      </w:r>
      <w:r w:rsidR="000A1489" w:rsidRPr="00047FC7">
        <w:rPr>
          <w:color w:val="000000" w:themeColor="text1"/>
          <w:szCs w:val="28"/>
        </w:rPr>
        <w:t>оплата организационных взносов за участие в различных мероприятиях;</w:t>
      </w:r>
    </w:p>
    <w:p w14:paraId="6D2EFFFC" w14:textId="77777777" w:rsidR="000A1489" w:rsidRPr="00047FC7" w:rsidRDefault="005C1294" w:rsidP="000A1489">
      <w:pPr>
        <w:ind w:right="-72" w:firstLine="709"/>
        <w:jc w:val="both"/>
        <w:rPr>
          <w:szCs w:val="28"/>
        </w:rPr>
      </w:pPr>
      <w:r>
        <w:rPr>
          <w:color w:val="000000" w:themeColor="text1"/>
          <w:szCs w:val="28"/>
        </w:rPr>
        <w:t xml:space="preserve">- </w:t>
      </w:r>
      <w:r w:rsidR="000A1489" w:rsidRPr="00047FC7">
        <w:rPr>
          <w:color w:val="000000" w:themeColor="text1"/>
          <w:szCs w:val="28"/>
        </w:rPr>
        <w:t xml:space="preserve">расходов на приобретение продуктов питания с целью их раздачи </w:t>
      </w:r>
      <w:r w:rsidR="000A1489" w:rsidRPr="00047FC7">
        <w:rPr>
          <w:color w:val="000000" w:themeColor="text1"/>
          <w:szCs w:val="28"/>
        </w:rPr>
        <w:br/>
        <w:t>в виде материальной (благотворительной)</w:t>
      </w:r>
      <w:r w:rsidR="000A1489">
        <w:rPr>
          <w:color w:val="000000" w:themeColor="text1"/>
          <w:szCs w:val="28"/>
        </w:rPr>
        <w:t xml:space="preserve"> </w:t>
      </w:r>
      <w:r w:rsidR="000A1489" w:rsidRPr="00047FC7">
        <w:rPr>
          <w:color w:val="000000" w:themeColor="text1"/>
          <w:szCs w:val="28"/>
        </w:rPr>
        <w:t>помощи;</w:t>
      </w:r>
    </w:p>
    <w:p w14:paraId="3F1F45A2" w14:textId="77777777" w:rsidR="000A1489" w:rsidRPr="00047FC7" w:rsidRDefault="005C1294" w:rsidP="000A1489">
      <w:pPr>
        <w:ind w:right="-72" w:firstLine="709"/>
        <w:jc w:val="both"/>
        <w:rPr>
          <w:szCs w:val="28"/>
        </w:rPr>
      </w:pPr>
      <w:r>
        <w:rPr>
          <w:color w:val="000000" w:themeColor="text1"/>
          <w:szCs w:val="28"/>
        </w:rPr>
        <w:t xml:space="preserve">- </w:t>
      </w:r>
      <w:r w:rsidR="000A1489" w:rsidRPr="00047FC7">
        <w:rPr>
          <w:color w:val="000000" w:themeColor="text1"/>
          <w:szCs w:val="28"/>
        </w:rPr>
        <w:t>непредвиденных расхо</w:t>
      </w:r>
      <w:r w:rsidR="000A1489">
        <w:rPr>
          <w:color w:val="000000" w:themeColor="text1"/>
          <w:szCs w:val="28"/>
        </w:rPr>
        <w:t xml:space="preserve">дов, а также </w:t>
      </w:r>
      <w:proofErr w:type="spellStart"/>
      <w:r w:rsidR="000A1489">
        <w:rPr>
          <w:color w:val="000000" w:themeColor="text1"/>
          <w:szCs w:val="28"/>
        </w:rPr>
        <w:t>недетализированных</w:t>
      </w:r>
      <w:proofErr w:type="spellEnd"/>
      <w:r w:rsidR="000A1489">
        <w:rPr>
          <w:color w:val="000000" w:themeColor="text1"/>
          <w:szCs w:val="28"/>
        </w:rPr>
        <w:t xml:space="preserve"> </w:t>
      </w:r>
      <w:r w:rsidR="000A1489" w:rsidRPr="00047FC7">
        <w:rPr>
          <w:color w:val="000000" w:themeColor="text1"/>
          <w:szCs w:val="28"/>
        </w:rPr>
        <w:t>«прочих расходов»;</w:t>
      </w:r>
    </w:p>
    <w:p w14:paraId="2DBF1EA9" w14:textId="77777777" w:rsidR="000A1489" w:rsidRPr="00047FC7" w:rsidRDefault="005C1294" w:rsidP="000A1489">
      <w:pPr>
        <w:ind w:right="-72" w:firstLine="709"/>
        <w:jc w:val="both"/>
        <w:rPr>
          <w:szCs w:val="28"/>
        </w:rPr>
      </w:pPr>
      <w:r>
        <w:rPr>
          <w:color w:val="000000" w:themeColor="text1"/>
          <w:szCs w:val="28"/>
        </w:rPr>
        <w:t xml:space="preserve">- </w:t>
      </w:r>
      <w:r w:rsidR="000A1489" w:rsidRPr="00047FC7">
        <w:rPr>
          <w:color w:val="000000" w:themeColor="text1"/>
          <w:szCs w:val="28"/>
        </w:rPr>
        <w:t>финансирование текущей деятельности отдельных организаций;</w:t>
      </w:r>
    </w:p>
    <w:p w14:paraId="180805D3" w14:textId="77777777" w:rsidR="00C10749" w:rsidRDefault="005C1294" w:rsidP="00C10749">
      <w:pPr>
        <w:ind w:right="-72" w:firstLine="709"/>
        <w:jc w:val="both"/>
        <w:rPr>
          <w:color w:val="000000" w:themeColor="text1"/>
          <w:szCs w:val="28"/>
        </w:rPr>
        <w:sectPr w:rsidR="00C10749" w:rsidSect="009579DF">
          <w:pgSz w:w="11906" w:h="16838"/>
          <w:pgMar w:top="567" w:right="567" w:bottom="1134" w:left="1134" w:header="709" w:footer="147" w:gutter="0"/>
          <w:pgNumType w:start="1"/>
          <w:cols w:space="1701"/>
          <w:titlePg/>
          <w:docGrid w:linePitch="360"/>
        </w:sectPr>
      </w:pPr>
      <w:r>
        <w:rPr>
          <w:color w:val="000000" w:themeColor="text1"/>
          <w:szCs w:val="28"/>
        </w:rPr>
        <w:t xml:space="preserve">- </w:t>
      </w:r>
      <w:r w:rsidR="000A1489" w:rsidRPr="00047FC7">
        <w:rPr>
          <w:color w:val="000000" w:themeColor="text1"/>
          <w:szCs w:val="28"/>
        </w:rPr>
        <w:t xml:space="preserve">оплата расходов, связанных с проведением ежегодных </w:t>
      </w:r>
      <w:r w:rsidR="00C10749">
        <w:rPr>
          <w:color w:val="000000" w:themeColor="text1"/>
          <w:szCs w:val="28"/>
        </w:rPr>
        <w:br/>
      </w:r>
      <w:r w:rsidR="000A1489" w:rsidRPr="00047FC7">
        <w:rPr>
          <w:color w:val="000000" w:themeColor="text1"/>
          <w:szCs w:val="28"/>
        </w:rPr>
        <w:t>региональных мероприятий, за исключением случаев расширения (масштабирования) данных мероприятий, проводимых в целях</w:t>
      </w:r>
      <w:r w:rsidR="00C10749">
        <w:rPr>
          <w:color w:val="000000" w:themeColor="text1"/>
          <w:szCs w:val="28"/>
        </w:rPr>
        <w:t xml:space="preserve"> наибольшего вовлечения граждан </w:t>
      </w:r>
      <w:r w:rsidR="000A1489" w:rsidRPr="00047FC7">
        <w:rPr>
          <w:color w:val="000000" w:themeColor="text1"/>
          <w:szCs w:val="28"/>
        </w:rPr>
        <w:t>в добровольческую (волонтерскую) деятельность.</w:t>
      </w:r>
    </w:p>
    <w:p w14:paraId="06FF78E3" w14:textId="0F0D24DE" w:rsidR="005507E9" w:rsidRPr="001D0C27" w:rsidRDefault="005507E9" w:rsidP="005507E9">
      <w:pPr>
        <w:ind w:left="6804"/>
        <w:jc w:val="both"/>
        <w:rPr>
          <w:spacing w:val="2"/>
          <w:sz w:val="20"/>
          <w:lang w:bidi="ru-RU"/>
        </w:rPr>
      </w:pPr>
      <w:r w:rsidRPr="001D0C27">
        <w:rPr>
          <w:spacing w:val="2"/>
          <w:sz w:val="20"/>
          <w:lang w:bidi="ru-RU"/>
        </w:rPr>
        <w:lastRenderedPageBreak/>
        <w:t xml:space="preserve">Приложение </w:t>
      </w:r>
      <w:r>
        <w:rPr>
          <w:spacing w:val="2"/>
          <w:sz w:val="20"/>
          <w:lang w:bidi="ru-RU"/>
        </w:rPr>
        <w:t>1</w:t>
      </w:r>
      <w:r w:rsidRPr="001D0C27">
        <w:rPr>
          <w:spacing w:val="2"/>
          <w:sz w:val="20"/>
          <w:lang w:bidi="ru-RU"/>
        </w:rPr>
        <w:t xml:space="preserve"> к Положению </w:t>
      </w:r>
      <w:r w:rsidRPr="00775AC6">
        <w:rPr>
          <w:spacing w:val="2"/>
          <w:sz w:val="20"/>
          <w:lang w:bidi="ru-RU"/>
        </w:rPr>
        <w:t xml:space="preserve">о проведении открытого конкурсного отбора на </w:t>
      </w:r>
      <w:r>
        <w:rPr>
          <w:spacing w:val="2"/>
          <w:sz w:val="20"/>
          <w:lang w:bidi="ru-RU"/>
        </w:rPr>
        <w:t xml:space="preserve">территории Саратовской области </w:t>
      </w:r>
      <w:r w:rsidRPr="00775AC6">
        <w:rPr>
          <w:spacing w:val="2"/>
          <w:sz w:val="20"/>
          <w:lang w:bidi="ru-RU"/>
        </w:rPr>
        <w:t xml:space="preserve">в рамках Всероссийского конкурса лучших региональных практик поддержки </w:t>
      </w:r>
      <w:proofErr w:type="spellStart"/>
      <w:r w:rsidRPr="00775AC6">
        <w:rPr>
          <w:spacing w:val="2"/>
          <w:sz w:val="20"/>
          <w:lang w:bidi="ru-RU"/>
        </w:rPr>
        <w:t>волонтерства</w:t>
      </w:r>
      <w:proofErr w:type="spellEnd"/>
      <w:r w:rsidRPr="00775AC6">
        <w:rPr>
          <w:spacing w:val="2"/>
          <w:sz w:val="20"/>
          <w:lang w:bidi="ru-RU"/>
        </w:rPr>
        <w:t xml:space="preserve"> «Регион добрых дел» 202</w:t>
      </w:r>
      <w:r>
        <w:rPr>
          <w:spacing w:val="2"/>
          <w:sz w:val="20"/>
          <w:lang w:bidi="ru-RU"/>
        </w:rPr>
        <w:t>2</w:t>
      </w:r>
      <w:r w:rsidRPr="00775AC6">
        <w:rPr>
          <w:spacing w:val="2"/>
          <w:sz w:val="20"/>
          <w:lang w:bidi="ru-RU"/>
        </w:rPr>
        <w:t xml:space="preserve"> года</w:t>
      </w:r>
    </w:p>
    <w:p w14:paraId="01B28FA3" w14:textId="77777777" w:rsidR="003E0E72" w:rsidRPr="00562F5B" w:rsidRDefault="003E0E72" w:rsidP="003E0E72">
      <w:pPr>
        <w:jc w:val="center"/>
        <w:outlineLvl w:val="2"/>
        <w:rPr>
          <w:b/>
        </w:rPr>
      </w:pPr>
      <w:r w:rsidRPr="00562F5B">
        <w:rPr>
          <w:b/>
          <w:caps/>
        </w:rPr>
        <w:t>Заявка</w:t>
      </w:r>
    </w:p>
    <w:p w14:paraId="3A3D0B4D" w14:textId="77777777" w:rsidR="003E0E72" w:rsidRDefault="003E0E72" w:rsidP="003E0E72">
      <w:pPr>
        <w:jc w:val="center"/>
      </w:pPr>
      <w:r w:rsidRPr="00562F5B">
        <w:t xml:space="preserve">на участие в </w:t>
      </w:r>
      <w:r>
        <w:t xml:space="preserve">открытом конкурсном отборе на территории Саратовской области </w:t>
      </w:r>
    </w:p>
    <w:p w14:paraId="52E74D75" w14:textId="560F8064" w:rsidR="003E0E72" w:rsidRPr="00562F5B" w:rsidRDefault="003E0E72" w:rsidP="003E0E72">
      <w:pPr>
        <w:jc w:val="center"/>
      </w:pPr>
      <w:r>
        <w:t xml:space="preserve">в рамках Всероссийского конкурса лучших региональных практик поддержки </w:t>
      </w:r>
      <w:proofErr w:type="spellStart"/>
      <w:r>
        <w:t>волонтерства</w:t>
      </w:r>
      <w:proofErr w:type="spellEnd"/>
      <w:r>
        <w:t xml:space="preserve"> «Регион добрых дел» 202</w:t>
      </w:r>
      <w:r w:rsidR="00CC54F1">
        <w:t>2</w:t>
      </w:r>
      <w:r>
        <w:t xml:space="preserve"> года</w:t>
      </w:r>
    </w:p>
    <w:p w14:paraId="0E937319" w14:textId="77777777" w:rsidR="003E0E72" w:rsidRPr="00562F5B" w:rsidRDefault="003E0E72" w:rsidP="003E0E72">
      <w:pPr>
        <w:pStyle w:val="Iauiue"/>
        <w:widowControl/>
        <w:rPr>
          <w:sz w:val="24"/>
          <w:lang w:val="ru-RU"/>
        </w:rPr>
      </w:pPr>
    </w:p>
    <w:p w14:paraId="49B347A5" w14:textId="77777777" w:rsidR="003E0E72" w:rsidRPr="00562F5B" w:rsidRDefault="003E0E72" w:rsidP="003E0E72">
      <w:pPr>
        <w:pStyle w:val="Iauiue"/>
        <w:widowControl/>
        <w:rPr>
          <w:sz w:val="24"/>
          <w:lang w:val="ru-RU"/>
        </w:rPr>
      </w:pPr>
      <w:r w:rsidRPr="00562F5B">
        <w:rPr>
          <w:sz w:val="24"/>
          <w:lang w:val="ru-RU"/>
        </w:rPr>
        <w:t>_____________________________________________________________________________________</w:t>
      </w:r>
    </w:p>
    <w:p w14:paraId="7DD05C4E" w14:textId="77777777" w:rsidR="003E0E72" w:rsidRPr="00562F5B" w:rsidRDefault="003E0E72" w:rsidP="003E0E72">
      <w:pPr>
        <w:pStyle w:val="af4"/>
        <w:spacing w:line="240" w:lineRule="auto"/>
        <w:ind w:left="0" w:right="0" w:firstLine="0"/>
        <w:jc w:val="center"/>
        <w:rPr>
          <w:lang w:val="ru-RU"/>
        </w:rPr>
      </w:pPr>
      <w:r w:rsidRPr="00562F5B">
        <w:rPr>
          <w:lang w:val="ru-RU"/>
        </w:rPr>
        <w:t>(наименование организации)</w:t>
      </w:r>
    </w:p>
    <w:p w14:paraId="3D721499" w14:textId="77777777" w:rsidR="003E0E72" w:rsidRPr="00562F5B" w:rsidRDefault="003E0E72" w:rsidP="003E0E72">
      <w:pPr>
        <w:pStyle w:val="af4"/>
        <w:spacing w:line="240" w:lineRule="auto"/>
        <w:ind w:left="0" w:right="0" w:firstLine="0"/>
        <w:jc w:val="center"/>
        <w:rPr>
          <w:lang w:val="ru-RU"/>
        </w:rPr>
      </w:pPr>
    </w:p>
    <w:p w14:paraId="5C8CF996" w14:textId="77777777" w:rsidR="003E0E72" w:rsidRPr="00562F5B" w:rsidRDefault="003E0E72" w:rsidP="003E0E72">
      <w:pPr>
        <w:jc w:val="center"/>
      </w:pPr>
      <w:r w:rsidRPr="00562F5B">
        <w:rPr>
          <w:b/>
        </w:rPr>
        <w:t>Общая информация о проекте</w:t>
      </w:r>
    </w:p>
    <w:p w14:paraId="274FDEB0" w14:textId="77777777" w:rsidR="003E0E72" w:rsidRPr="00562F5B" w:rsidRDefault="003E0E72" w:rsidP="003E0E72">
      <w:pPr>
        <w:pStyle w:val="af4"/>
        <w:spacing w:line="240" w:lineRule="auto"/>
        <w:ind w:left="0" w:right="0" w:firstLine="0"/>
        <w:jc w:val="center"/>
        <w:rPr>
          <w:lang w:val="ru-RU"/>
        </w:rPr>
      </w:pPr>
    </w:p>
    <w:tbl>
      <w:tblPr>
        <w:tblStyle w:val="ad"/>
        <w:tblW w:w="0" w:type="auto"/>
        <w:tblInd w:w="108" w:type="dxa"/>
        <w:tblLook w:val="04A0" w:firstRow="1" w:lastRow="0" w:firstColumn="1" w:lastColumn="0" w:noHBand="0" w:noVBand="1"/>
      </w:tblPr>
      <w:tblGrid>
        <w:gridCol w:w="567"/>
        <w:gridCol w:w="5669"/>
        <w:gridCol w:w="3936"/>
      </w:tblGrid>
      <w:tr w:rsidR="003E0E72" w14:paraId="00A8A443" w14:textId="77777777" w:rsidTr="003B590B">
        <w:tc>
          <w:tcPr>
            <w:tcW w:w="567" w:type="dxa"/>
          </w:tcPr>
          <w:p w14:paraId="3E1ECEB1" w14:textId="77777777" w:rsidR="003E0E72" w:rsidRDefault="003E0E72" w:rsidP="003B590B">
            <w:pPr>
              <w:pStyle w:val="af4"/>
              <w:spacing w:line="240" w:lineRule="auto"/>
              <w:ind w:left="0" w:right="0" w:firstLine="0"/>
            </w:pPr>
            <w:r>
              <w:t>1</w:t>
            </w:r>
          </w:p>
        </w:tc>
        <w:tc>
          <w:tcPr>
            <w:tcW w:w="5669" w:type="dxa"/>
          </w:tcPr>
          <w:p w14:paraId="3EEC4474" w14:textId="77777777" w:rsidR="003E0E72" w:rsidRDefault="003E0E72" w:rsidP="003B590B">
            <w:pPr>
              <w:pStyle w:val="af4"/>
              <w:spacing w:line="240" w:lineRule="auto"/>
              <w:ind w:left="0" w:right="0" w:firstLine="0"/>
            </w:pPr>
            <w:proofErr w:type="spellStart"/>
            <w:r>
              <w:t>Наименование</w:t>
            </w:r>
            <w:proofErr w:type="spellEnd"/>
            <w:r>
              <w:t xml:space="preserve"> </w:t>
            </w:r>
            <w:proofErr w:type="spellStart"/>
            <w:r>
              <w:t>проекта</w:t>
            </w:r>
            <w:proofErr w:type="spellEnd"/>
          </w:p>
        </w:tc>
        <w:tc>
          <w:tcPr>
            <w:tcW w:w="3936" w:type="dxa"/>
          </w:tcPr>
          <w:p w14:paraId="090ADC0D" w14:textId="77777777" w:rsidR="003E0E72" w:rsidRDefault="003E0E72" w:rsidP="003B590B">
            <w:pPr>
              <w:pStyle w:val="af4"/>
              <w:spacing w:line="240" w:lineRule="auto"/>
              <w:ind w:left="0" w:right="0" w:firstLine="0"/>
              <w:rPr>
                <w:b/>
              </w:rPr>
            </w:pPr>
          </w:p>
        </w:tc>
      </w:tr>
      <w:tr w:rsidR="003E0E72" w:rsidRPr="00DB5696" w14:paraId="63C8BB79" w14:textId="77777777" w:rsidTr="003B590B">
        <w:tc>
          <w:tcPr>
            <w:tcW w:w="567" w:type="dxa"/>
          </w:tcPr>
          <w:p w14:paraId="60B24108" w14:textId="77777777" w:rsidR="003E0E72" w:rsidRDefault="003E0E72" w:rsidP="003B590B">
            <w:pPr>
              <w:pStyle w:val="af4"/>
              <w:spacing w:line="240" w:lineRule="auto"/>
              <w:ind w:left="0" w:right="0" w:firstLine="0"/>
            </w:pPr>
            <w:r>
              <w:t>2</w:t>
            </w:r>
          </w:p>
        </w:tc>
        <w:tc>
          <w:tcPr>
            <w:tcW w:w="5669" w:type="dxa"/>
          </w:tcPr>
          <w:p w14:paraId="3175AD92" w14:textId="77777777" w:rsidR="003E0E72" w:rsidRPr="00562F5B" w:rsidRDefault="003E0E72" w:rsidP="003B590B">
            <w:pPr>
              <w:pStyle w:val="af4"/>
              <w:spacing w:line="240" w:lineRule="auto"/>
              <w:ind w:left="0" w:right="0" w:firstLine="0"/>
              <w:rPr>
                <w:b/>
                <w:lang w:val="ru-RU"/>
              </w:rPr>
            </w:pPr>
            <w:r w:rsidRPr="00562F5B">
              <w:rPr>
                <w:lang w:val="ru-RU"/>
              </w:rPr>
              <w:t>Ф.И.О. и должность руководителя проекта</w:t>
            </w:r>
          </w:p>
        </w:tc>
        <w:tc>
          <w:tcPr>
            <w:tcW w:w="3936" w:type="dxa"/>
          </w:tcPr>
          <w:p w14:paraId="0A907AEE" w14:textId="77777777" w:rsidR="003E0E72" w:rsidRPr="00562F5B" w:rsidRDefault="003E0E72" w:rsidP="003B590B">
            <w:pPr>
              <w:pStyle w:val="af4"/>
              <w:spacing w:line="240" w:lineRule="auto"/>
              <w:ind w:left="0" w:right="0" w:firstLine="0"/>
              <w:rPr>
                <w:b/>
                <w:lang w:val="ru-RU"/>
              </w:rPr>
            </w:pPr>
          </w:p>
        </w:tc>
      </w:tr>
      <w:tr w:rsidR="003E0E72" w:rsidRPr="00DB5696" w14:paraId="48B71076" w14:textId="77777777" w:rsidTr="003B590B">
        <w:tc>
          <w:tcPr>
            <w:tcW w:w="567" w:type="dxa"/>
          </w:tcPr>
          <w:p w14:paraId="26CD07F2" w14:textId="77777777" w:rsidR="003E0E72" w:rsidRDefault="003E0E72" w:rsidP="003B590B">
            <w:pPr>
              <w:pStyle w:val="af4"/>
              <w:spacing w:line="240" w:lineRule="auto"/>
              <w:ind w:left="0" w:right="0" w:firstLine="0"/>
            </w:pPr>
            <w:r>
              <w:t>3</w:t>
            </w:r>
          </w:p>
        </w:tc>
        <w:tc>
          <w:tcPr>
            <w:tcW w:w="5669" w:type="dxa"/>
          </w:tcPr>
          <w:p w14:paraId="22B6937A" w14:textId="77777777" w:rsidR="003E0E72" w:rsidRPr="00562F5B" w:rsidRDefault="003E0E72" w:rsidP="003B590B">
            <w:pPr>
              <w:pStyle w:val="af4"/>
              <w:spacing w:line="240" w:lineRule="auto"/>
              <w:ind w:left="0" w:right="0" w:firstLine="0"/>
              <w:rPr>
                <w:b/>
                <w:i/>
                <w:lang w:val="ru-RU"/>
              </w:rPr>
            </w:pPr>
            <w:r w:rsidRPr="00562F5B">
              <w:rPr>
                <w:lang w:val="ru-RU"/>
              </w:rPr>
              <w:t xml:space="preserve">Телефон руководителя проекта </w:t>
            </w:r>
            <w:r w:rsidRPr="00562F5B">
              <w:rPr>
                <w:i/>
                <w:lang w:val="ru-RU"/>
              </w:rPr>
              <w:t>(с указанием кода города)</w:t>
            </w:r>
          </w:p>
        </w:tc>
        <w:tc>
          <w:tcPr>
            <w:tcW w:w="3936" w:type="dxa"/>
          </w:tcPr>
          <w:p w14:paraId="51446A83" w14:textId="77777777" w:rsidR="003E0E72" w:rsidRPr="00562F5B" w:rsidRDefault="003E0E72" w:rsidP="003B590B">
            <w:pPr>
              <w:pStyle w:val="af4"/>
              <w:spacing w:line="240" w:lineRule="auto"/>
              <w:ind w:left="0" w:right="0" w:firstLine="0"/>
              <w:rPr>
                <w:b/>
                <w:lang w:val="ru-RU"/>
              </w:rPr>
            </w:pPr>
          </w:p>
        </w:tc>
      </w:tr>
      <w:tr w:rsidR="003E0E72" w14:paraId="6606273A" w14:textId="77777777" w:rsidTr="003B590B">
        <w:tc>
          <w:tcPr>
            <w:tcW w:w="567" w:type="dxa"/>
          </w:tcPr>
          <w:p w14:paraId="31FF55C9" w14:textId="77777777" w:rsidR="003E0E72" w:rsidRDefault="003E0E72" w:rsidP="003B590B">
            <w:pPr>
              <w:pStyle w:val="af4"/>
              <w:spacing w:line="240" w:lineRule="auto"/>
              <w:ind w:left="0" w:right="0" w:firstLine="0"/>
            </w:pPr>
            <w:r>
              <w:t>4</w:t>
            </w:r>
          </w:p>
        </w:tc>
        <w:tc>
          <w:tcPr>
            <w:tcW w:w="5669" w:type="dxa"/>
          </w:tcPr>
          <w:p w14:paraId="2B8ACE79" w14:textId="77777777" w:rsidR="003E0E72" w:rsidRDefault="003E0E72" w:rsidP="003B590B">
            <w:pPr>
              <w:pStyle w:val="af4"/>
              <w:spacing w:line="240" w:lineRule="auto"/>
              <w:ind w:left="0" w:right="0" w:firstLine="0"/>
              <w:rPr>
                <w:b/>
              </w:rPr>
            </w:pPr>
            <w:proofErr w:type="spellStart"/>
            <w:r>
              <w:t>Мобильный</w:t>
            </w:r>
            <w:proofErr w:type="spellEnd"/>
            <w:r>
              <w:t xml:space="preserve"> </w:t>
            </w:r>
            <w:proofErr w:type="spellStart"/>
            <w:r>
              <w:t>телефон</w:t>
            </w:r>
            <w:proofErr w:type="spellEnd"/>
            <w:r>
              <w:t xml:space="preserve"> </w:t>
            </w:r>
            <w:proofErr w:type="spellStart"/>
            <w:r>
              <w:t>руководителя</w:t>
            </w:r>
            <w:proofErr w:type="spellEnd"/>
            <w:r>
              <w:t xml:space="preserve"> </w:t>
            </w:r>
            <w:proofErr w:type="spellStart"/>
            <w:r>
              <w:t>проекта</w:t>
            </w:r>
            <w:proofErr w:type="spellEnd"/>
          </w:p>
        </w:tc>
        <w:tc>
          <w:tcPr>
            <w:tcW w:w="3936" w:type="dxa"/>
          </w:tcPr>
          <w:p w14:paraId="071FB241" w14:textId="77777777" w:rsidR="003E0E72" w:rsidRDefault="003E0E72" w:rsidP="003B590B">
            <w:pPr>
              <w:pStyle w:val="af4"/>
              <w:spacing w:line="240" w:lineRule="auto"/>
              <w:ind w:left="0" w:right="0" w:firstLine="0"/>
              <w:rPr>
                <w:b/>
              </w:rPr>
            </w:pPr>
          </w:p>
        </w:tc>
      </w:tr>
      <w:tr w:rsidR="003E0E72" w14:paraId="285EF741" w14:textId="77777777" w:rsidTr="003B590B">
        <w:tc>
          <w:tcPr>
            <w:tcW w:w="567" w:type="dxa"/>
          </w:tcPr>
          <w:p w14:paraId="151BBE14" w14:textId="77777777" w:rsidR="003E0E72" w:rsidRDefault="003E0E72" w:rsidP="003B590B">
            <w:pPr>
              <w:pStyle w:val="af4"/>
              <w:spacing w:line="240" w:lineRule="auto"/>
              <w:ind w:left="0" w:right="0" w:firstLine="0"/>
            </w:pPr>
            <w:r>
              <w:t>5</w:t>
            </w:r>
          </w:p>
        </w:tc>
        <w:tc>
          <w:tcPr>
            <w:tcW w:w="5669" w:type="dxa"/>
          </w:tcPr>
          <w:p w14:paraId="6457CF38" w14:textId="77777777" w:rsidR="003E0E72" w:rsidRDefault="003E0E72" w:rsidP="003B590B">
            <w:pPr>
              <w:pStyle w:val="af4"/>
              <w:spacing w:line="240" w:lineRule="auto"/>
              <w:ind w:left="0" w:right="0" w:firstLine="0"/>
              <w:rPr>
                <w:b/>
              </w:rPr>
            </w:pPr>
            <w:proofErr w:type="spellStart"/>
            <w:r>
              <w:t>Электронный</w:t>
            </w:r>
            <w:proofErr w:type="spellEnd"/>
            <w:r>
              <w:t xml:space="preserve"> </w:t>
            </w:r>
            <w:proofErr w:type="spellStart"/>
            <w:r>
              <w:t>адрес</w:t>
            </w:r>
            <w:proofErr w:type="spellEnd"/>
            <w:r>
              <w:t xml:space="preserve"> </w:t>
            </w:r>
            <w:proofErr w:type="spellStart"/>
            <w:r>
              <w:t>руководителя</w:t>
            </w:r>
            <w:proofErr w:type="spellEnd"/>
            <w:r>
              <w:t xml:space="preserve"> </w:t>
            </w:r>
            <w:proofErr w:type="spellStart"/>
            <w:r>
              <w:t>проекта</w:t>
            </w:r>
            <w:proofErr w:type="spellEnd"/>
          </w:p>
        </w:tc>
        <w:tc>
          <w:tcPr>
            <w:tcW w:w="3936" w:type="dxa"/>
          </w:tcPr>
          <w:p w14:paraId="17B57BE6" w14:textId="77777777" w:rsidR="003E0E72" w:rsidRDefault="003E0E72" w:rsidP="003B590B">
            <w:pPr>
              <w:pStyle w:val="af4"/>
              <w:spacing w:line="240" w:lineRule="auto"/>
              <w:ind w:left="0" w:right="0" w:firstLine="0"/>
              <w:rPr>
                <w:b/>
              </w:rPr>
            </w:pPr>
          </w:p>
        </w:tc>
      </w:tr>
      <w:tr w:rsidR="003E0E72" w:rsidRPr="00DB5696" w14:paraId="14E1F813" w14:textId="77777777" w:rsidTr="003B590B">
        <w:tc>
          <w:tcPr>
            <w:tcW w:w="567" w:type="dxa"/>
          </w:tcPr>
          <w:p w14:paraId="5E404424" w14:textId="77777777" w:rsidR="003E0E72" w:rsidRDefault="003E0E72" w:rsidP="003B590B">
            <w:pPr>
              <w:pStyle w:val="af4"/>
              <w:spacing w:line="240" w:lineRule="auto"/>
              <w:ind w:left="0" w:right="0" w:firstLine="0"/>
            </w:pPr>
            <w:r>
              <w:t>6</w:t>
            </w:r>
          </w:p>
        </w:tc>
        <w:tc>
          <w:tcPr>
            <w:tcW w:w="5669" w:type="dxa"/>
          </w:tcPr>
          <w:p w14:paraId="6282F683" w14:textId="77777777" w:rsidR="003E0E72" w:rsidRPr="00562F5B" w:rsidRDefault="003E0E72" w:rsidP="003B590B">
            <w:pPr>
              <w:pStyle w:val="af4"/>
              <w:spacing w:line="240" w:lineRule="auto"/>
              <w:ind w:left="0" w:right="0" w:firstLine="0"/>
              <w:rPr>
                <w:i/>
                <w:lang w:val="ru-RU"/>
              </w:rPr>
            </w:pPr>
            <w:r w:rsidRPr="00562F5B">
              <w:rPr>
                <w:lang w:val="ru-RU"/>
              </w:rPr>
              <w:t xml:space="preserve">Приоритетное направление конкурса, которым соответствует проект </w:t>
            </w:r>
            <w:r w:rsidRPr="00562F5B">
              <w:rPr>
                <w:i/>
                <w:lang w:val="ru-RU"/>
              </w:rPr>
              <w:t>(указать только один пункт)</w:t>
            </w:r>
          </w:p>
        </w:tc>
        <w:tc>
          <w:tcPr>
            <w:tcW w:w="3936" w:type="dxa"/>
          </w:tcPr>
          <w:p w14:paraId="5537ECD6" w14:textId="77777777" w:rsidR="003E0E72" w:rsidRPr="00562F5B" w:rsidRDefault="003E0E72" w:rsidP="003B590B">
            <w:pPr>
              <w:pStyle w:val="af4"/>
              <w:spacing w:line="240" w:lineRule="auto"/>
              <w:ind w:left="0" w:right="0" w:firstLine="0"/>
              <w:rPr>
                <w:i/>
                <w:lang w:val="ru-RU"/>
              </w:rPr>
            </w:pPr>
            <w:r w:rsidRPr="00562F5B">
              <w:rPr>
                <w:i/>
                <w:lang w:val="ru-RU"/>
              </w:rPr>
              <w:t>школьное добровольчество (</w:t>
            </w:r>
            <w:proofErr w:type="spellStart"/>
            <w:r w:rsidRPr="00562F5B">
              <w:rPr>
                <w:i/>
                <w:lang w:val="ru-RU"/>
              </w:rPr>
              <w:t>волонтерство</w:t>
            </w:r>
            <w:proofErr w:type="spellEnd"/>
            <w:r w:rsidRPr="00562F5B">
              <w:rPr>
                <w:i/>
                <w:lang w:val="ru-RU"/>
              </w:rPr>
              <w:t>);</w:t>
            </w:r>
          </w:p>
          <w:p w14:paraId="5D85A123" w14:textId="77777777" w:rsidR="003E0E72" w:rsidRPr="00562F5B" w:rsidRDefault="003E0E72" w:rsidP="003B590B">
            <w:pPr>
              <w:pStyle w:val="af4"/>
              <w:spacing w:line="240" w:lineRule="auto"/>
              <w:ind w:left="0" w:right="0" w:firstLine="0"/>
              <w:rPr>
                <w:i/>
                <w:lang w:val="ru-RU"/>
              </w:rPr>
            </w:pPr>
            <w:r w:rsidRPr="00562F5B">
              <w:rPr>
                <w:i/>
                <w:lang w:val="ru-RU"/>
              </w:rPr>
              <w:t>студенческое добровольчество (</w:t>
            </w:r>
            <w:proofErr w:type="spellStart"/>
            <w:r w:rsidRPr="00562F5B">
              <w:rPr>
                <w:i/>
                <w:lang w:val="ru-RU"/>
              </w:rPr>
              <w:t>волонтерство</w:t>
            </w:r>
            <w:proofErr w:type="spellEnd"/>
            <w:r w:rsidRPr="00562F5B">
              <w:rPr>
                <w:i/>
                <w:lang w:val="ru-RU"/>
              </w:rPr>
              <w:t>);</w:t>
            </w:r>
          </w:p>
          <w:p w14:paraId="6A839BEC" w14:textId="77777777" w:rsidR="003E0E72" w:rsidRPr="00562F5B" w:rsidRDefault="003E0E72" w:rsidP="003B590B">
            <w:pPr>
              <w:pStyle w:val="af4"/>
              <w:spacing w:line="240" w:lineRule="auto"/>
              <w:ind w:left="0" w:right="0" w:firstLine="0"/>
              <w:rPr>
                <w:i/>
                <w:lang w:val="ru-RU"/>
              </w:rPr>
            </w:pPr>
            <w:r w:rsidRPr="00562F5B">
              <w:rPr>
                <w:i/>
                <w:lang w:val="ru-RU"/>
              </w:rPr>
              <w:t>добровольчество (</w:t>
            </w:r>
            <w:proofErr w:type="spellStart"/>
            <w:r w:rsidRPr="00562F5B">
              <w:rPr>
                <w:i/>
                <w:lang w:val="ru-RU"/>
              </w:rPr>
              <w:t>волонтерство</w:t>
            </w:r>
            <w:proofErr w:type="spellEnd"/>
            <w:r w:rsidRPr="00562F5B">
              <w:rPr>
                <w:i/>
                <w:lang w:val="ru-RU"/>
              </w:rPr>
              <w:t>) трудоспособного населения;</w:t>
            </w:r>
          </w:p>
          <w:p w14:paraId="56018F44" w14:textId="77777777" w:rsidR="003E0E72" w:rsidRPr="00562F5B" w:rsidRDefault="003E0E72" w:rsidP="003B590B">
            <w:pPr>
              <w:pStyle w:val="af4"/>
              <w:spacing w:line="240" w:lineRule="auto"/>
              <w:ind w:left="0" w:right="0" w:firstLine="0"/>
              <w:rPr>
                <w:i/>
                <w:lang w:val="ru-RU"/>
              </w:rPr>
            </w:pPr>
            <w:r w:rsidRPr="00562F5B">
              <w:rPr>
                <w:i/>
                <w:lang w:val="ru-RU"/>
              </w:rPr>
              <w:t>«серебряное» добровольчество (</w:t>
            </w:r>
            <w:proofErr w:type="spellStart"/>
            <w:r w:rsidRPr="00562F5B">
              <w:rPr>
                <w:i/>
                <w:lang w:val="ru-RU"/>
              </w:rPr>
              <w:t>волонтерство</w:t>
            </w:r>
            <w:proofErr w:type="spellEnd"/>
            <w:r w:rsidRPr="00562F5B">
              <w:rPr>
                <w:i/>
                <w:lang w:val="ru-RU"/>
              </w:rPr>
              <w:t>).</w:t>
            </w:r>
          </w:p>
        </w:tc>
      </w:tr>
      <w:tr w:rsidR="003E0E72" w14:paraId="34D9D03F" w14:textId="77777777" w:rsidTr="003B590B">
        <w:tc>
          <w:tcPr>
            <w:tcW w:w="567" w:type="dxa"/>
          </w:tcPr>
          <w:p w14:paraId="3BF6B89C" w14:textId="77777777" w:rsidR="003E0E72" w:rsidRDefault="003E0E72" w:rsidP="003B590B">
            <w:pPr>
              <w:pStyle w:val="af4"/>
              <w:spacing w:line="240" w:lineRule="auto"/>
              <w:ind w:left="0" w:right="0" w:firstLine="0"/>
            </w:pPr>
            <w:r>
              <w:t>7</w:t>
            </w:r>
          </w:p>
        </w:tc>
        <w:tc>
          <w:tcPr>
            <w:tcW w:w="5669" w:type="dxa"/>
          </w:tcPr>
          <w:p w14:paraId="03150BFF" w14:textId="77777777" w:rsidR="003E0E72" w:rsidRDefault="003E0E72" w:rsidP="003B590B">
            <w:pPr>
              <w:pStyle w:val="af4"/>
              <w:spacing w:line="240" w:lineRule="auto"/>
              <w:ind w:left="0" w:right="0" w:firstLine="0"/>
            </w:pPr>
            <w:proofErr w:type="spellStart"/>
            <w:r>
              <w:t>География</w:t>
            </w:r>
            <w:proofErr w:type="spellEnd"/>
            <w:r>
              <w:t xml:space="preserve"> </w:t>
            </w:r>
            <w:proofErr w:type="spellStart"/>
            <w:r>
              <w:t>реализации</w:t>
            </w:r>
            <w:proofErr w:type="spellEnd"/>
            <w:r>
              <w:t xml:space="preserve"> </w:t>
            </w:r>
            <w:proofErr w:type="spellStart"/>
            <w:r>
              <w:t>проекта</w:t>
            </w:r>
            <w:proofErr w:type="spellEnd"/>
          </w:p>
        </w:tc>
        <w:tc>
          <w:tcPr>
            <w:tcW w:w="3936" w:type="dxa"/>
          </w:tcPr>
          <w:p w14:paraId="5979E883" w14:textId="77777777" w:rsidR="003E0E72" w:rsidRDefault="003E0E72" w:rsidP="003B590B">
            <w:pPr>
              <w:pStyle w:val="af4"/>
              <w:spacing w:line="240" w:lineRule="auto"/>
              <w:ind w:left="0" w:right="0" w:firstLine="0"/>
              <w:rPr>
                <w:b/>
              </w:rPr>
            </w:pPr>
          </w:p>
        </w:tc>
      </w:tr>
      <w:tr w:rsidR="003E0E72" w14:paraId="3A7227DA" w14:textId="77777777" w:rsidTr="003B590B">
        <w:tc>
          <w:tcPr>
            <w:tcW w:w="567" w:type="dxa"/>
          </w:tcPr>
          <w:p w14:paraId="2316C586" w14:textId="77777777" w:rsidR="003E0E72" w:rsidRDefault="003E0E72" w:rsidP="003B590B">
            <w:pPr>
              <w:pStyle w:val="af4"/>
              <w:spacing w:line="240" w:lineRule="auto"/>
              <w:ind w:left="0" w:right="0" w:firstLine="0"/>
            </w:pPr>
            <w:r>
              <w:t>8</w:t>
            </w:r>
          </w:p>
        </w:tc>
        <w:tc>
          <w:tcPr>
            <w:tcW w:w="5669" w:type="dxa"/>
          </w:tcPr>
          <w:p w14:paraId="3BA467D8" w14:textId="77777777" w:rsidR="003E0E72" w:rsidRDefault="003E0E72" w:rsidP="003B590B">
            <w:pPr>
              <w:pStyle w:val="af4"/>
              <w:spacing w:line="240" w:lineRule="auto"/>
              <w:ind w:left="0" w:right="0" w:firstLine="0"/>
            </w:pPr>
            <w:proofErr w:type="spellStart"/>
            <w:r>
              <w:t>Сроки</w:t>
            </w:r>
            <w:proofErr w:type="spellEnd"/>
            <w:r>
              <w:t xml:space="preserve"> </w:t>
            </w:r>
            <w:proofErr w:type="spellStart"/>
            <w:r>
              <w:t>реализации</w:t>
            </w:r>
            <w:proofErr w:type="spellEnd"/>
            <w:r>
              <w:t xml:space="preserve"> </w:t>
            </w:r>
            <w:proofErr w:type="spellStart"/>
            <w:r>
              <w:t>проекта</w:t>
            </w:r>
            <w:proofErr w:type="spellEnd"/>
          </w:p>
        </w:tc>
        <w:tc>
          <w:tcPr>
            <w:tcW w:w="3936" w:type="dxa"/>
          </w:tcPr>
          <w:p w14:paraId="2D308BDB" w14:textId="77777777" w:rsidR="003E0E72" w:rsidRDefault="003E0E72" w:rsidP="003B590B">
            <w:pPr>
              <w:pStyle w:val="af4"/>
              <w:spacing w:line="240" w:lineRule="auto"/>
              <w:ind w:left="0" w:right="0" w:firstLine="0"/>
              <w:rPr>
                <w:b/>
              </w:rPr>
            </w:pPr>
          </w:p>
        </w:tc>
      </w:tr>
      <w:tr w:rsidR="003E0E72" w:rsidRPr="00DB5696" w14:paraId="74FB5B93" w14:textId="77777777" w:rsidTr="003B590B">
        <w:tc>
          <w:tcPr>
            <w:tcW w:w="567" w:type="dxa"/>
          </w:tcPr>
          <w:p w14:paraId="486FA120" w14:textId="77777777" w:rsidR="003E0E72" w:rsidRDefault="003E0E72" w:rsidP="003B590B">
            <w:pPr>
              <w:pStyle w:val="af4"/>
              <w:spacing w:line="240" w:lineRule="auto"/>
              <w:ind w:left="0" w:right="0" w:firstLine="0"/>
            </w:pPr>
            <w:r>
              <w:t>9</w:t>
            </w:r>
          </w:p>
        </w:tc>
        <w:tc>
          <w:tcPr>
            <w:tcW w:w="5669" w:type="dxa"/>
          </w:tcPr>
          <w:p w14:paraId="7D8514AC" w14:textId="77777777" w:rsidR="003E0E72" w:rsidRPr="00562F5B" w:rsidRDefault="003E0E72" w:rsidP="003B590B">
            <w:pPr>
              <w:pStyle w:val="af4"/>
              <w:spacing w:line="240" w:lineRule="auto"/>
              <w:ind w:left="0" w:right="0" w:firstLine="0"/>
              <w:rPr>
                <w:i/>
                <w:lang w:val="ru-RU"/>
              </w:rPr>
            </w:pPr>
            <w:r w:rsidRPr="00562F5B">
              <w:rPr>
                <w:lang w:val="ru-RU"/>
              </w:rPr>
              <w:t xml:space="preserve">Объем субсидии, запрашиваемый на реализацию проекта, рублей </w:t>
            </w:r>
            <w:r w:rsidRPr="00562F5B">
              <w:rPr>
                <w:i/>
                <w:lang w:val="ru-RU"/>
              </w:rPr>
              <w:t>(указать значение до двух знаков после запятой)</w:t>
            </w:r>
          </w:p>
        </w:tc>
        <w:tc>
          <w:tcPr>
            <w:tcW w:w="3936" w:type="dxa"/>
          </w:tcPr>
          <w:p w14:paraId="757718B2" w14:textId="77777777" w:rsidR="003E0E72" w:rsidRPr="00562F5B" w:rsidRDefault="003E0E72" w:rsidP="003B590B">
            <w:pPr>
              <w:pStyle w:val="af4"/>
              <w:spacing w:line="240" w:lineRule="auto"/>
              <w:ind w:left="0" w:right="0" w:firstLine="0"/>
              <w:rPr>
                <w:b/>
                <w:lang w:val="ru-RU"/>
              </w:rPr>
            </w:pPr>
          </w:p>
        </w:tc>
      </w:tr>
      <w:tr w:rsidR="003E0E72" w:rsidRPr="00DB5696" w14:paraId="5D91626D" w14:textId="77777777" w:rsidTr="003B590B">
        <w:tc>
          <w:tcPr>
            <w:tcW w:w="567" w:type="dxa"/>
          </w:tcPr>
          <w:p w14:paraId="69F4FA6E" w14:textId="77777777" w:rsidR="003E0E72" w:rsidRDefault="003E0E72" w:rsidP="003B590B">
            <w:pPr>
              <w:pStyle w:val="af4"/>
              <w:spacing w:line="240" w:lineRule="auto"/>
              <w:ind w:left="0" w:right="0" w:firstLine="0"/>
            </w:pPr>
            <w:r>
              <w:t>10</w:t>
            </w:r>
          </w:p>
        </w:tc>
        <w:tc>
          <w:tcPr>
            <w:tcW w:w="5669" w:type="dxa"/>
          </w:tcPr>
          <w:p w14:paraId="76383AAE" w14:textId="77777777" w:rsidR="003E0E72" w:rsidRPr="00562F5B" w:rsidRDefault="003E0E72" w:rsidP="003B590B">
            <w:pPr>
              <w:pStyle w:val="af4"/>
              <w:spacing w:line="240" w:lineRule="auto"/>
              <w:ind w:left="0" w:right="0" w:firstLine="0"/>
              <w:rPr>
                <w:lang w:val="ru-RU"/>
              </w:rPr>
            </w:pPr>
            <w:r w:rsidRPr="00562F5B">
              <w:rPr>
                <w:lang w:val="ru-RU"/>
              </w:rPr>
              <w:t xml:space="preserve">Объем </w:t>
            </w:r>
            <w:proofErr w:type="spellStart"/>
            <w:r w:rsidRPr="00562F5B">
              <w:rPr>
                <w:lang w:val="ru-RU"/>
              </w:rPr>
              <w:t>софинансирования</w:t>
            </w:r>
            <w:proofErr w:type="spellEnd"/>
            <w:r w:rsidRPr="00562F5B">
              <w:rPr>
                <w:lang w:val="ru-RU"/>
              </w:rPr>
              <w:t xml:space="preserve"> проекта, рублей </w:t>
            </w:r>
            <w:r w:rsidRPr="00562F5B">
              <w:rPr>
                <w:i/>
                <w:lang w:val="ru-RU"/>
              </w:rPr>
              <w:t>(указать значение до двух знаков после запятой)</w:t>
            </w:r>
          </w:p>
        </w:tc>
        <w:tc>
          <w:tcPr>
            <w:tcW w:w="3936" w:type="dxa"/>
          </w:tcPr>
          <w:p w14:paraId="6630148D" w14:textId="77777777" w:rsidR="003E0E72" w:rsidRPr="00562F5B" w:rsidRDefault="003E0E72" w:rsidP="003B590B">
            <w:pPr>
              <w:pStyle w:val="af4"/>
              <w:spacing w:line="240" w:lineRule="auto"/>
              <w:ind w:left="0" w:right="0" w:firstLine="0"/>
              <w:rPr>
                <w:b/>
                <w:lang w:val="ru-RU"/>
              </w:rPr>
            </w:pPr>
          </w:p>
        </w:tc>
      </w:tr>
      <w:tr w:rsidR="003E0E72" w:rsidRPr="00DB5696" w14:paraId="16D550EE" w14:textId="77777777" w:rsidTr="003B590B">
        <w:tc>
          <w:tcPr>
            <w:tcW w:w="567" w:type="dxa"/>
          </w:tcPr>
          <w:p w14:paraId="2D79DD72" w14:textId="77777777" w:rsidR="003E0E72" w:rsidRDefault="003E0E72" w:rsidP="003B590B">
            <w:pPr>
              <w:pStyle w:val="af4"/>
              <w:spacing w:line="240" w:lineRule="auto"/>
              <w:ind w:left="0" w:right="0" w:firstLine="0"/>
            </w:pPr>
            <w:r>
              <w:t>11</w:t>
            </w:r>
          </w:p>
        </w:tc>
        <w:tc>
          <w:tcPr>
            <w:tcW w:w="5669" w:type="dxa"/>
          </w:tcPr>
          <w:p w14:paraId="37311CD5" w14:textId="77777777" w:rsidR="003E0E72" w:rsidRPr="00562F5B" w:rsidRDefault="003E0E72" w:rsidP="003B590B">
            <w:pPr>
              <w:pStyle w:val="af4"/>
              <w:spacing w:line="240" w:lineRule="auto"/>
              <w:ind w:left="0" w:right="0" w:firstLine="0"/>
              <w:rPr>
                <w:lang w:val="ru-RU"/>
              </w:rPr>
            </w:pPr>
            <w:r w:rsidRPr="00562F5B">
              <w:rPr>
                <w:lang w:val="ru-RU"/>
              </w:rPr>
              <w:t xml:space="preserve">Общая стоимость проекта, рублей </w:t>
            </w:r>
            <w:r w:rsidRPr="00562F5B">
              <w:rPr>
                <w:i/>
                <w:lang w:val="ru-RU"/>
              </w:rPr>
              <w:t>(указать значение до двух знаков после запятой)</w:t>
            </w:r>
          </w:p>
        </w:tc>
        <w:tc>
          <w:tcPr>
            <w:tcW w:w="3936" w:type="dxa"/>
          </w:tcPr>
          <w:p w14:paraId="722BD69E" w14:textId="77777777" w:rsidR="003E0E72" w:rsidRPr="00562F5B" w:rsidRDefault="003E0E72" w:rsidP="003B590B">
            <w:pPr>
              <w:pStyle w:val="af4"/>
              <w:spacing w:line="240" w:lineRule="auto"/>
              <w:ind w:left="0" w:right="0" w:firstLine="0"/>
              <w:rPr>
                <w:b/>
                <w:lang w:val="ru-RU"/>
              </w:rPr>
            </w:pPr>
          </w:p>
        </w:tc>
      </w:tr>
    </w:tbl>
    <w:p w14:paraId="108E72BC" w14:textId="77777777" w:rsidR="003E0E72" w:rsidRPr="00562F5B" w:rsidRDefault="003E0E72" w:rsidP="003E0E72">
      <w:pPr>
        <w:pStyle w:val="af4"/>
        <w:spacing w:line="240" w:lineRule="auto"/>
        <w:ind w:left="0" w:right="0" w:firstLine="0"/>
        <w:jc w:val="left"/>
        <w:rPr>
          <w:b/>
          <w:lang w:val="ru-RU"/>
        </w:rPr>
      </w:pPr>
    </w:p>
    <w:p w14:paraId="43D45995" w14:textId="77777777" w:rsidR="003E0E72" w:rsidRPr="00562F5B" w:rsidRDefault="003E0E72" w:rsidP="003E0E72">
      <w:r w:rsidRPr="00562F5B">
        <w:br w:type="page"/>
      </w:r>
    </w:p>
    <w:p w14:paraId="447D8750" w14:textId="77777777" w:rsidR="003E0E72" w:rsidRDefault="003E0E72" w:rsidP="003E0E72">
      <w:pPr>
        <w:jc w:val="center"/>
      </w:pPr>
      <w:r>
        <w:rPr>
          <w:b/>
        </w:rPr>
        <w:lastRenderedPageBreak/>
        <w:t>Информация об организации-заявителе проекта</w:t>
      </w:r>
    </w:p>
    <w:p w14:paraId="1EBCEE44" w14:textId="77777777" w:rsidR="003E0E72" w:rsidRDefault="003E0E72" w:rsidP="003E0E72"/>
    <w:tbl>
      <w:tblPr>
        <w:tblStyle w:val="ad"/>
        <w:tblW w:w="0" w:type="auto"/>
        <w:tblInd w:w="108" w:type="dxa"/>
        <w:tblLook w:val="04A0" w:firstRow="1" w:lastRow="0" w:firstColumn="1" w:lastColumn="0" w:noHBand="0" w:noVBand="1"/>
      </w:tblPr>
      <w:tblGrid>
        <w:gridCol w:w="567"/>
        <w:gridCol w:w="5669"/>
        <w:gridCol w:w="3936"/>
      </w:tblGrid>
      <w:tr w:rsidR="003E0E72" w14:paraId="55777D2C" w14:textId="77777777" w:rsidTr="003B590B">
        <w:tc>
          <w:tcPr>
            <w:tcW w:w="567" w:type="dxa"/>
          </w:tcPr>
          <w:p w14:paraId="510D7740" w14:textId="77777777" w:rsidR="003E0E72" w:rsidRDefault="003E0E72" w:rsidP="003B590B">
            <w:pPr>
              <w:jc w:val="both"/>
            </w:pPr>
            <w:r>
              <w:t>1</w:t>
            </w:r>
          </w:p>
        </w:tc>
        <w:tc>
          <w:tcPr>
            <w:tcW w:w="5669" w:type="dxa"/>
          </w:tcPr>
          <w:p w14:paraId="0CA4B635" w14:textId="77777777" w:rsidR="003E0E72" w:rsidRDefault="003E0E72" w:rsidP="003B590B">
            <w:pPr>
              <w:jc w:val="both"/>
            </w:pPr>
            <w:r>
              <w:t>Наименование организации-заявителя</w:t>
            </w:r>
          </w:p>
        </w:tc>
        <w:tc>
          <w:tcPr>
            <w:tcW w:w="3936" w:type="dxa"/>
          </w:tcPr>
          <w:p w14:paraId="25EECE92" w14:textId="77777777" w:rsidR="003E0E72" w:rsidRDefault="003E0E72" w:rsidP="003B590B">
            <w:pPr>
              <w:jc w:val="both"/>
            </w:pPr>
          </w:p>
        </w:tc>
      </w:tr>
      <w:tr w:rsidR="003E0E72" w14:paraId="579EDB58" w14:textId="77777777" w:rsidTr="003B590B">
        <w:tc>
          <w:tcPr>
            <w:tcW w:w="567" w:type="dxa"/>
          </w:tcPr>
          <w:p w14:paraId="6409DB6C" w14:textId="77777777" w:rsidR="003E0E72" w:rsidRDefault="003E0E72" w:rsidP="003B590B">
            <w:pPr>
              <w:jc w:val="both"/>
            </w:pPr>
            <w:r>
              <w:t>2</w:t>
            </w:r>
          </w:p>
        </w:tc>
        <w:tc>
          <w:tcPr>
            <w:tcW w:w="5669" w:type="dxa"/>
          </w:tcPr>
          <w:p w14:paraId="6933A14A" w14:textId="77777777" w:rsidR="003E0E72" w:rsidRDefault="003E0E72" w:rsidP="003B590B">
            <w:pPr>
              <w:jc w:val="both"/>
            </w:pPr>
            <w:r>
              <w:t>Организационная форма организации-заявителя</w:t>
            </w:r>
          </w:p>
        </w:tc>
        <w:tc>
          <w:tcPr>
            <w:tcW w:w="3936" w:type="dxa"/>
          </w:tcPr>
          <w:p w14:paraId="7CBF72AA" w14:textId="77777777" w:rsidR="003E0E72" w:rsidRDefault="003E0E72" w:rsidP="003B590B">
            <w:pPr>
              <w:jc w:val="both"/>
            </w:pPr>
          </w:p>
        </w:tc>
      </w:tr>
      <w:tr w:rsidR="003E0E72" w14:paraId="2643A51A" w14:textId="77777777" w:rsidTr="003B590B">
        <w:tc>
          <w:tcPr>
            <w:tcW w:w="567" w:type="dxa"/>
          </w:tcPr>
          <w:p w14:paraId="045194EA" w14:textId="77777777" w:rsidR="003E0E72" w:rsidRDefault="003E0E72" w:rsidP="003B590B">
            <w:pPr>
              <w:jc w:val="both"/>
            </w:pPr>
            <w:r>
              <w:t>3</w:t>
            </w:r>
          </w:p>
        </w:tc>
        <w:tc>
          <w:tcPr>
            <w:tcW w:w="5669" w:type="dxa"/>
          </w:tcPr>
          <w:p w14:paraId="48CA9599" w14:textId="77777777" w:rsidR="003E0E72" w:rsidRDefault="003E0E72" w:rsidP="003B590B">
            <w:pPr>
              <w:jc w:val="both"/>
            </w:pPr>
            <w:r>
              <w:t>Дата регистрации организации-заявителя</w:t>
            </w:r>
          </w:p>
        </w:tc>
        <w:tc>
          <w:tcPr>
            <w:tcW w:w="3936" w:type="dxa"/>
          </w:tcPr>
          <w:p w14:paraId="1ED9D817" w14:textId="77777777" w:rsidR="003E0E72" w:rsidRDefault="003E0E72" w:rsidP="003B590B">
            <w:pPr>
              <w:jc w:val="both"/>
            </w:pPr>
          </w:p>
        </w:tc>
      </w:tr>
      <w:tr w:rsidR="003E0E72" w14:paraId="321A7763" w14:textId="77777777" w:rsidTr="003B590B">
        <w:tc>
          <w:tcPr>
            <w:tcW w:w="567" w:type="dxa"/>
          </w:tcPr>
          <w:p w14:paraId="0C219982" w14:textId="77777777" w:rsidR="003E0E72" w:rsidRDefault="003E0E72" w:rsidP="003B590B">
            <w:pPr>
              <w:jc w:val="both"/>
            </w:pPr>
            <w:r>
              <w:t>4</w:t>
            </w:r>
          </w:p>
        </w:tc>
        <w:tc>
          <w:tcPr>
            <w:tcW w:w="5669" w:type="dxa"/>
          </w:tcPr>
          <w:p w14:paraId="000AD983" w14:textId="77777777" w:rsidR="003E0E72" w:rsidRDefault="003E0E72" w:rsidP="003B590B">
            <w:pPr>
              <w:jc w:val="both"/>
            </w:pPr>
            <w:r>
              <w:t xml:space="preserve">Юридический адрес организации-заявителя </w:t>
            </w:r>
          </w:p>
        </w:tc>
        <w:tc>
          <w:tcPr>
            <w:tcW w:w="3936" w:type="dxa"/>
          </w:tcPr>
          <w:p w14:paraId="3B471C6E" w14:textId="77777777" w:rsidR="003E0E72" w:rsidRDefault="003E0E72" w:rsidP="003B590B">
            <w:pPr>
              <w:jc w:val="both"/>
            </w:pPr>
          </w:p>
        </w:tc>
      </w:tr>
      <w:tr w:rsidR="003E0E72" w14:paraId="493DD6AD" w14:textId="77777777" w:rsidTr="003B590B">
        <w:tc>
          <w:tcPr>
            <w:tcW w:w="567" w:type="dxa"/>
          </w:tcPr>
          <w:p w14:paraId="3C62E6C2" w14:textId="77777777" w:rsidR="003E0E72" w:rsidRDefault="003E0E72" w:rsidP="003B590B">
            <w:pPr>
              <w:jc w:val="both"/>
            </w:pPr>
            <w:r>
              <w:t>5</w:t>
            </w:r>
          </w:p>
        </w:tc>
        <w:tc>
          <w:tcPr>
            <w:tcW w:w="5669" w:type="dxa"/>
          </w:tcPr>
          <w:p w14:paraId="393B797E" w14:textId="77777777" w:rsidR="003E0E72" w:rsidRDefault="003E0E72" w:rsidP="003B590B">
            <w:pPr>
              <w:jc w:val="both"/>
            </w:pPr>
            <w:r>
              <w:t>Фактический адрес организации-заявителя</w:t>
            </w:r>
          </w:p>
        </w:tc>
        <w:tc>
          <w:tcPr>
            <w:tcW w:w="3936" w:type="dxa"/>
          </w:tcPr>
          <w:p w14:paraId="39B0A885" w14:textId="77777777" w:rsidR="003E0E72" w:rsidRDefault="003E0E72" w:rsidP="003B590B">
            <w:pPr>
              <w:jc w:val="both"/>
            </w:pPr>
          </w:p>
        </w:tc>
      </w:tr>
      <w:tr w:rsidR="003E0E72" w:rsidRPr="00DB5696" w14:paraId="64348874" w14:textId="77777777" w:rsidTr="003B590B">
        <w:tc>
          <w:tcPr>
            <w:tcW w:w="567" w:type="dxa"/>
          </w:tcPr>
          <w:p w14:paraId="646174F3" w14:textId="77777777" w:rsidR="003E0E72" w:rsidRDefault="003E0E72" w:rsidP="003B590B">
            <w:pPr>
              <w:jc w:val="both"/>
            </w:pPr>
            <w:r>
              <w:t>6</w:t>
            </w:r>
          </w:p>
        </w:tc>
        <w:tc>
          <w:tcPr>
            <w:tcW w:w="5669" w:type="dxa"/>
          </w:tcPr>
          <w:p w14:paraId="09D080C5" w14:textId="77777777" w:rsidR="003E0E72" w:rsidRPr="00562F5B" w:rsidRDefault="003E0E72" w:rsidP="003B590B">
            <w:pPr>
              <w:jc w:val="both"/>
            </w:pPr>
            <w:r w:rsidRPr="00562F5B">
              <w:t xml:space="preserve">Телефон организации-заявителя </w:t>
            </w:r>
            <w:r w:rsidRPr="00562F5B">
              <w:rPr>
                <w:i/>
              </w:rPr>
              <w:t>(с указанием кода города)</w:t>
            </w:r>
          </w:p>
        </w:tc>
        <w:tc>
          <w:tcPr>
            <w:tcW w:w="3936" w:type="dxa"/>
          </w:tcPr>
          <w:p w14:paraId="1EE8CE06" w14:textId="77777777" w:rsidR="003E0E72" w:rsidRPr="00562F5B" w:rsidRDefault="003E0E72" w:rsidP="003B590B">
            <w:pPr>
              <w:jc w:val="both"/>
            </w:pPr>
          </w:p>
        </w:tc>
      </w:tr>
      <w:tr w:rsidR="003E0E72" w14:paraId="230685FE" w14:textId="77777777" w:rsidTr="003B590B">
        <w:tc>
          <w:tcPr>
            <w:tcW w:w="567" w:type="dxa"/>
          </w:tcPr>
          <w:p w14:paraId="4E63C6E5" w14:textId="77777777" w:rsidR="003E0E72" w:rsidRDefault="003E0E72" w:rsidP="003B590B">
            <w:pPr>
              <w:jc w:val="both"/>
            </w:pPr>
            <w:r>
              <w:t>7</w:t>
            </w:r>
          </w:p>
        </w:tc>
        <w:tc>
          <w:tcPr>
            <w:tcW w:w="5669" w:type="dxa"/>
          </w:tcPr>
          <w:p w14:paraId="64D22996" w14:textId="77777777" w:rsidR="003E0E72" w:rsidRDefault="003E0E72" w:rsidP="003B590B">
            <w:pPr>
              <w:jc w:val="both"/>
            </w:pPr>
            <w:r>
              <w:t>Электронный адрес организации-заявителя</w:t>
            </w:r>
          </w:p>
        </w:tc>
        <w:tc>
          <w:tcPr>
            <w:tcW w:w="3936" w:type="dxa"/>
          </w:tcPr>
          <w:p w14:paraId="6D925CFF" w14:textId="77777777" w:rsidR="003E0E72" w:rsidRDefault="003E0E72" w:rsidP="003B590B">
            <w:pPr>
              <w:jc w:val="both"/>
            </w:pPr>
          </w:p>
        </w:tc>
      </w:tr>
      <w:tr w:rsidR="003E0E72" w14:paraId="61587C91" w14:textId="77777777" w:rsidTr="003B590B">
        <w:tc>
          <w:tcPr>
            <w:tcW w:w="567" w:type="dxa"/>
          </w:tcPr>
          <w:p w14:paraId="4C4F35B8" w14:textId="77777777" w:rsidR="003E0E72" w:rsidRDefault="003E0E72" w:rsidP="003B590B">
            <w:pPr>
              <w:jc w:val="both"/>
            </w:pPr>
            <w:r>
              <w:t>8</w:t>
            </w:r>
          </w:p>
        </w:tc>
        <w:tc>
          <w:tcPr>
            <w:tcW w:w="5669" w:type="dxa"/>
          </w:tcPr>
          <w:p w14:paraId="15CCA285" w14:textId="77777777" w:rsidR="003E0E72" w:rsidRDefault="003E0E72" w:rsidP="003B590B">
            <w:pPr>
              <w:jc w:val="both"/>
            </w:pPr>
            <w:r>
              <w:t>Адрес сайта организации-заявителя</w:t>
            </w:r>
          </w:p>
        </w:tc>
        <w:tc>
          <w:tcPr>
            <w:tcW w:w="3936" w:type="dxa"/>
          </w:tcPr>
          <w:p w14:paraId="66839783" w14:textId="77777777" w:rsidR="003E0E72" w:rsidRDefault="003E0E72" w:rsidP="003B590B">
            <w:pPr>
              <w:jc w:val="both"/>
            </w:pPr>
          </w:p>
        </w:tc>
      </w:tr>
      <w:tr w:rsidR="003E0E72" w:rsidRPr="00DB5696" w14:paraId="26C55753" w14:textId="77777777" w:rsidTr="003B590B">
        <w:tc>
          <w:tcPr>
            <w:tcW w:w="567" w:type="dxa"/>
          </w:tcPr>
          <w:p w14:paraId="1AAFA9CF" w14:textId="77777777" w:rsidR="003E0E72" w:rsidRDefault="003E0E72" w:rsidP="003B590B">
            <w:pPr>
              <w:jc w:val="both"/>
            </w:pPr>
            <w:r>
              <w:t>9</w:t>
            </w:r>
          </w:p>
        </w:tc>
        <w:tc>
          <w:tcPr>
            <w:tcW w:w="5669" w:type="dxa"/>
          </w:tcPr>
          <w:p w14:paraId="60122996" w14:textId="77777777" w:rsidR="003E0E72" w:rsidRPr="00562F5B" w:rsidRDefault="003E0E72" w:rsidP="003B590B">
            <w:pPr>
              <w:jc w:val="both"/>
            </w:pPr>
            <w:r w:rsidRPr="00562F5B">
              <w:t>Ф.И.О. руководителя организации-заявителя</w:t>
            </w:r>
          </w:p>
        </w:tc>
        <w:tc>
          <w:tcPr>
            <w:tcW w:w="3936" w:type="dxa"/>
          </w:tcPr>
          <w:p w14:paraId="33D252F5" w14:textId="77777777" w:rsidR="003E0E72" w:rsidRPr="00562F5B" w:rsidRDefault="003E0E72" w:rsidP="003B590B">
            <w:pPr>
              <w:jc w:val="both"/>
            </w:pPr>
          </w:p>
        </w:tc>
      </w:tr>
      <w:tr w:rsidR="003E0E72" w:rsidRPr="00DB5696" w14:paraId="7E7E9670" w14:textId="77777777" w:rsidTr="003B590B">
        <w:tc>
          <w:tcPr>
            <w:tcW w:w="567" w:type="dxa"/>
          </w:tcPr>
          <w:p w14:paraId="7BB3C837" w14:textId="77777777" w:rsidR="003E0E72" w:rsidRDefault="003E0E72" w:rsidP="003B590B">
            <w:pPr>
              <w:jc w:val="both"/>
            </w:pPr>
            <w:r>
              <w:t>10</w:t>
            </w:r>
          </w:p>
        </w:tc>
        <w:tc>
          <w:tcPr>
            <w:tcW w:w="5669" w:type="dxa"/>
          </w:tcPr>
          <w:p w14:paraId="3B14E79B" w14:textId="77777777" w:rsidR="003E0E72" w:rsidRPr="00562F5B" w:rsidRDefault="003E0E72" w:rsidP="003B590B">
            <w:pPr>
              <w:jc w:val="both"/>
            </w:pPr>
            <w:r w:rsidRPr="00562F5B">
              <w:t>Телефон руководителя организации-заявителя</w:t>
            </w:r>
            <w:r w:rsidRPr="00562F5B">
              <w:br/>
            </w:r>
            <w:r w:rsidRPr="00562F5B">
              <w:rPr>
                <w:i/>
              </w:rPr>
              <w:t>(с указанием кода города)</w:t>
            </w:r>
          </w:p>
        </w:tc>
        <w:tc>
          <w:tcPr>
            <w:tcW w:w="3936" w:type="dxa"/>
          </w:tcPr>
          <w:p w14:paraId="2C060871" w14:textId="77777777" w:rsidR="003E0E72" w:rsidRPr="00562F5B" w:rsidRDefault="003E0E72" w:rsidP="003B590B">
            <w:pPr>
              <w:jc w:val="both"/>
            </w:pPr>
          </w:p>
        </w:tc>
      </w:tr>
      <w:tr w:rsidR="003E0E72" w:rsidRPr="00DB5696" w14:paraId="17EBE57A" w14:textId="77777777" w:rsidTr="003B590B">
        <w:tc>
          <w:tcPr>
            <w:tcW w:w="567" w:type="dxa"/>
          </w:tcPr>
          <w:p w14:paraId="595E3A27" w14:textId="77777777" w:rsidR="003E0E72" w:rsidRDefault="003E0E72" w:rsidP="003B590B">
            <w:pPr>
              <w:jc w:val="both"/>
            </w:pPr>
            <w:r>
              <w:t>11</w:t>
            </w:r>
          </w:p>
        </w:tc>
        <w:tc>
          <w:tcPr>
            <w:tcW w:w="5669" w:type="dxa"/>
          </w:tcPr>
          <w:p w14:paraId="0EE9C090" w14:textId="77777777" w:rsidR="003E0E72" w:rsidRPr="00562F5B" w:rsidRDefault="003E0E72" w:rsidP="003B590B">
            <w:pPr>
              <w:jc w:val="both"/>
            </w:pPr>
            <w:r w:rsidRPr="00562F5B">
              <w:t>Мобильный телефон руководителя организации-заявителя</w:t>
            </w:r>
          </w:p>
        </w:tc>
        <w:tc>
          <w:tcPr>
            <w:tcW w:w="3936" w:type="dxa"/>
          </w:tcPr>
          <w:p w14:paraId="388D1859" w14:textId="77777777" w:rsidR="003E0E72" w:rsidRPr="00562F5B" w:rsidRDefault="003E0E72" w:rsidP="003B590B">
            <w:pPr>
              <w:jc w:val="both"/>
            </w:pPr>
          </w:p>
        </w:tc>
      </w:tr>
      <w:tr w:rsidR="003E0E72" w:rsidRPr="00DB5696" w14:paraId="5F384556" w14:textId="77777777" w:rsidTr="003B590B">
        <w:tc>
          <w:tcPr>
            <w:tcW w:w="567" w:type="dxa"/>
          </w:tcPr>
          <w:p w14:paraId="4FCF3650" w14:textId="77777777" w:rsidR="003E0E72" w:rsidRDefault="003E0E72" w:rsidP="003B590B">
            <w:pPr>
              <w:jc w:val="both"/>
            </w:pPr>
            <w:r>
              <w:t>12</w:t>
            </w:r>
          </w:p>
        </w:tc>
        <w:tc>
          <w:tcPr>
            <w:tcW w:w="5669" w:type="dxa"/>
            <w:shd w:val="clear" w:color="auto" w:fill="FFFFFF"/>
          </w:tcPr>
          <w:p w14:paraId="5B636F5B" w14:textId="77777777" w:rsidR="003E0E72" w:rsidRPr="00562F5B" w:rsidRDefault="003E0E72" w:rsidP="003B590B">
            <w:pPr>
              <w:jc w:val="both"/>
            </w:pPr>
            <w:r w:rsidRPr="00562F5B">
              <w:t>Электронный адрес руководителя организации-заявителя</w:t>
            </w:r>
          </w:p>
        </w:tc>
        <w:tc>
          <w:tcPr>
            <w:tcW w:w="3936" w:type="dxa"/>
            <w:shd w:val="clear" w:color="auto" w:fill="FFFFFF"/>
          </w:tcPr>
          <w:p w14:paraId="10B3DD2A" w14:textId="77777777" w:rsidR="003E0E72" w:rsidRPr="00562F5B" w:rsidRDefault="003E0E72" w:rsidP="003B590B">
            <w:pPr>
              <w:jc w:val="both"/>
            </w:pPr>
          </w:p>
        </w:tc>
      </w:tr>
      <w:tr w:rsidR="003E0E72" w:rsidRPr="00DB5696" w14:paraId="23889760" w14:textId="77777777" w:rsidTr="003B590B">
        <w:tc>
          <w:tcPr>
            <w:tcW w:w="567" w:type="dxa"/>
          </w:tcPr>
          <w:p w14:paraId="0CC8CD1C" w14:textId="77777777" w:rsidR="003E0E72" w:rsidRDefault="003E0E72" w:rsidP="003B590B">
            <w:pPr>
              <w:jc w:val="both"/>
            </w:pPr>
            <w:r>
              <w:t>13</w:t>
            </w:r>
          </w:p>
        </w:tc>
        <w:tc>
          <w:tcPr>
            <w:tcW w:w="5669" w:type="dxa"/>
            <w:shd w:val="clear" w:color="auto" w:fill="FFFFFF"/>
          </w:tcPr>
          <w:p w14:paraId="0E716EFC" w14:textId="77777777" w:rsidR="003E0E72" w:rsidRPr="00562F5B" w:rsidRDefault="003E0E72" w:rsidP="003B590B">
            <w:pPr>
              <w:jc w:val="both"/>
            </w:pPr>
            <w:r w:rsidRPr="00562F5B">
              <w:t xml:space="preserve">Ф.И.О. ответственного за финансово – экономический блок проекта </w:t>
            </w:r>
            <w:r w:rsidRPr="00562F5B">
              <w:rPr>
                <w:i/>
              </w:rPr>
              <w:t>(финансист/бухгалтер организации-заявителя)</w:t>
            </w:r>
          </w:p>
        </w:tc>
        <w:tc>
          <w:tcPr>
            <w:tcW w:w="3936" w:type="dxa"/>
            <w:shd w:val="clear" w:color="auto" w:fill="FFFFFF"/>
          </w:tcPr>
          <w:p w14:paraId="30BB7BC9" w14:textId="77777777" w:rsidR="003E0E72" w:rsidRPr="00562F5B" w:rsidRDefault="003E0E72" w:rsidP="003B590B">
            <w:pPr>
              <w:jc w:val="both"/>
            </w:pPr>
          </w:p>
        </w:tc>
      </w:tr>
      <w:tr w:rsidR="003E0E72" w:rsidRPr="00DB5696" w14:paraId="75B5C820" w14:textId="77777777" w:rsidTr="003B590B">
        <w:tc>
          <w:tcPr>
            <w:tcW w:w="567" w:type="dxa"/>
          </w:tcPr>
          <w:p w14:paraId="4A24110C" w14:textId="77777777" w:rsidR="003E0E72" w:rsidRDefault="003E0E72" w:rsidP="003B590B">
            <w:pPr>
              <w:jc w:val="both"/>
            </w:pPr>
            <w:r>
              <w:t>14</w:t>
            </w:r>
          </w:p>
        </w:tc>
        <w:tc>
          <w:tcPr>
            <w:tcW w:w="5669" w:type="dxa"/>
            <w:shd w:val="clear" w:color="auto" w:fill="FFFFFF"/>
          </w:tcPr>
          <w:p w14:paraId="64AEC4A9" w14:textId="77777777" w:rsidR="003E0E72" w:rsidRPr="00562F5B" w:rsidRDefault="003E0E72" w:rsidP="003B590B">
            <w:pPr>
              <w:jc w:val="both"/>
            </w:pPr>
            <w:r w:rsidRPr="00562F5B">
              <w:t xml:space="preserve">Телефон ответственного за финансово – экономический блок проекта (с указанием кода города) </w:t>
            </w:r>
            <w:r w:rsidRPr="00562F5B">
              <w:rPr>
                <w:i/>
              </w:rPr>
              <w:t xml:space="preserve">(финансист/бухгалтер организации-заявителя) </w:t>
            </w:r>
          </w:p>
        </w:tc>
        <w:tc>
          <w:tcPr>
            <w:tcW w:w="3936" w:type="dxa"/>
            <w:shd w:val="clear" w:color="auto" w:fill="FFFFFF"/>
          </w:tcPr>
          <w:p w14:paraId="1FBB764A" w14:textId="77777777" w:rsidR="003E0E72" w:rsidRPr="00562F5B" w:rsidRDefault="003E0E72" w:rsidP="003B590B">
            <w:pPr>
              <w:jc w:val="both"/>
            </w:pPr>
          </w:p>
        </w:tc>
      </w:tr>
      <w:tr w:rsidR="003E0E72" w:rsidRPr="00DB5696" w14:paraId="00D14E32" w14:textId="77777777" w:rsidTr="003B590B">
        <w:tc>
          <w:tcPr>
            <w:tcW w:w="567" w:type="dxa"/>
          </w:tcPr>
          <w:p w14:paraId="59CB6C42" w14:textId="77777777" w:rsidR="003E0E72" w:rsidRDefault="003E0E72" w:rsidP="003B590B">
            <w:pPr>
              <w:jc w:val="both"/>
            </w:pPr>
            <w:r>
              <w:t>15</w:t>
            </w:r>
          </w:p>
        </w:tc>
        <w:tc>
          <w:tcPr>
            <w:tcW w:w="5669" w:type="dxa"/>
            <w:shd w:val="clear" w:color="auto" w:fill="FFFFFF"/>
          </w:tcPr>
          <w:p w14:paraId="6C050AE6" w14:textId="77777777" w:rsidR="003E0E72" w:rsidRPr="00562F5B" w:rsidRDefault="003E0E72" w:rsidP="003B590B">
            <w:pPr>
              <w:jc w:val="both"/>
            </w:pPr>
            <w:r w:rsidRPr="00562F5B">
              <w:t>Мобильный телефон ответственного за финансово – экономический блок проекта</w:t>
            </w:r>
            <w:r w:rsidRPr="00562F5B">
              <w:rPr>
                <w:i/>
              </w:rPr>
              <w:t xml:space="preserve"> (финансист/бухгалтер организации-заявителя)</w:t>
            </w:r>
          </w:p>
        </w:tc>
        <w:tc>
          <w:tcPr>
            <w:tcW w:w="3936" w:type="dxa"/>
            <w:shd w:val="clear" w:color="auto" w:fill="FFFFFF"/>
          </w:tcPr>
          <w:p w14:paraId="187FFB1D" w14:textId="77777777" w:rsidR="003E0E72" w:rsidRPr="00562F5B" w:rsidRDefault="003E0E72" w:rsidP="003B590B">
            <w:pPr>
              <w:jc w:val="both"/>
            </w:pPr>
          </w:p>
        </w:tc>
      </w:tr>
      <w:tr w:rsidR="003E0E72" w:rsidRPr="00DB5696" w14:paraId="46589B90" w14:textId="77777777" w:rsidTr="003B590B">
        <w:tc>
          <w:tcPr>
            <w:tcW w:w="567" w:type="dxa"/>
          </w:tcPr>
          <w:p w14:paraId="78B192A7" w14:textId="77777777" w:rsidR="003E0E72" w:rsidRDefault="003E0E72" w:rsidP="003B590B">
            <w:pPr>
              <w:jc w:val="both"/>
            </w:pPr>
            <w:r>
              <w:t>16</w:t>
            </w:r>
          </w:p>
        </w:tc>
        <w:tc>
          <w:tcPr>
            <w:tcW w:w="5669" w:type="dxa"/>
            <w:shd w:val="clear" w:color="auto" w:fill="FFFFFF"/>
          </w:tcPr>
          <w:p w14:paraId="4F53FD3D" w14:textId="77777777" w:rsidR="003E0E72" w:rsidRPr="00562F5B" w:rsidRDefault="003E0E72" w:rsidP="003B590B">
            <w:pPr>
              <w:jc w:val="both"/>
            </w:pPr>
            <w:r w:rsidRPr="00562F5B">
              <w:t xml:space="preserve">Электронный адрес ответственного за финансово – экономический блок проекта </w:t>
            </w:r>
            <w:r w:rsidRPr="00562F5B">
              <w:rPr>
                <w:i/>
              </w:rPr>
              <w:t>(финансист/бухгалтер организации-заявителя)</w:t>
            </w:r>
          </w:p>
        </w:tc>
        <w:tc>
          <w:tcPr>
            <w:tcW w:w="3936" w:type="dxa"/>
            <w:shd w:val="clear" w:color="auto" w:fill="FFFFFF"/>
          </w:tcPr>
          <w:p w14:paraId="6426FA2E" w14:textId="77777777" w:rsidR="003E0E72" w:rsidRPr="00562F5B" w:rsidRDefault="003E0E72" w:rsidP="003B590B">
            <w:pPr>
              <w:jc w:val="both"/>
            </w:pPr>
          </w:p>
        </w:tc>
      </w:tr>
      <w:tr w:rsidR="003E0E72" w:rsidRPr="00DB5696" w14:paraId="0F46B80F" w14:textId="77777777" w:rsidTr="003B590B">
        <w:tc>
          <w:tcPr>
            <w:tcW w:w="567" w:type="dxa"/>
          </w:tcPr>
          <w:p w14:paraId="5054CFE2" w14:textId="77777777" w:rsidR="003E0E72" w:rsidRDefault="003E0E72" w:rsidP="003B590B">
            <w:pPr>
              <w:jc w:val="both"/>
            </w:pPr>
            <w:r>
              <w:t>17</w:t>
            </w:r>
          </w:p>
        </w:tc>
        <w:tc>
          <w:tcPr>
            <w:tcW w:w="5669" w:type="dxa"/>
            <w:shd w:val="clear" w:color="auto" w:fill="FFFFFF"/>
          </w:tcPr>
          <w:p w14:paraId="60B7F282" w14:textId="77777777" w:rsidR="003E0E72" w:rsidRPr="00562F5B" w:rsidRDefault="003E0E72" w:rsidP="003B590B">
            <w:pPr>
              <w:jc w:val="both"/>
            </w:pPr>
            <w:r w:rsidRPr="00562F5B">
              <w:t xml:space="preserve">Источники финансирования организации-заявителя в настоящее время, рублей </w:t>
            </w:r>
            <w:r w:rsidRPr="00562F5B">
              <w:rPr>
                <w:i/>
              </w:rPr>
              <w:t>(описать имеющиеся у организации источники финансирования, включая гранты и субсидии, указать значение до двух знаков после запятой)</w:t>
            </w:r>
          </w:p>
        </w:tc>
        <w:tc>
          <w:tcPr>
            <w:tcW w:w="3936" w:type="dxa"/>
            <w:shd w:val="clear" w:color="auto" w:fill="FFFFFF"/>
          </w:tcPr>
          <w:p w14:paraId="0BDF442A" w14:textId="77777777" w:rsidR="003E0E72" w:rsidRPr="00562F5B" w:rsidRDefault="003E0E72" w:rsidP="003B590B">
            <w:pPr>
              <w:jc w:val="both"/>
            </w:pPr>
          </w:p>
        </w:tc>
      </w:tr>
      <w:tr w:rsidR="003E0E72" w:rsidRPr="00DB5696" w14:paraId="37119962" w14:textId="77777777" w:rsidTr="003B590B">
        <w:tc>
          <w:tcPr>
            <w:tcW w:w="567" w:type="dxa"/>
          </w:tcPr>
          <w:p w14:paraId="270FBECA" w14:textId="77777777" w:rsidR="003E0E72" w:rsidRDefault="003E0E72" w:rsidP="003B590B">
            <w:pPr>
              <w:jc w:val="both"/>
            </w:pPr>
            <w:r>
              <w:t>18</w:t>
            </w:r>
          </w:p>
        </w:tc>
        <w:tc>
          <w:tcPr>
            <w:tcW w:w="5669" w:type="dxa"/>
          </w:tcPr>
          <w:p w14:paraId="22170CB9" w14:textId="77777777" w:rsidR="003E0E72" w:rsidRPr="00562F5B" w:rsidRDefault="003E0E72" w:rsidP="003B590B">
            <w:pPr>
              <w:jc w:val="both"/>
            </w:pPr>
            <w:r w:rsidRPr="00562F5B">
              <w:t>Наименование вышестоящей организации</w:t>
            </w:r>
            <w:r w:rsidRPr="00562F5B">
              <w:br/>
            </w:r>
            <w:r w:rsidRPr="00562F5B">
              <w:rPr>
                <w:i/>
              </w:rPr>
              <w:t>(если имеется)</w:t>
            </w:r>
          </w:p>
        </w:tc>
        <w:tc>
          <w:tcPr>
            <w:tcW w:w="3936" w:type="dxa"/>
          </w:tcPr>
          <w:p w14:paraId="694FD7AB" w14:textId="77777777" w:rsidR="003E0E72" w:rsidRPr="00562F5B" w:rsidRDefault="003E0E72" w:rsidP="003B590B">
            <w:pPr>
              <w:jc w:val="both"/>
            </w:pPr>
          </w:p>
        </w:tc>
      </w:tr>
    </w:tbl>
    <w:p w14:paraId="39360B69" w14:textId="77777777" w:rsidR="003E0E72" w:rsidRPr="00562F5B" w:rsidRDefault="003E0E72" w:rsidP="003E0E72"/>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0"/>
        <w:gridCol w:w="5211"/>
      </w:tblGrid>
      <w:tr w:rsidR="003E0E72" w14:paraId="26CCF03B" w14:textId="77777777" w:rsidTr="003B590B">
        <w:tc>
          <w:tcPr>
            <w:tcW w:w="5210" w:type="dxa"/>
          </w:tcPr>
          <w:p w14:paraId="69608792" w14:textId="77777777" w:rsidR="003E0E72" w:rsidRDefault="003E0E72" w:rsidP="003B590B">
            <w:pPr>
              <w:jc w:val="both"/>
              <w:rPr>
                <w:i/>
                <w:color w:val="000000" w:themeColor="text1"/>
              </w:rPr>
            </w:pPr>
            <w:r w:rsidRPr="006B57FC">
              <w:rPr>
                <w:i/>
                <w:color w:val="000000" w:themeColor="text1"/>
              </w:rPr>
              <w:t>(на бланке организации)</w:t>
            </w:r>
          </w:p>
        </w:tc>
        <w:tc>
          <w:tcPr>
            <w:tcW w:w="5211" w:type="dxa"/>
          </w:tcPr>
          <w:p w14:paraId="373DD05E" w14:textId="77777777" w:rsidR="003E0E72" w:rsidRPr="006B57FC" w:rsidRDefault="003E0E72" w:rsidP="003B590B">
            <w:pPr>
              <w:jc w:val="both"/>
              <w:rPr>
                <w:b/>
                <w:color w:val="000000" w:themeColor="text1"/>
              </w:rPr>
            </w:pPr>
            <w:r w:rsidRPr="006B57FC">
              <w:rPr>
                <w:b/>
                <w:color w:val="000000" w:themeColor="text1"/>
              </w:rPr>
              <w:t>Министру молодежной политики и спорта Саратовской области</w:t>
            </w:r>
          </w:p>
          <w:p w14:paraId="596F884E" w14:textId="3684ACF2" w:rsidR="003E0E72" w:rsidRDefault="00CC54F1" w:rsidP="003B590B">
            <w:pPr>
              <w:jc w:val="both"/>
              <w:rPr>
                <w:i/>
                <w:color w:val="000000" w:themeColor="text1"/>
              </w:rPr>
            </w:pPr>
            <w:r>
              <w:rPr>
                <w:b/>
                <w:color w:val="000000" w:themeColor="text1"/>
              </w:rPr>
              <w:t>Грибову Р.В.</w:t>
            </w:r>
          </w:p>
        </w:tc>
      </w:tr>
    </w:tbl>
    <w:p w14:paraId="1F28BD62" w14:textId="77777777" w:rsidR="003E0E72" w:rsidRDefault="003E0E72" w:rsidP="003E0E72">
      <w:pPr>
        <w:ind w:firstLine="709"/>
        <w:jc w:val="center"/>
        <w:rPr>
          <w:b/>
          <w:i/>
          <w:color w:val="000000" w:themeColor="text1"/>
        </w:rPr>
      </w:pPr>
    </w:p>
    <w:p w14:paraId="78F62A0C" w14:textId="77777777" w:rsidR="003E0E72" w:rsidRDefault="003E0E72" w:rsidP="003E0E72">
      <w:pPr>
        <w:ind w:firstLine="709"/>
        <w:jc w:val="center"/>
        <w:rPr>
          <w:b/>
          <w:i/>
          <w:color w:val="000000" w:themeColor="text1"/>
        </w:rPr>
      </w:pPr>
    </w:p>
    <w:p w14:paraId="16B7F936" w14:textId="23993C93" w:rsidR="003E0E72" w:rsidRPr="006B57FC" w:rsidRDefault="003E0E72" w:rsidP="003E0E72">
      <w:pPr>
        <w:ind w:firstLine="709"/>
        <w:jc w:val="center"/>
        <w:rPr>
          <w:b/>
          <w:color w:val="000000" w:themeColor="text1"/>
        </w:rPr>
      </w:pPr>
      <w:r w:rsidRPr="006B57FC">
        <w:rPr>
          <w:b/>
          <w:color w:val="000000" w:themeColor="text1"/>
        </w:rPr>
        <w:t xml:space="preserve">Уважаемый </w:t>
      </w:r>
      <w:r w:rsidR="00CC54F1">
        <w:rPr>
          <w:b/>
          <w:color w:val="000000" w:themeColor="text1"/>
        </w:rPr>
        <w:t>Роман Викторович</w:t>
      </w:r>
      <w:r w:rsidRPr="006B57FC">
        <w:rPr>
          <w:b/>
          <w:color w:val="000000" w:themeColor="text1"/>
        </w:rPr>
        <w:t>!</w:t>
      </w:r>
    </w:p>
    <w:p w14:paraId="2AE040FE" w14:textId="77777777" w:rsidR="003E0E72" w:rsidRDefault="003E0E72" w:rsidP="003E0E72">
      <w:pPr>
        <w:spacing w:line="276" w:lineRule="auto"/>
        <w:ind w:firstLine="709"/>
        <w:jc w:val="both"/>
        <w:rPr>
          <w:color w:val="000000" w:themeColor="text1"/>
        </w:rPr>
      </w:pPr>
    </w:p>
    <w:p w14:paraId="782A28D6" w14:textId="10433993" w:rsidR="003E0E72" w:rsidRPr="00562F5B" w:rsidRDefault="003E0E72" w:rsidP="003E0E72">
      <w:pPr>
        <w:spacing w:line="276" w:lineRule="auto"/>
        <w:ind w:firstLine="709"/>
        <w:jc w:val="both"/>
      </w:pPr>
      <w:r w:rsidRPr="00562F5B">
        <w:rPr>
          <w:color w:val="000000" w:themeColor="text1"/>
        </w:rPr>
        <w:t xml:space="preserve">Прошу Вас организовать рассмотрение настоящей заявки в рамках проведения </w:t>
      </w:r>
      <w:r>
        <w:t>открыто</w:t>
      </w:r>
      <w:r w:rsidR="003114B2">
        <w:t>го</w:t>
      </w:r>
      <w:r>
        <w:t xml:space="preserve"> конкурсно</w:t>
      </w:r>
      <w:r w:rsidR="003114B2">
        <w:t>го</w:t>
      </w:r>
      <w:r>
        <w:t xml:space="preserve"> отбор</w:t>
      </w:r>
      <w:r w:rsidR="003114B2">
        <w:t>а</w:t>
      </w:r>
      <w:r>
        <w:t xml:space="preserve"> на территории Саратовской области в рамках Всероссийского конкурса лучших региональных практик поддержки </w:t>
      </w:r>
      <w:proofErr w:type="spellStart"/>
      <w:r>
        <w:t>волонтерства</w:t>
      </w:r>
      <w:proofErr w:type="spellEnd"/>
      <w:r>
        <w:t xml:space="preserve"> «Регион добрых дел» 202</w:t>
      </w:r>
      <w:r w:rsidR="00CC54F1">
        <w:t>2</w:t>
      </w:r>
      <w:r>
        <w:t xml:space="preserve"> года</w:t>
      </w:r>
      <w:r>
        <w:rPr>
          <w:color w:val="000000" w:themeColor="text1"/>
        </w:rPr>
        <w:t xml:space="preserve">. С условиями </w:t>
      </w:r>
      <w:r w:rsidRPr="00562F5B">
        <w:rPr>
          <w:color w:val="000000" w:themeColor="text1"/>
        </w:rPr>
        <w:t xml:space="preserve">и требованиями </w:t>
      </w:r>
      <w:r>
        <w:t>открыто</w:t>
      </w:r>
      <w:r w:rsidR="004B32ED">
        <w:t>го</w:t>
      </w:r>
      <w:r>
        <w:t xml:space="preserve"> конкурсно</w:t>
      </w:r>
      <w:r w:rsidR="004B32ED">
        <w:t>го</w:t>
      </w:r>
      <w:r>
        <w:t xml:space="preserve"> отбор</w:t>
      </w:r>
      <w:r w:rsidR="004B32ED">
        <w:t>а</w:t>
      </w:r>
      <w:r>
        <w:t xml:space="preserve"> на территории Саратовской области в рамках Всероссийского конкурса лучших региональных практик поддержки </w:t>
      </w:r>
      <w:proofErr w:type="spellStart"/>
      <w:r>
        <w:t>во</w:t>
      </w:r>
      <w:r w:rsidR="004B32ED">
        <w:t>лонтерства</w:t>
      </w:r>
      <w:proofErr w:type="spellEnd"/>
      <w:r w:rsidR="004B32ED">
        <w:t xml:space="preserve"> «Регион добрых дел» </w:t>
      </w:r>
      <w:r>
        <w:t>202</w:t>
      </w:r>
      <w:r w:rsidR="00CC54F1">
        <w:t>2</w:t>
      </w:r>
      <w:r>
        <w:t xml:space="preserve"> года </w:t>
      </w:r>
      <w:r>
        <w:rPr>
          <w:color w:val="000000" w:themeColor="text1"/>
        </w:rPr>
        <w:t>ознакомлен</w:t>
      </w:r>
      <w:r w:rsidR="003114B2">
        <w:rPr>
          <w:color w:val="000000" w:themeColor="text1"/>
        </w:rPr>
        <w:t xml:space="preserve"> </w:t>
      </w:r>
      <w:r w:rsidRPr="00562F5B">
        <w:rPr>
          <w:color w:val="000000" w:themeColor="text1"/>
        </w:rPr>
        <w:t>и согласен. Достоверность представленной в составе заявки информации гарантирую</w:t>
      </w:r>
      <w:r>
        <w:t xml:space="preserve"> </w:t>
      </w:r>
      <w:r w:rsidRPr="00562F5B">
        <w:t>и даю согласие на обработку персональных данных.</w:t>
      </w:r>
    </w:p>
    <w:p w14:paraId="046D8E69" w14:textId="77777777" w:rsidR="003E0E72" w:rsidRPr="00562F5B" w:rsidRDefault="003E0E72" w:rsidP="003E0E72">
      <w:pPr>
        <w:spacing w:line="276" w:lineRule="auto"/>
        <w:ind w:firstLine="709"/>
        <w:jc w:val="both"/>
      </w:pPr>
    </w:p>
    <w:p w14:paraId="79FCFE93" w14:textId="77777777" w:rsidR="003E0E72" w:rsidRPr="00562F5B" w:rsidRDefault="003E0E72" w:rsidP="003E0E72">
      <w:pPr>
        <w:spacing w:line="276" w:lineRule="auto"/>
        <w:jc w:val="both"/>
      </w:pPr>
      <w:r w:rsidRPr="00562F5B">
        <w:t>Приложение к заявке: на ____л. в 1 экз.</w:t>
      </w:r>
    </w:p>
    <w:p w14:paraId="79BF4296" w14:textId="77777777" w:rsidR="003E0E72" w:rsidRPr="00562F5B" w:rsidRDefault="003E0E72" w:rsidP="003E0E72">
      <w:pPr>
        <w:spacing w:line="276" w:lineRule="auto"/>
        <w:jc w:val="both"/>
      </w:pPr>
    </w:p>
    <w:tbl>
      <w:tblPr>
        <w:tblStyle w:val="ad"/>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4387"/>
        <w:gridCol w:w="6034"/>
      </w:tblGrid>
      <w:tr w:rsidR="003E0E72" w14:paraId="45ADA4FF" w14:textId="77777777" w:rsidTr="003B590B">
        <w:tc>
          <w:tcPr>
            <w:tcW w:w="5140" w:type="dxa"/>
          </w:tcPr>
          <w:p w14:paraId="396A77FE" w14:textId="77777777" w:rsidR="003E0E72" w:rsidRPr="00562F5B" w:rsidRDefault="003E0E72" w:rsidP="003B590B">
            <w:pPr>
              <w:spacing w:line="276" w:lineRule="auto"/>
            </w:pPr>
          </w:p>
          <w:p w14:paraId="448A1CB8" w14:textId="77777777" w:rsidR="003E0E72" w:rsidRPr="00562F5B" w:rsidRDefault="003E0E72" w:rsidP="003B590B">
            <w:pPr>
              <w:spacing w:line="276" w:lineRule="auto"/>
            </w:pPr>
            <w:r w:rsidRPr="00562F5B">
              <w:t>Наименование должности руководителя организации-заявителя:</w:t>
            </w:r>
          </w:p>
          <w:p w14:paraId="017CA9B2" w14:textId="77777777" w:rsidR="003E0E72" w:rsidRPr="00562F5B" w:rsidRDefault="003E0E72" w:rsidP="003B590B">
            <w:pPr>
              <w:spacing w:line="276" w:lineRule="auto"/>
            </w:pPr>
          </w:p>
        </w:tc>
        <w:tc>
          <w:tcPr>
            <w:tcW w:w="5203" w:type="dxa"/>
          </w:tcPr>
          <w:p w14:paraId="2686C5E4" w14:textId="77777777" w:rsidR="003E0E72" w:rsidRPr="00562F5B" w:rsidRDefault="003E0E72" w:rsidP="003B590B">
            <w:pPr>
              <w:spacing w:line="276" w:lineRule="auto"/>
              <w:jc w:val="center"/>
            </w:pPr>
          </w:p>
          <w:p w14:paraId="1B628676" w14:textId="77777777" w:rsidR="003E0E72" w:rsidRPr="00562F5B" w:rsidRDefault="003E0E72" w:rsidP="003B590B">
            <w:pPr>
              <w:spacing w:line="276" w:lineRule="auto"/>
            </w:pPr>
          </w:p>
          <w:p w14:paraId="2DCD188D" w14:textId="77777777" w:rsidR="003E0E72" w:rsidRDefault="003E0E72" w:rsidP="003B590B">
            <w:pPr>
              <w:spacing w:line="276" w:lineRule="auto"/>
            </w:pPr>
            <w:r>
              <w:t>__________________/_______________________</w:t>
            </w:r>
          </w:p>
          <w:p w14:paraId="3033937B" w14:textId="77777777" w:rsidR="003E0E72" w:rsidRDefault="003E0E72" w:rsidP="003B590B">
            <w:pPr>
              <w:spacing w:line="276" w:lineRule="auto"/>
            </w:pPr>
            <w:r>
              <w:t xml:space="preserve">         (подпись)                            (ФИО)</w:t>
            </w:r>
          </w:p>
        </w:tc>
      </w:tr>
      <w:tr w:rsidR="003E0E72" w14:paraId="6F6EB906" w14:textId="77777777" w:rsidTr="003B590B">
        <w:tc>
          <w:tcPr>
            <w:tcW w:w="5140" w:type="dxa"/>
          </w:tcPr>
          <w:p w14:paraId="319F9B86" w14:textId="77777777" w:rsidR="003E0E72" w:rsidRDefault="003E0E72" w:rsidP="003B590B">
            <w:pPr>
              <w:spacing w:line="276" w:lineRule="auto"/>
            </w:pPr>
          </w:p>
          <w:p w14:paraId="531E2D69" w14:textId="77777777" w:rsidR="003E0E72" w:rsidRDefault="003E0E72" w:rsidP="003B590B">
            <w:pPr>
              <w:spacing w:line="276" w:lineRule="auto"/>
            </w:pPr>
            <w:r>
              <w:t>Наименование должности руководителя проекта:</w:t>
            </w:r>
          </w:p>
          <w:p w14:paraId="47C0E4CB" w14:textId="77777777" w:rsidR="003E0E72" w:rsidRDefault="003E0E72" w:rsidP="003B590B">
            <w:pPr>
              <w:spacing w:line="276" w:lineRule="auto"/>
            </w:pPr>
          </w:p>
        </w:tc>
        <w:tc>
          <w:tcPr>
            <w:tcW w:w="5203" w:type="dxa"/>
          </w:tcPr>
          <w:p w14:paraId="4E161CCE" w14:textId="77777777" w:rsidR="003E0E72" w:rsidRDefault="003E0E72" w:rsidP="003B590B">
            <w:pPr>
              <w:spacing w:line="276" w:lineRule="auto"/>
              <w:jc w:val="center"/>
            </w:pPr>
          </w:p>
          <w:p w14:paraId="415BFB9A" w14:textId="77777777" w:rsidR="003E0E72" w:rsidRDefault="003E0E72" w:rsidP="003B590B">
            <w:pPr>
              <w:spacing w:line="276" w:lineRule="auto"/>
            </w:pPr>
          </w:p>
          <w:p w14:paraId="00D02AF3" w14:textId="77777777" w:rsidR="003E0E72" w:rsidRDefault="003E0E72" w:rsidP="003B590B">
            <w:pPr>
              <w:spacing w:line="276" w:lineRule="auto"/>
            </w:pPr>
            <w:r>
              <w:t>__________________/_______________________</w:t>
            </w:r>
          </w:p>
          <w:p w14:paraId="4D0C6440" w14:textId="77777777" w:rsidR="003E0E72" w:rsidRDefault="003E0E72" w:rsidP="003B590B">
            <w:pPr>
              <w:spacing w:line="276" w:lineRule="auto"/>
            </w:pPr>
            <w:r>
              <w:t xml:space="preserve">         (подпись)                            (ФИО)</w:t>
            </w:r>
          </w:p>
        </w:tc>
      </w:tr>
    </w:tbl>
    <w:p w14:paraId="05BD1551" w14:textId="77777777" w:rsidR="003E0E72" w:rsidRDefault="003E0E72" w:rsidP="003E0E72">
      <w:pPr>
        <w:jc w:val="both"/>
        <w:rPr>
          <w:b/>
          <w:spacing w:val="-3"/>
        </w:rPr>
      </w:pPr>
    </w:p>
    <w:tbl>
      <w:tblPr>
        <w:tblW w:w="0" w:type="auto"/>
        <w:tblLayout w:type="fixed"/>
        <w:tblLook w:val="04A0" w:firstRow="1" w:lastRow="0" w:firstColumn="1" w:lastColumn="0" w:noHBand="0" w:noVBand="1"/>
      </w:tblPr>
      <w:tblGrid>
        <w:gridCol w:w="4218"/>
        <w:gridCol w:w="6094"/>
      </w:tblGrid>
      <w:tr w:rsidR="003E0E72" w14:paraId="310CCA0C" w14:textId="77777777" w:rsidTr="003B590B">
        <w:tc>
          <w:tcPr>
            <w:tcW w:w="4218" w:type="dxa"/>
          </w:tcPr>
          <w:p w14:paraId="41E77AE6" w14:textId="77777777" w:rsidR="003E0E72" w:rsidRDefault="003E0E72" w:rsidP="003B590B">
            <w:pPr>
              <w:spacing w:line="276" w:lineRule="auto"/>
            </w:pPr>
            <w:r>
              <w:t>«___»______________20__г.</w:t>
            </w:r>
          </w:p>
          <w:p w14:paraId="6862A56A" w14:textId="77777777" w:rsidR="003E0E72" w:rsidRDefault="003E0E72" w:rsidP="003B590B">
            <w:pPr>
              <w:jc w:val="both"/>
            </w:pPr>
          </w:p>
        </w:tc>
        <w:tc>
          <w:tcPr>
            <w:tcW w:w="6094" w:type="dxa"/>
          </w:tcPr>
          <w:p w14:paraId="2B70C7DF" w14:textId="77777777" w:rsidR="003E0E72" w:rsidRDefault="003E0E72" w:rsidP="003B590B">
            <w:pPr>
              <w:jc w:val="both"/>
            </w:pPr>
          </w:p>
          <w:p w14:paraId="20B0933A" w14:textId="77777777" w:rsidR="003E0E72" w:rsidRDefault="003E0E72" w:rsidP="003B590B">
            <w:pPr>
              <w:ind w:left="567"/>
              <w:jc w:val="both"/>
            </w:pPr>
            <w:r>
              <w:t xml:space="preserve">                      М.П.</w:t>
            </w:r>
          </w:p>
        </w:tc>
      </w:tr>
    </w:tbl>
    <w:p w14:paraId="52B00E1E" w14:textId="77777777" w:rsidR="003E0E72" w:rsidRDefault="003E0E72" w:rsidP="003E0E72">
      <w:pPr>
        <w:pStyle w:val="af4"/>
        <w:spacing w:line="240" w:lineRule="auto"/>
        <w:ind w:left="0" w:right="0" w:firstLine="0"/>
        <w:jc w:val="left"/>
        <w:rPr>
          <w:b/>
        </w:rPr>
      </w:pPr>
    </w:p>
    <w:p w14:paraId="471A73FB" w14:textId="77777777" w:rsidR="005174CE" w:rsidRDefault="005174CE" w:rsidP="00C10749">
      <w:pPr>
        <w:jc w:val="center"/>
        <w:outlineLvl w:val="2"/>
        <w:rPr>
          <w:b/>
          <w:caps/>
          <w:color w:val="000000" w:themeColor="text1"/>
        </w:rPr>
      </w:pPr>
    </w:p>
    <w:p w14:paraId="5CE05147" w14:textId="77777777" w:rsidR="003B590B" w:rsidRDefault="003B590B" w:rsidP="00C10749">
      <w:pPr>
        <w:jc w:val="center"/>
        <w:outlineLvl w:val="2"/>
        <w:rPr>
          <w:b/>
          <w:caps/>
          <w:color w:val="000000" w:themeColor="text1"/>
        </w:rPr>
      </w:pPr>
    </w:p>
    <w:p w14:paraId="249AFC9E" w14:textId="77777777" w:rsidR="003B590B" w:rsidRDefault="003B590B" w:rsidP="00C10749">
      <w:pPr>
        <w:jc w:val="center"/>
        <w:outlineLvl w:val="2"/>
        <w:rPr>
          <w:b/>
          <w:caps/>
          <w:color w:val="000000" w:themeColor="text1"/>
        </w:rPr>
      </w:pPr>
    </w:p>
    <w:p w14:paraId="68D9FB7C" w14:textId="77777777" w:rsidR="003B590B" w:rsidRDefault="003B590B" w:rsidP="00C10749">
      <w:pPr>
        <w:jc w:val="center"/>
        <w:outlineLvl w:val="2"/>
        <w:rPr>
          <w:b/>
          <w:caps/>
          <w:color w:val="000000" w:themeColor="text1"/>
        </w:rPr>
      </w:pPr>
    </w:p>
    <w:p w14:paraId="0D91A5D5" w14:textId="77777777" w:rsidR="003B590B" w:rsidRDefault="003B590B" w:rsidP="00C10749">
      <w:pPr>
        <w:jc w:val="center"/>
        <w:outlineLvl w:val="2"/>
        <w:rPr>
          <w:b/>
          <w:caps/>
          <w:color w:val="000000" w:themeColor="text1"/>
        </w:rPr>
      </w:pPr>
    </w:p>
    <w:p w14:paraId="2793916E" w14:textId="77777777" w:rsidR="003B590B" w:rsidRDefault="003B590B" w:rsidP="00C10749">
      <w:pPr>
        <w:jc w:val="center"/>
        <w:outlineLvl w:val="2"/>
        <w:rPr>
          <w:b/>
          <w:caps/>
          <w:color w:val="000000" w:themeColor="text1"/>
        </w:rPr>
      </w:pPr>
    </w:p>
    <w:p w14:paraId="633EF383" w14:textId="77777777" w:rsidR="003B590B" w:rsidRDefault="003B590B" w:rsidP="00C10749">
      <w:pPr>
        <w:jc w:val="center"/>
        <w:outlineLvl w:val="2"/>
        <w:rPr>
          <w:b/>
          <w:caps/>
          <w:color w:val="000000" w:themeColor="text1"/>
        </w:rPr>
      </w:pPr>
    </w:p>
    <w:p w14:paraId="0110DE88" w14:textId="77777777" w:rsidR="003B590B" w:rsidRDefault="003B590B" w:rsidP="00C10749">
      <w:pPr>
        <w:jc w:val="center"/>
        <w:outlineLvl w:val="2"/>
        <w:rPr>
          <w:b/>
          <w:caps/>
          <w:color w:val="000000" w:themeColor="text1"/>
        </w:rPr>
      </w:pPr>
    </w:p>
    <w:p w14:paraId="7F35B722" w14:textId="77777777" w:rsidR="003B590B" w:rsidRDefault="003B590B" w:rsidP="00C10749">
      <w:pPr>
        <w:jc w:val="center"/>
        <w:outlineLvl w:val="2"/>
        <w:rPr>
          <w:b/>
          <w:caps/>
          <w:color w:val="000000" w:themeColor="text1"/>
        </w:rPr>
      </w:pPr>
    </w:p>
    <w:p w14:paraId="4ABF883E" w14:textId="77777777" w:rsidR="003B590B" w:rsidRDefault="003B590B" w:rsidP="003114B2">
      <w:pPr>
        <w:outlineLvl w:val="2"/>
        <w:rPr>
          <w:b/>
          <w:caps/>
          <w:color w:val="000000" w:themeColor="text1"/>
        </w:rPr>
      </w:pPr>
    </w:p>
    <w:p w14:paraId="239581AC" w14:textId="4335EE30" w:rsidR="005507E9" w:rsidRPr="001D0C27" w:rsidRDefault="005507E9" w:rsidP="005507E9">
      <w:pPr>
        <w:ind w:left="6804"/>
        <w:jc w:val="both"/>
        <w:rPr>
          <w:spacing w:val="2"/>
          <w:sz w:val="20"/>
          <w:lang w:bidi="ru-RU"/>
        </w:rPr>
      </w:pPr>
      <w:r w:rsidRPr="001D0C27">
        <w:rPr>
          <w:spacing w:val="2"/>
          <w:sz w:val="20"/>
          <w:lang w:bidi="ru-RU"/>
        </w:rPr>
        <w:lastRenderedPageBreak/>
        <w:t xml:space="preserve">Приложение </w:t>
      </w:r>
      <w:r>
        <w:rPr>
          <w:spacing w:val="2"/>
          <w:sz w:val="20"/>
          <w:lang w:bidi="ru-RU"/>
        </w:rPr>
        <w:t>2</w:t>
      </w:r>
      <w:r w:rsidRPr="001D0C27">
        <w:rPr>
          <w:spacing w:val="2"/>
          <w:sz w:val="20"/>
          <w:lang w:bidi="ru-RU"/>
        </w:rPr>
        <w:t xml:space="preserve"> к Положению </w:t>
      </w:r>
      <w:r w:rsidRPr="00775AC6">
        <w:rPr>
          <w:spacing w:val="2"/>
          <w:sz w:val="20"/>
          <w:lang w:bidi="ru-RU"/>
        </w:rPr>
        <w:t xml:space="preserve">о проведении открытого конкурсного отбора на </w:t>
      </w:r>
      <w:r>
        <w:rPr>
          <w:spacing w:val="2"/>
          <w:sz w:val="20"/>
          <w:lang w:bidi="ru-RU"/>
        </w:rPr>
        <w:t xml:space="preserve">территории Саратовской области </w:t>
      </w:r>
      <w:r w:rsidRPr="00775AC6">
        <w:rPr>
          <w:spacing w:val="2"/>
          <w:sz w:val="20"/>
          <w:lang w:bidi="ru-RU"/>
        </w:rPr>
        <w:t xml:space="preserve">в рамках Всероссийского конкурса лучших региональных практик поддержки </w:t>
      </w:r>
      <w:proofErr w:type="spellStart"/>
      <w:r w:rsidRPr="00775AC6">
        <w:rPr>
          <w:spacing w:val="2"/>
          <w:sz w:val="20"/>
          <w:lang w:bidi="ru-RU"/>
        </w:rPr>
        <w:t>волонтерства</w:t>
      </w:r>
      <w:proofErr w:type="spellEnd"/>
      <w:r w:rsidRPr="00775AC6">
        <w:rPr>
          <w:spacing w:val="2"/>
          <w:sz w:val="20"/>
          <w:lang w:bidi="ru-RU"/>
        </w:rPr>
        <w:t xml:space="preserve"> «Регион добрых дел» 202</w:t>
      </w:r>
      <w:r>
        <w:rPr>
          <w:spacing w:val="2"/>
          <w:sz w:val="20"/>
          <w:lang w:bidi="ru-RU"/>
        </w:rPr>
        <w:t>2</w:t>
      </w:r>
      <w:r w:rsidRPr="00775AC6">
        <w:rPr>
          <w:spacing w:val="2"/>
          <w:sz w:val="20"/>
          <w:lang w:bidi="ru-RU"/>
        </w:rPr>
        <w:t xml:space="preserve"> года</w:t>
      </w:r>
    </w:p>
    <w:p w14:paraId="56E31E22" w14:textId="77777777" w:rsidR="003B590B" w:rsidRPr="00356C7E" w:rsidRDefault="003B590B" w:rsidP="003B590B">
      <w:pPr>
        <w:ind w:left="3969"/>
        <w:jc w:val="right"/>
      </w:pPr>
      <w:bookmarkStart w:id="0" w:name="_GoBack"/>
      <w:bookmarkEnd w:id="0"/>
    </w:p>
    <w:p w14:paraId="6207EF6B" w14:textId="77777777" w:rsidR="003B590B" w:rsidRPr="00356C7E" w:rsidRDefault="003B590B" w:rsidP="003B590B">
      <w:pPr>
        <w:spacing w:line="276" w:lineRule="auto"/>
        <w:ind w:left="720"/>
        <w:contextualSpacing/>
        <w:rPr>
          <w:b/>
        </w:rPr>
      </w:pPr>
    </w:p>
    <w:p w14:paraId="6578B961" w14:textId="77777777" w:rsidR="003B590B" w:rsidRPr="00356C7E" w:rsidRDefault="003B590B" w:rsidP="003B590B">
      <w:pPr>
        <w:widowControl w:val="0"/>
        <w:ind w:right="-28"/>
        <w:jc w:val="center"/>
        <w:rPr>
          <w:b/>
        </w:rPr>
      </w:pPr>
      <w:r w:rsidRPr="00356C7E">
        <w:rPr>
          <w:b/>
          <w:caps/>
          <w:color w:val="000000" w:themeColor="text1"/>
        </w:rPr>
        <w:t>Паспорт ПРОЕКТА поддержки добровольчества (волонтерства)</w:t>
      </w:r>
    </w:p>
    <w:p w14:paraId="636CB273" w14:textId="77777777" w:rsidR="003B590B" w:rsidRPr="00356C7E" w:rsidRDefault="003B590B" w:rsidP="003B590B">
      <w:pPr>
        <w:spacing w:line="276" w:lineRule="auto"/>
        <w:ind w:left="720"/>
        <w:contextualSpacing/>
        <w:rPr>
          <w:b/>
        </w:rPr>
      </w:pPr>
    </w:p>
    <w:p w14:paraId="5C06DB6A" w14:textId="4F24F692" w:rsidR="003B590B" w:rsidRPr="00356C7E" w:rsidRDefault="003B590B" w:rsidP="009F31EC">
      <w:pPr>
        <w:spacing w:line="276" w:lineRule="auto"/>
        <w:ind w:firstLine="709"/>
        <w:jc w:val="both"/>
      </w:pPr>
      <w:r w:rsidRPr="00356C7E">
        <w:t>Краткая текстовая презентация проекта, дающая целостное представление</w:t>
      </w:r>
      <w:r w:rsidRPr="00356C7E">
        <w:br/>
        <w:t>о сути проекта и отражающая основную идею проекта, цель, содержание</w:t>
      </w:r>
      <w:r w:rsidRPr="00356C7E">
        <w:br/>
        <w:t>и наиболее значимые ожидаемые результаты (заполняются по 2-5 предложений). Те</w:t>
      </w:r>
      <w:proofErr w:type="gramStart"/>
      <w:r w:rsidRPr="00356C7E">
        <w:t>кст кр</w:t>
      </w:r>
      <w:proofErr w:type="gramEnd"/>
      <w:r w:rsidRPr="00356C7E">
        <w:t xml:space="preserve">аткого описания проекта-победителя </w:t>
      </w:r>
      <w:r w:rsidR="009F31EC">
        <w:t xml:space="preserve">открытого конкурсного отбора на территории Саратовской области в рамках Всероссийского конкурса лучших региональных практик поддержки </w:t>
      </w:r>
      <w:proofErr w:type="spellStart"/>
      <w:r w:rsidR="009F31EC">
        <w:t>волонтерства</w:t>
      </w:r>
      <w:proofErr w:type="spellEnd"/>
      <w:r w:rsidR="009F31EC">
        <w:t xml:space="preserve"> «Регион добрых дел» 202</w:t>
      </w:r>
      <w:r w:rsidR="00CC54F1">
        <w:t>2</w:t>
      </w:r>
      <w:r w:rsidR="009F31EC">
        <w:t xml:space="preserve"> года</w:t>
      </w:r>
      <w:r>
        <w:t xml:space="preserve"> будет использован </w:t>
      </w:r>
      <w:r w:rsidRPr="00356C7E">
        <w:t xml:space="preserve">для публикации в информационно-телекоммуникационной сети «Интернет». </w:t>
      </w:r>
    </w:p>
    <w:p w14:paraId="0E1C5218" w14:textId="77777777" w:rsidR="003B590B" w:rsidRPr="00356C7E" w:rsidRDefault="003B590B" w:rsidP="003B590B">
      <w:pPr>
        <w:spacing w:line="276" w:lineRule="auto"/>
        <w:ind w:firstLine="709"/>
        <w:jc w:val="both"/>
      </w:pPr>
    </w:p>
    <w:p w14:paraId="6F861B5D" w14:textId="77777777" w:rsidR="003B590B" w:rsidRPr="00356C7E" w:rsidRDefault="003B590B" w:rsidP="003B590B">
      <w:pPr>
        <w:jc w:val="center"/>
        <w:rPr>
          <w:b/>
        </w:rPr>
      </w:pPr>
      <w:r w:rsidRPr="00356C7E">
        <w:rPr>
          <w:b/>
          <w:color w:val="000000" w:themeColor="text1"/>
        </w:rPr>
        <w:t>Описание проекта</w:t>
      </w:r>
      <w:r>
        <w:rPr>
          <w:b/>
          <w:color w:val="000000" w:themeColor="text1"/>
        </w:rPr>
        <w:t xml:space="preserve"> поддержки добровольчества (</w:t>
      </w:r>
      <w:proofErr w:type="spellStart"/>
      <w:r>
        <w:rPr>
          <w:b/>
          <w:color w:val="000000" w:themeColor="text1"/>
        </w:rPr>
        <w:t>волонтерства</w:t>
      </w:r>
      <w:proofErr w:type="spellEnd"/>
      <w:r>
        <w:rPr>
          <w:b/>
          <w:color w:val="000000" w:themeColor="text1"/>
        </w:rPr>
        <w:t>)</w:t>
      </w:r>
    </w:p>
    <w:p w14:paraId="06D4A4EB" w14:textId="77777777" w:rsidR="003B590B" w:rsidRPr="00356C7E" w:rsidRDefault="003B590B" w:rsidP="003B590B"/>
    <w:tbl>
      <w:tblPr>
        <w:tblStyle w:val="ad"/>
        <w:tblW w:w="0" w:type="auto"/>
        <w:tblLook w:val="04A0" w:firstRow="1" w:lastRow="0" w:firstColumn="1" w:lastColumn="0" w:noHBand="0" w:noVBand="1"/>
      </w:tblPr>
      <w:tblGrid>
        <w:gridCol w:w="3227"/>
        <w:gridCol w:w="7085"/>
      </w:tblGrid>
      <w:tr w:rsidR="003B590B" w:rsidRPr="009F31EC" w14:paraId="669B01DE" w14:textId="77777777" w:rsidTr="003B590B">
        <w:tc>
          <w:tcPr>
            <w:tcW w:w="3227" w:type="dxa"/>
          </w:tcPr>
          <w:p w14:paraId="26C76EAA" w14:textId="77777777" w:rsidR="003B590B" w:rsidRPr="009F31EC" w:rsidRDefault="003B590B" w:rsidP="003B590B">
            <w:pPr>
              <w:jc w:val="both"/>
              <w:rPr>
                <w:rStyle w:val="af6"/>
                <w:b w:val="0"/>
                <w:sz w:val="24"/>
                <w:szCs w:val="24"/>
              </w:rPr>
            </w:pPr>
            <w:proofErr w:type="spellStart"/>
            <w:r w:rsidRPr="009F31EC">
              <w:rPr>
                <w:rStyle w:val="af6"/>
                <w:sz w:val="24"/>
                <w:szCs w:val="24"/>
              </w:rPr>
              <w:t>Наименование</w:t>
            </w:r>
            <w:proofErr w:type="spellEnd"/>
            <w:r w:rsidRPr="009F31EC">
              <w:rPr>
                <w:rStyle w:val="af6"/>
                <w:sz w:val="24"/>
                <w:szCs w:val="24"/>
              </w:rPr>
              <w:t xml:space="preserve"> </w:t>
            </w:r>
            <w:proofErr w:type="spellStart"/>
            <w:r w:rsidRPr="009F31EC">
              <w:rPr>
                <w:rStyle w:val="af6"/>
                <w:sz w:val="24"/>
                <w:szCs w:val="24"/>
              </w:rPr>
              <w:t>организации</w:t>
            </w:r>
            <w:proofErr w:type="spellEnd"/>
          </w:p>
        </w:tc>
        <w:tc>
          <w:tcPr>
            <w:tcW w:w="7085" w:type="dxa"/>
          </w:tcPr>
          <w:p w14:paraId="4BED3870" w14:textId="77777777" w:rsidR="003B590B" w:rsidRPr="009F31EC" w:rsidRDefault="003B590B" w:rsidP="003B590B">
            <w:pPr>
              <w:jc w:val="both"/>
              <w:rPr>
                <w:i/>
                <w:sz w:val="24"/>
                <w:szCs w:val="24"/>
              </w:rPr>
            </w:pPr>
          </w:p>
        </w:tc>
      </w:tr>
      <w:tr w:rsidR="003B590B" w:rsidRPr="009F31EC" w14:paraId="7F694C1B" w14:textId="77777777" w:rsidTr="003B590B">
        <w:tc>
          <w:tcPr>
            <w:tcW w:w="3227" w:type="dxa"/>
          </w:tcPr>
          <w:p w14:paraId="63A3920A" w14:textId="77777777" w:rsidR="003B590B" w:rsidRPr="009F31EC" w:rsidRDefault="003B590B" w:rsidP="003B590B">
            <w:pPr>
              <w:jc w:val="both"/>
              <w:rPr>
                <w:i/>
                <w:sz w:val="24"/>
                <w:szCs w:val="24"/>
              </w:rPr>
            </w:pPr>
            <w:proofErr w:type="spellStart"/>
            <w:r w:rsidRPr="009F31EC">
              <w:rPr>
                <w:rStyle w:val="af6"/>
                <w:sz w:val="24"/>
                <w:szCs w:val="24"/>
              </w:rPr>
              <w:t>Наименование</w:t>
            </w:r>
            <w:proofErr w:type="spellEnd"/>
            <w:r w:rsidRPr="009F31EC">
              <w:rPr>
                <w:rStyle w:val="af6"/>
                <w:sz w:val="24"/>
                <w:szCs w:val="24"/>
              </w:rPr>
              <w:t xml:space="preserve"> </w:t>
            </w:r>
            <w:proofErr w:type="spellStart"/>
            <w:r w:rsidRPr="009F31EC">
              <w:rPr>
                <w:rStyle w:val="af6"/>
                <w:sz w:val="24"/>
                <w:szCs w:val="24"/>
              </w:rPr>
              <w:t>проекта</w:t>
            </w:r>
            <w:proofErr w:type="spellEnd"/>
          </w:p>
        </w:tc>
        <w:tc>
          <w:tcPr>
            <w:tcW w:w="7085" w:type="dxa"/>
          </w:tcPr>
          <w:p w14:paraId="15267528" w14:textId="77777777" w:rsidR="003B590B" w:rsidRPr="009F31EC" w:rsidRDefault="003B590B" w:rsidP="003B590B">
            <w:pPr>
              <w:jc w:val="both"/>
              <w:rPr>
                <w:i/>
                <w:sz w:val="24"/>
                <w:szCs w:val="24"/>
              </w:rPr>
            </w:pPr>
          </w:p>
        </w:tc>
      </w:tr>
      <w:tr w:rsidR="003B590B" w:rsidRPr="009F31EC" w14:paraId="455FCE6C" w14:textId="77777777" w:rsidTr="003B590B">
        <w:tc>
          <w:tcPr>
            <w:tcW w:w="3227" w:type="dxa"/>
          </w:tcPr>
          <w:p w14:paraId="05999A14" w14:textId="77777777" w:rsidR="003B590B" w:rsidRPr="009F31EC" w:rsidRDefault="003B590B" w:rsidP="003B590B">
            <w:pPr>
              <w:pStyle w:val="af4"/>
              <w:spacing w:line="240" w:lineRule="auto"/>
              <w:ind w:left="0" w:right="0" w:firstLine="0"/>
              <w:rPr>
                <w:szCs w:val="24"/>
                <w:lang w:val="ru-RU"/>
              </w:rPr>
            </w:pPr>
            <w:r w:rsidRPr="009F31EC">
              <w:rPr>
                <w:szCs w:val="24"/>
                <w:lang w:val="ru-RU"/>
              </w:rPr>
              <w:t xml:space="preserve">Приоритетное направление конкурса, которым соответствует проект </w:t>
            </w:r>
            <w:r w:rsidRPr="009F31EC">
              <w:rPr>
                <w:i/>
                <w:szCs w:val="24"/>
                <w:lang w:val="ru-RU"/>
              </w:rPr>
              <w:t>(указать только один пункт)</w:t>
            </w:r>
          </w:p>
        </w:tc>
        <w:tc>
          <w:tcPr>
            <w:tcW w:w="7085" w:type="dxa"/>
          </w:tcPr>
          <w:p w14:paraId="70B8A4E3" w14:textId="77777777" w:rsidR="003B590B" w:rsidRPr="009F31EC" w:rsidRDefault="003B590B" w:rsidP="003B590B">
            <w:pPr>
              <w:pStyle w:val="af4"/>
              <w:spacing w:line="240" w:lineRule="auto"/>
              <w:ind w:left="0" w:right="0" w:firstLine="0"/>
              <w:rPr>
                <w:i/>
                <w:szCs w:val="24"/>
                <w:lang w:val="ru-RU"/>
              </w:rPr>
            </w:pPr>
            <w:r w:rsidRPr="009F31EC">
              <w:rPr>
                <w:i/>
                <w:szCs w:val="24"/>
                <w:lang w:val="ru-RU"/>
              </w:rPr>
              <w:t>школьное добровольчество (</w:t>
            </w:r>
            <w:proofErr w:type="spellStart"/>
            <w:r w:rsidRPr="009F31EC">
              <w:rPr>
                <w:i/>
                <w:szCs w:val="24"/>
                <w:lang w:val="ru-RU"/>
              </w:rPr>
              <w:t>волонтерство</w:t>
            </w:r>
            <w:proofErr w:type="spellEnd"/>
            <w:r w:rsidRPr="009F31EC">
              <w:rPr>
                <w:i/>
                <w:szCs w:val="24"/>
                <w:lang w:val="ru-RU"/>
              </w:rPr>
              <w:t>);</w:t>
            </w:r>
          </w:p>
          <w:p w14:paraId="769A9E6F" w14:textId="77777777" w:rsidR="003B590B" w:rsidRPr="009F31EC" w:rsidRDefault="003B590B" w:rsidP="003B590B">
            <w:pPr>
              <w:pStyle w:val="af4"/>
              <w:spacing w:line="240" w:lineRule="auto"/>
              <w:ind w:left="0" w:right="0" w:firstLine="0"/>
              <w:rPr>
                <w:i/>
                <w:szCs w:val="24"/>
                <w:lang w:val="ru-RU"/>
              </w:rPr>
            </w:pPr>
            <w:r w:rsidRPr="009F31EC">
              <w:rPr>
                <w:i/>
                <w:szCs w:val="24"/>
                <w:lang w:val="ru-RU"/>
              </w:rPr>
              <w:t>студенческое добровольчество (</w:t>
            </w:r>
            <w:proofErr w:type="spellStart"/>
            <w:r w:rsidRPr="009F31EC">
              <w:rPr>
                <w:i/>
                <w:szCs w:val="24"/>
                <w:lang w:val="ru-RU"/>
              </w:rPr>
              <w:t>волонтерство</w:t>
            </w:r>
            <w:proofErr w:type="spellEnd"/>
            <w:r w:rsidRPr="009F31EC">
              <w:rPr>
                <w:i/>
                <w:szCs w:val="24"/>
                <w:lang w:val="ru-RU"/>
              </w:rPr>
              <w:t>);</w:t>
            </w:r>
          </w:p>
          <w:p w14:paraId="24BCFFD6" w14:textId="77777777" w:rsidR="003B590B" w:rsidRPr="009F31EC" w:rsidRDefault="003B590B" w:rsidP="003B590B">
            <w:pPr>
              <w:pStyle w:val="af4"/>
              <w:spacing w:line="240" w:lineRule="auto"/>
              <w:ind w:left="0" w:right="0" w:firstLine="0"/>
              <w:rPr>
                <w:i/>
                <w:szCs w:val="24"/>
                <w:lang w:val="ru-RU"/>
              </w:rPr>
            </w:pPr>
            <w:r w:rsidRPr="009F31EC">
              <w:rPr>
                <w:i/>
                <w:szCs w:val="24"/>
                <w:lang w:val="ru-RU"/>
              </w:rPr>
              <w:t>добровольчество (</w:t>
            </w:r>
            <w:proofErr w:type="spellStart"/>
            <w:r w:rsidRPr="009F31EC">
              <w:rPr>
                <w:i/>
                <w:szCs w:val="24"/>
                <w:lang w:val="ru-RU"/>
              </w:rPr>
              <w:t>волонтерство</w:t>
            </w:r>
            <w:proofErr w:type="spellEnd"/>
            <w:r w:rsidRPr="009F31EC">
              <w:rPr>
                <w:i/>
                <w:szCs w:val="24"/>
                <w:lang w:val="ru-RU"/>
              </w:rPr>
              <w:t>) трудоспособного населения;</w:t>
            </w:r>
          </w:p>
          <w:p w14:paraId="01AF83CC" w14:textId="77777777" w:rsidR="003B590B" w:rsidRPr="009F31EC" w:rsidRDefault="003B590B" w:rsidP="003B590B">
            <w:pPr>
              <w:pStyle w:val="af4"/>
              <w:spacing w:line="240" w:lineRule="auto"/>
              <w:ind w:left="0" w:right="0" w:firstLine="0"/>
              <w:rPr>
                <w:i/>
                <w:szCs w:val="24"/>
                <w:lang w:val="ru-RU"/>
              </w:rPr>
            </w:pPr>
            <w:r w:rsidRPr="009F31EC">
              <w:rPr>
                <w:i/>
                <w:szCs w:val="24"/>
                <w:lang w:val="ru-RU"/>
              </w:rPr>
              <w:t>«серебряное» добровольчество (</w:t>
            </w:r>
            <w:proofErr w:type="spellStart"/>
            <w:r w:rsidRPr="009F31EC">
              <w:rPr>
                <w:i/>
                <w:szCs w:val="24"/>
                <w:lang w:val="ru-RU"/>
              </w:rPr>
              <w:t>волонтерство</w:t>
            </w:r>
            <w:proofErr w:type="spellEnd"/>
            <w:r w:rsidRPr="009F31EC">
              <w:rPr>
                <w:i/>
                <w:szCs w:val="24"/>
                <w:lang w:val="ru-RU"/>
              </w:rPr>
              <w:t>).</w:t>
            </w:r>
          </w:p>
        </w:tc>
      </w:tr>
      <w:tr w:rsidR="003B590B" w:rsidRPr="009F31EC" w14:paraId="011EFC82" w14:textId="77777777" w:rsidTr="003B590B">
        <w:tc>
          <w:tcPr>
            <w:tcW w:w="3227" w:type="dxa"/>
          </w:tcPr>
          <w:p w14:paraId="077EF09D" w14:textId="77777777" w:rsidR="003B590B" w:rsidRPr="009F31EC" w:rsidRDefault="003B590B" w:rsidP="003B590B">
            <w:pPr>
              <w:pStyle w:val="af4"/>
              <w:spacing w:line="240" w:lineRule="auto"/>
              <w:ind w:left="0" w:right="0" w:firstLine="0"/>
              <w:rPr>
                <w:szCs w:val="24"/>
              </w:rPr>
            </w:pPr>
            <w:proofErr w:type="spellStart"/>
            <w:r w:rsidRPr="009F31EC">
              <w:rPr>
                <w:szCs w:val="24"/>
              </w:rPr>
              <w:t>Краткое</w:t>
            </w:r>
            <w:proofErr w:type="spellEnd"/>
            <w:r w:rsidRPr="009F31EC">
              <w:rPr>
                <w:szCs w:val="24"/>
              </w:rPr>
              <w:t xml:space="preserve"> </w:t>
            </w:r>
            <w:proofErr w:type="spellStart"/>
            <w:r w:rsidRPr="009F31EC">
              <w:rPr>
                <w:szCs w:val="24"/>
              </w:rPr>
              <w:t>описание</w:t>
            </w:r>
            <w:proofErr w:type="spellEnd"/>
            <w:r w:rsidRPr="009F31EC">
              <w:rPr>
                <w:szCs w:val="24"/>
              </w:rPr>
              <w:t xml:space="preserve"> </w:t>
            </w:r>
            <w:proofErr w:type="spellStart"/>
            <w:r w:rsidRPr="009F31EC">
              <w:rPr>
                <w:szCs w:val="24"/>
              </w:rPr>
              <w:t>проекта</w:t>
            </w:r>
            <w:proofErr w:type="spellEnd"/>
          </w:p>
        </w:tc>
        <w:tc>
          <w:tcPr>
            <w:tcW w:w="7085" w:type="dxa"/>
          </w:tcPr>
          <w:p w14:paraId="2BE16651" w14:textId="77777777" w:rsidR="003B590B" w:rsidRPr="009F31EC" w:rsidRDefault="003B590B" w:rsidP="003B590B">
            <w:pPr>
              <w:pStyle w:val="af4"/>
              <w:spacing w:line="240" w:lineRule="auto"/>
              <w:ind w:left="0" w:right="0" w:firstLine="0"/>
              <w:rPr>
                <w:i/>
                <w:szCs w:val="24"/>
                <w:lang w:val="ru-RU"/>
              </w:rPr>
            </w:pPr>
            <w:r w:rsidRPr="009F31EC">
              <w:rPr>
                <w:i/>
                <w:szCs w:val="24"/>
                <w:lang w:val="ru-RU"/>
              </w:rPr>
              <w:t>Допускается до 10 предложение</w:t>
            </w:r>
            <w:proofErr w:type="gramStart"/>
            <w:r w:rsidRPr="009F31EC">
              <w:rPr>
                <w:i/>
                <w:szCs w:val="24"/>
                <w:lang w:val="ru-RU"/>
              </w:rPr>
              <w:t>.</w:t>
            </w:r>
            <w:proofErr w:type="gramEnd"/>
            <w:r w:rsidRPr="009F31EC">
              <w:rPr>
                <w:i/>
                <w:szCs w:val="24"/>
                <w:lang w:val="ru-RU"/>
              </w:rPr>
              <w:t xml:space="preserve"> </w:t>
            </w:r>
            <w:proofErr w:type="gramStart"/>
            <w:r w:rsidRPr="009F31EC">
              <w:rPr>
                <w:i/>
                <w:szCs w:val="24"/>
                <w:lang w:val="ru-RU"/>
              </w:rPr>
              <w:t>к</w:t>
            </w:r>
            <w:proofErr w:type="gramEnd"/>
            <w:r w:rsidRPr="009F31EC">
              <w:rPr>
                <w:i/>
                <w:szCs w:val="24"/>
                <w:lang w:val="ru-RU"/>
              </w:rPr>
              <w:t>ратко описывающих содержание проекта</w:t>
            </w:r>
          </w:p>
        </w:tc>
      </w:tr>
      <w:tr w:rsidR="003B590B" w:rsidRPr="009F31EC" w14:paraId="0BE7E77D" w14:textId="77777777" w:rsidTr="003B590B">
        <w:tc>
          <w:tcPr>
            <w:tcW w:w="3227" w:type="dxa"/>
          </w:tcPr>
          <w:p w14:paraId="1CC9BADB" w14:textId="77777777" w:rsidR="003B590B" w:rsidRPr="009F31EC" w:rsidRDefault="003B590B" w:rsidP="003B590B">
            <w:pPr>
              <w:contextualSpacing/>
              <w:jc w:val="both"/>
              <w:rPr>
                <w:sz w:val="24"/>
                <w:szCs w:val="24"/>
              </w:rPr>
            </w:pPr>
            <w:r w:rsidRPr="009F31EC">
              <w:rPr>
                <w:sz w:val="24"/>
                <w:szCs w:val="24"/>
              </w:rPr>
              <w:t>Основная цель и задачи проекта</w:t>
            </w:r>
          </w:p>
        </w:tc>
        <w:tc>
          <w:tcPr>
            <w:tcW w:w="7085" w:type="dxa"/>
          </w:tcPr>
          <w:p w14:paraId="02121CCF" w14:textId="77777777" w:rsidR="003B590B" w:rsidRPr="009F31EC" w:rsidRDefault="003B590B" w:rsidP="003B590B">
            <w:pPr>
              <w:contextualSpacing/>
              <w:jc w:val="both"/>
              <w:rPr>
                <w:i/>
                <w:sz w:val="24"/>
                <w:szCs w:val="24"/>
              </w:rPr>
            </w:pPr>
            <w:r w:rsidRPr="009F31EC">
              <w:rPr>
                <w:i/>
                <w:sz w:val="24"/>
                <w:szCs w:val="24"/>
              </w:rPr>
              <w:t>В данном разделе необходимо указать, что планируется достичь в ходе реализации да</w:t>
            </w:r>
            <w:r w:rsidR="009F31EC" w:rsidRPr="009F31EC">
              <w:rPr>
                <w:i/>
                <w:sz w:val="24"/>
                <w:szCs w:val="24"/>
              </w:rPr>
              <w:t xml:space="preserve">нного проекта. Важно убедиться, </w:t>
            </w:r>
            <w:r w:rsidRPr="009F31EC">
              <w:rPr>
                <w:i/>
                <w:sz w:val="24"/>
                <w:szCs w:val="24"/>
              </w:rPr>
              <w:t>что достижение цели можно будет измерить количественными и качественными показателями, указанными в соответствующих полях описания практики.</w:t>
            </w:r>
          </w:p>
        </w:tc>
      </w:tr>
      <w:tr w:rsidR="003B590B" w:rsidRPr="009F31EC" w14:paraId="72FFB274" w14:textId="77777777" w:rsidTr="003B590B">
        <w:tc>
          <w:tcPr>
            <w:tcW w:w="3227" w:type="dxa"/>
          </w:tcPr>
          <w:p w14:paraId="5AA85DAC" w14:textId="77777777" w:rsidR="003B590B" w:rsidRDefault="003B590B" w:rsidP="003B590B">
            <w:pPr>
              <w:contextualSpacing/>
              <w:jc w:val="both"/>
              <w:rPr>
                <w:sz w:val="24"/>
                <w:szCs w:val="24"/>
              </w:rPr>
            </w:pPr>
            <w:r w:rsidRPr="009F31EC">
              <w:rPr>
                <w:sz w:val="24"/>
                <w:szCs w:val="24"/>
              </w:rPr>
              <w:t>Описание проблемы,</w:t>
            </w:r>
            <w:r w:rsidRPr="009F31EC">
              <w:rPr>
                <w:sz w:val="24"/>
                <w:szCs w:val="24"/>
              </w:rPr>
              <w:br/>
              <w:t>на решение которой направлен п</w:t>
            </w:r>
            <w:r w:rsidR="009F31EC" w:rsidRPr="009F31EC">
              <w:rPr>
                <w:sz w:val="24"/>
                <w:szCs w:val="24"/>
              </w:rPr>
              <w:t xml:space="preserve">роект, обоснование актуальности </w:t>
            </w:r>
            <w:r w:rsidRPr="009F31EC">
              <w:rPr>
                <w:sz w:val="24"/>
                <w:szCs w:val="24"/>
              </w:rPr>
              <w:t xml:space="preserve">и социальной значимость проекта и предлагаемых решений. </w:t>
            </w:r>
          </w:p>
          <w:p w14:paraId="081E6B9A" w14:textId="77777777" w:rsidR="009F31EC" w:rsidRPr="009F31EC" w:rsidRDefault="009F31EC" w:rsidP="003B590B">
            <w:pPr>
              <w:contextualSpacing/>
              <w:jc w:val="both"/>
              <w:rPr>
                <w:sz w:val="24"/>
                <w:szCs w:val="24"/>
              </w:rPr>
            </w:pPr>
          </w:p>
        </w:tc>
        <w:tc>
          <w:tcPr>
            <w:tcW w:w="7085" w:type="dxa"/>
          </w:tcPr>
          <w:p w14:paraId="1212B6E9" w14:textId="77777777" w:rsidR="003B590B" w:rsidRPr="009F31EC" w:rsidRDefault="003B590B" w:rsidP="003B590B">
            <w:pPr>
              <w:jc w:val="both"/>
              <w:rPr>
                <w:i/>
                <w:sz w:val="24"/>
                <w:szCs w:val="24"/>
              </w:rPr>
            </w:pPr>
            <w:r w:rsidRPr="009F31EC">
              <w:rPr>
                <w:i/>
                <w:sz w:val="24"/>
                <w:szCs w:val="24"/>
              </w:rPr>
              <w:t>Следует подробно описать проблему, на решение которой направлен проект. По возможности необходимо подкрепить описание проблемы имеющимися данными официальной статистики, исследований, экспертными заключениями.</w:t>
            </w:r>
          </w:p>
        </w:tc>
      </w:tr>
      <w:tr w:rsidR="003B590B" w:rsidRPr="009F31EC" w14:paraId="383F95EC" w14:textId="77777777" w:rsidTr="003B590B">
        <w:tc>
          <w:tcPr>
            <w:tcW w:w="3227" w:type="dxa"/>
          </w:tcPr>
          <w:p w14:paraId="566DF39E" w14:textId="77777777" w:rsidR="003B590B" w:rsidRPr="009F31EC" w:rsidRDefault="003B590B" w:rsidP="003B590B">
            <w:pPr>
              <w:jc w:val="both"/>
              <w:rPr>
                <w:i/>
                <w:sz w:val="24"/>
                <w:szCs w:val="24"/>
              </w:rPr>
            </w:pPr>
            <w:r w:rsidRPr="009F31EC">
              <w:rPr>
                <w:rStyle w:val="af6"/>
                <w:sz w:val="24"/>
                <w:szCs w:val="24"/>
                <w:lang w:val="ru-RU"/>
              </w:rPr>
              <w:t>Основная целевая группа</w:t>
            </w:r>
            <w:r w:rsidRPr="009F31EC">
              <w:rPr>
                <w:rStyle w:val="af6"/>
                <w:sz w:val="24"/>
                <w:szCs w:val="24"/>
                <w:lang w:val="ru-RU"/>
              </w:rPr>
              <w:br/>
              <w:t xml:space="preserve">и ее количественный состав </w:t>
            </w:r>
            <w:r w:rsidRPr="009F31EC">
              <w:rPr>
                <w:rStyle w:val="af6"/>
                <w:i/>
                <w:sz w:val="24"/>
                <w:szCs w:val="24"/>
                <w:lang w:val="ru-RU"/>
              </w:rPr>
              <w:t xml:space="preserve">(на кого направлен </w:t>
            </w:r>
            <w:r w:rsidRPr="009F31EC">
              <w:rPr>
                <w:rStyle w:val="af6"/>
                <w:i/>
                <w:sz w:val="24"/>
                <w:szCs w:val="24"/>
                <w:lang w:val="ru-RU"/>
              </w:rPr>
              <w:lastRenderedPageBreak/>
              <w:t>проект, сколько человек)</w:t>
            </w:r>
          </w:p>
        </w:tc>
        <w:tc>
          <w:tcPr>
            <w:tcW w:w="7085" w:type="dxa"/>
          </w:tcPr>
          <w:p w14:paraId="5327C864" w14:textId="77777777" w:rsidR="003B590B" w:rsidRPr="009F31EC" w:rsidRDefault="003B590B" w:rsidP="003B590B">
            <w:pPr>
              <w:jc w:val="both"/>
              <w:rPr>
                <w:i/>
                <w:sz w:val="24"/>
                <w:szCs w:val="24"/>
              </w:rPr>
            </w:pPr>
            <w:r w:rsidRPr="009F31EC">
              <w:rPr>
                <w:i/>
                <w:sz w:val="24"/>
                <w:szCs w:val="24"/>
              </w:rPr>
              <w:lastRenderedPageBreak/>
              <w:t>Необходимо указать только те категории организаций и людей,</w:t>
            </w:r>
            <w:r w:rsidRPr="009F31EC">
              <w:rPr>
                <w:i/>
                <w:sz w:val="24"/>
                <w:szCs w:val="24"/>
              </w:rPr>
              <w:br/>
              <w:t>с которыми будет проводиться работа в рамках проекта.</w:t>
            </w:r>
            <w:r w:rsidRPr="009F31EC">
              <w:rPr>
                <w:i/>
                <w:sz w:val="24"/>
                <w:szCs w:val="24"/>
              </w:rPr>
              <w:br/>
              <w:t>Если целевых групп несколько — необходимо описать каждую</w:t>
            </w:r>
            <w:r w:rsidRPr="009F31EC">
              <w:rPr>
                <w:i/>
                <w:sz w:val="24"/>
                <w:szCs w:val="24"/>
              </w:rPr>
              <w:br/>
            </w:r>
            <w:r w:rsidRPr="009F31EC">
              <w:rPr>
                <w:i/>
                <w:sz w:val="24"/>
                <w:szCs w:val="24"/>
              </w:rPr>
              <w:lastRenderedPageBreak/>
              <w:t>из них. Коротко описать целевую группу: ее состав</w:t>
            </w:r>
            <w:r w:rsidRPr="009F31EC">
              <w:rPr>
                <w:i/>
                <w:sz w:val="24"/>
                <w:szCs w:val="24"/>
              </w:rPr>
              <w:br/>
              <w:t>и количество представителей на конкретной территории реализации проекта.</w:t>
            </w:r>
          </w:p>
        </w:tc>
      </w:tr>
      <w:tr w:rsidR="003B590B" w:rsidRPr="009F31EC" w14:paraId="20EC9ADE" w14:textId="77777777" w:rsidTr="003B590B">
        <w:trPr>
          <w:trHeight w:val="880"/>
        </w:trPr>
        <w:tc>
          <w:tcPr>
            <w:tcW w:w="3227" w:type="dxa"/>
          </w:tcPr>
          <w:p w14:paraId="7A67404B" w14:textId="77777777" w:rsidR="003B590B" w:rsidRPr="009F31EC" w:rsidRDefault="003B590B" w:rsidP="003B590B">
            <w:pPr>
              <w:jc w:val="both"/>
              <w:rPr>
                <w:i/>
                <w:sz w:val="24"/>
                <w:szCs w:val="24"/>
              </w:rPr>
            </w:pPr>
            <w:r w:rsidRPr="009F31EC">
              <w:rPr>
                <w:rStyle w:val="af6"/>
                <w:sz w:val="24"/>
                <w:szCs w:val="24"/>
                <w:lang w:val="ru-RU"/>
              </w:rPr>
              <w:lastRenderedPageBreak/>
              <w:t xml:space="preserve">Деятельность </w:t>
            </w:r>
            <w:r w:rsidRPr="009F31EC">
              <w:rPr>
                <w:rStyle w:val="af6"/>
                <w:i/>
                <w:sz w:val="24"/>
                <w:szCs w:val="24"/>
                <w:lang w:val="ru-RU"/>
              </w:rPr>
              <w:t>(что именно будет сделано в рамках реализации проекта)</w:t>
            </w:r>
          </w:p>
        </w:tc>
        <w:tc>
          <w:tcPr>
            <w:tcW w:w="7085" w:type="dxa"/>
          </w:tcPr>
          <w:p w14:paraId="661A7AF9" w14:textId="77777777" w:rsidR="003B590B" w:rsidRPr="009F31EC" w:rsidRDefault="003B590B" w:rsidP="003B590B">
            <w:pPr>
              <w:jc w:val="both"/>
              <w:rPr>
                <w:i/>
                <w:sz w:val="24"/>
                <w:szCs w:val="24"/>
              </w:rPr>
            </w:pPr>
            <w:r w:rsidRPr="009F31EC">
              <w:rPr>
                <w:i/>
                <w:sz w:val="24"/>
                <w:szCs w:val="24"/>
              </w:rPr>
              <w:t>Важно обратить внимание, что запланированная деятельность должна быть направлена на решение только той проблемы, которая заявлена в рамках проекта. Должна существовать четкая взаимосвязь между заявленной проблемой и той деятельностью, которая будет осуществляться в ходе реализации проекта. Если вы приобретаете оборудование,</w:t>
            </w:r>
            <w:r w:rsidRPr="009F31EC">
              <w:rPr>
                <w:i/>
                <w:sz w:val="24"/>
                <w:szCs w:val="24"/>
              </w:rPr>
              <w:br/>
              <w:t>то его использование должно быть направлено на решение указанной в проекте проблемы, а механизм его использования должен быть отражен в этом пункте.</w:t>
            </w:r>
          </w:p>
        </w:tc>
      </w:tr>
      <w:tr w:rsidR="003B590B" w:rsidRPr="009F31EC" w14:paraId="073F9B4C" w14:textId="77777777" w:rsidTr="003B590B">
        <w:trPr>
          <w:trHeight w:val="880"/>
        </w:trPr>
        <w:tc>
          <w:tcPr>
            <w:tcW w:w="3227" w:type="dxa"/>
          </w:tcPr>
          <w:p w14:paraId="2FFE0C84" w14:textId="77777777" w:rsidR="003B590B" w:rsidRPr="009F31EC" w:rsidRDefault="003B590B" w:rsidP="003B590B">
            <w:pPr>
              <w:contextualSpacing/>
              <w:jc w:val="both"/>
              <w:rPr>
                <w:sz w:val="24"/>
                <w:szCs w:val="24"/>
              </w:rPr>
            </w:pPr>
            <w:r w:rsidRPr="009F31EC">
              <w:rPr>
                <w:sz w:val="24"/>
                <w:szCs w:val="24"/>
              </w:rPr>
              <w:t>Описание поэтапного механизма реализации проекта</w:t>
            </w:r>
          </w:p>
        </w:tc>
        <w:tc>
          <w:tcPr>
            <w:tcW w:w="7085" w:type="dxa"/>
          </w:tcPr>
          <w:p w14:paraId="403303F0" w14:textId="77777777" w:rsidR="003B590B" w:rsidRPr="009F31EC" w:rsidRDefault="003B590B" w:rsidP="003B590B">
            <w:pPr>
              <w:jc w:val="both"/>
              <w:rPr>
                <w:i/>
                <w:sz w:val="24"/>
                <w:szCs w:val="24"/>
              </w:rPr>
            </w:pPr>
            <w:proofErr w:type="gramStart"/>
            <w:r w:rsidRPr="009F31EC">
              <w:rPr>
                <w:i/>
                <w:sz w:val="24"/>
                <w:szCs w:val="24"/>
              </w:rPr>
              <w:t xml:space="preserve">Необходимо описать этапы планируемой деятельности; подходы и методы достижения целей проекта; как будет организована работа на каждом этапе; кто будет задействован в выполнении этих этапов; кто является </w:t>
            </w:r>
            <w:proofErr w:type="spellStart"/>
            <w:r w:rsidRPr="009F31EC">
              <w:rPr>
                <w:i/>
                <w:sz w:val="24"/>
                <w:szCs w:val="24"/>
              </w:rPr>
              <w:t>благополучателями</w:t>
            </w:r>
            <w:proofErr w:type="spellEnd"/>
            <w:r w:rsidRPr="009F31EC">
              <w:rPr>
                <w:i/>
                <w:sz w:val="24"/>
                <w:szCs w:val="24"/>
              </w:rPr>
              <w:t>, как будут привлекаться добровольцы (волонтеры) и что будет сделано</w:t>
            </w:r>
            <w:r w:rsidRPr="009F31EC">
              <w:rPr>
                <w:i/>
                <w:sz w:val="24"/>
                <w:szCs w:val="24"/>
              </w:rPr>
              <w:br/>
              <w:t>для оптимизации добровольческого (волонтерского) участия</w:t>
            </w:r>
            <w:r w:rsidRPr="009F31EC">
              <w:rPr>
                <w:i/>
                <w:sz w:val="24"/>
                <w:szCs w:val="24"/>
              </w:rPr>
              <w:br/>
              <w:t>в достижении целей отдельных мероприятий и проекта в целом.</w:t>
            </w:r>
            <w:proofErr w:type="gramEnd"/>
          </w:p>
          <w:p w14:paraId="002ADBD1" w14:textId="77777777" w:rsidR="003B590B" w:rsidRPr="009F31EC" w:rsidRDefault="003B590B" w:rsidP="003B590B">
            <w:pPr>
              <w:jc w:val="both"/>
              <w:rPr>
                <w:i/>
                <w:sz w:val="24"/>
                <w:szCs w:val="24"/>
              </w:rPr>
            </w:pPr>
            <w:r w:rsidRPr="009F31EC">
              <w:rPr>
                <w:i/>
                <w:sz w:val="24"/>
                <w:szCs w:val="24"/>
              </w:rPr>
              <w:t>Укажите всю последовательность мероприятий, которые</w:t>
            </w:r>
            <w:r w:rsidRPr="009F31EC">
              <w:rPr>
                <w:i/>
                <w:sz w:val="24"/>
                <w:szCs w:val="24"/>
              </w:rPr>
              <w:br/>
              <w:t>вы хотите осуществить в ходе реализации проекта, с логической взаимосвязью каждого шага. Объясните, почему выбран именно такой набор мероприятий.</w:t>
            </w:r>
          </w:p>
        </w:tc>
      </w:tr>
      <w:tr w:rsidR="003B590B" w:rsidRPr="009F31EC" w14:paraId="190E43C5" w14:textId="77777777" w:rsidTr="003B590B">
        <w:tc>
          <w:tcPr>
            <w:tcW w:w="3227" w:type="dxa"/>
          </w:tcPr>
          <w:p w14:paraId="2E357932" w14:textId="77777777" w:rsidR="003B590B" w:rsidRPr="009F31EC" w:rsidRDefault="003B590B" w:rsidP="003B590B">
            <w:pPr>
              <w:jc w:val="both"/>
              <w:rPr>
                <w:i/>
                <w:sz w:val="24"/>
                <w:szCs w:val="24"/>
              </w:rPr>
            </w:pPr>
            <w:r w:rsidRPr="009F31EC">
              <w:rPr>
                <w:rStyle w:val="af6"/>
                <w:sz w:val="24"/>
                <w:szCs w:val="24"/>
                <w:lang w:val="ru-RU"/>
              </w:rPr>
              <w:t>Ожидаемые количественные и качественные результаты от реализации проекта</w:t>
            </w:r>
          </w:p>
        </w:tc>
        <w:tc>
          <w:tcPr>
            <w:tcW w:w="7085" w:type="dxa"/>
          </w:tcPr>
          <w:p w14:paraId="54773910" w14:textId="77777777" w:rsidR="003B590B" w:rsidRPr="009F31EC" w:rsidRDefault="003B590B" w:rsidP="003B590B">
            <w:pPr>
              <w:jc w:val="both"/>
              <w:rPr>
                <w:i/>
                <w:sz w:val="24"/>
                <w:szCs w:val="24"/>
              </w:rPr>
            </w:pPr>
            <w:r w:rsidRPr="009F31EC">
              <w:rPr>
                <w:i/>
                <w:sz w:val="24"/>
                <w:szCs w:val="24"/>
              </w:rPr>
              <w:t>При наличии указать следующие количественные результаты:</w:t>
            </w:r>
          </w:p>
          <w:p w14:paraId="7CD4F775" w14:textId="77777777" w:rsidR="003B590B" w:rsidRPr="009F31EC" w:rsidRDefault="003B590B" w:rsidP="003B590B">
            <w:pPr>
              <w:jc w:val="both"/>
              <w:rPr>
                <w:i/>
                <w:sz w:val="24"/>
                <w:szCs w:val="24"/>
              </w:rPr>
            </w:pPr>
            <w:r w:rsidRPr="009F31EC">
              <w:rPr>
                <w:i/>
                <w:sz w:val="24"/>
                <w:szCs w:val="24"/>
              </w:rPr>
              <w:t>количество добровольцев (волонтеров), участвующих</w:t>
            </w:r>
            <w:r w:rsidRPr="009F31EC">
              <w:rPr>
                <w:i/>
                <w:sz w:val="24"/>
                <w:szCs w:val="24"/>
              </w:rPr>
              <w:br/>
              <w:t xml:space="preserve">в реализации проекта. </w:t>
            </w:r>
            <w:proofErr w:type="gramStart"/>
            <w:r w:rsidRPr="009F31EC">
              <w:rPr>
                <w:i/>
                <w:sz w:val="24"/>
                <w:szCs w:val="24"/>
              </w:rPr>
              <w:t xml:space="preserve">Их них </w:t>
            </w:r>
            <w:r w:rsidRPr="009F31EC">
              <w:rPr>
                <w:sz w:val="24"/>
                <w:szCs w:val="24"/>
              </w:rPr>
              <w:t xml:space="preserve">– </w:t>
            </w:r>
            <w:r w:rsidRPr="009F31EC">
              <w:rPr>
                <w:i/>
                <w:sz w:val="24"/>
                <w:szCs w:val="24"/>
              </w:rPr>
              <w:t>количество добровольцев (волонтеров), относящихся к категории: школьники, студенты, трудоспособное население, «серебряные» добровольцы (волонтеры);</w:t>
            </w:r>
            <w:proofErr w:type="gramEnd"/>
          </w:p>
          <w:p w14:paraId="11264788" w14:textId="77777777" w:rsidR="003B590B" w:rsidRPr="009F31EC" w:rsidRDefault="003B590B" w:rsidP="003B590B">
            <w:pPr>
              <w:jc w:val="both"/>
              <w:rPr>
                <w:i/>
                <w:sz w:val="24"/>
                <w:szCs w:val="24"/>
              </w:rPr>
            </w:pPr>
            <w:r w:rsidRPr="009F31EC">
              <w:rPr>
                <w:i/>
                <w:sz w:val="24"/>
                <w:szCs w:val="24"/>
              </w:rPr>
              <w:t xml:space="preserve">количество </w:t>
            </w:r>
            <w:proofErr w:type="spellStart"/>
            <w:r w:rsidRPr="009F31EC">
              <w:rPr>
                <w:i/>
                <w:sz w:val="24"/>
                <w:szCs w:val="24"/>
              </w:rPr>
              <w:t>благополучателей</w:t>
            </w:r>
            <w:proofErr w:type="spellEnd"/>
            <w:r w:rsidRPr="009F31EC">
              <w:rPr>
                <w:i/>
                <w:sz w:val="24"/>
                <w:szCs w:val="24"/>
              </w:rPr>
              <w:t xml:space="preserve">, </w:t>
            </w:r>
            <w:proofErr w:type="gramStart"/>
            <w:r w:rsidRPr="009F31EC">
              <w:rPr>
                <w:i/>
                <w:sz w:val="24"/>
                <w:szCs w:val="24"/>
              </w:rPr>
              <w:t>получивших</w:t>
            </w:r>
            <w:proofErr w:type="gramEnd"/>
            <w:r w:rsidRPr="009F31EC">
              <w:rPr>
                <w:i/>
                <w:sz w:val="24"/>
                <w:szCs w:val="24"/>
              </w:rPr>
              <w:t xml:space="preserve"> добровольческую (волонтерскую) поддержку;</w:t>
            </w:r>
          </w:p>
          <w:p w14:paraId="0492E1FC" w14:textId="77777777" w:rsidR="003B590B" w:rsidRPr="009F31EC" w:rsidRDefault="003B590B" w:rsidP="003B590B">
            <w:pPr>
              <w:jc w:val="both"/>
              <w:rPr>
                <w:i/>
                <w:sz w:val="24"/>
                <w:szCs w:val="24"/>
              </w:rPr>
            </w:pPr>
            <w:r w:rsidRPr="009F31EC">
              <w:rPr>
                <w:i/>
                <w:sz w:val="24"/>
                <w:szCs w:val="24"/>
              </w:rPr>
              <w:t>количество проведенных добровольческих (волонтерских) инициатив;</w:t>
            </w:r>
          </w:p>
          <w:p w14:paraId="11F42F28" w14:textId="77777777" w:rsidR="003B590B" w:rsidRPr="009F31EC" w:rsidRDefault="003B590B" w:rsidP="003B590B">
            <w:pPr>
              <w:jc w:val="both"/>
              <w:rPr>
                <w:i/>
                <w:sz w:val="24"/>
                <w:szCs w:val="24"/>
              </w:rPr>
            </w:pPr>
            <w:r w:rsidRPr="009F31EC">
              <w:rPr>
                <w:i/>
                <w:sz w:val="24"/>
                <w:szCs w:val="24"/>
              </w:rPr>
              <w:t>количество добровольцев (волонтеров), прошедших образовательные программы;</w:t>
            </w:r>
          </w:p>
          <w:p w14:paraId="5FC1C442" w14:textId="77777777" w:rsidR="003B590B" w:rsidRPr="009F31EC" w:rsidRDefault="003B590B" w:rsidP="003B590B">
            <w:pPr>
              <w:jc w:val="both"/>
              <w:rPr>
                <w:i/>
                <w:sz w:val="24"/>
                <w:szCs w:val="24"/>
              </w:rPr>
            </w:pPr>
            <w:r w:rsidRPr="009F31EC">
              <w:rPr>
                <w:i/>
                <w:sz w:val="24"/>
                <w:szCs w:val="24"/>
              </w:rPr>
              <w:t>количество партнеров, привлеченных к реализации добровольческих (волонтерских) инициатив;</w:t>
            </w:r>
          </w:p>
          <w:p w14:paraId="2792F0B2" w14:textId="77777777" w:rsidR="003B590B" w:rsidRPr="009F31EC" w:rsidRDefault="003B590B" w:rsidP="003B590B">
            <w:pPr>
              <w:jc w:val="both"/>
              <w:rPr>
                <w:i/>
                <w:sz w:val="24"/>
                <w:szCs w:val="24"/>
              </w:rPr>
            </w:pPr>
            <w:r w:rsidRPr="009F31EC">
              <w:rPr>
                <w:i/>
                <w:sz w:val="24"/>
                <w:szCs w:val="24"/>
              </w:rPr>
              <w:t>количество публикаций в социальных сетях о добровольческих (волонтерских) инициативах и их результатах;</w:t>
            </w:r>
          </w:p>
          <w:p w14:paraId="4B28928A" w14:textId="77777777" w:rsidR="003B590B" w:rsidRPr="009F31EC" w:rsidRDefault="003B590B" w:rsidP="003B590B">
            <w:pPr>
              <w:jc w:val="both"/>
              <w:rPr>
                <w:i/>
                <w:sz w:val="24"/>
                <w:szCs w:val="24"/>
              </w:rPr>
            </w:pPr>
            <w:r w:rsidRPr="009F31EC">
              <w:rPr>
                <w:i/>
                <w:sz w:val="24"/>
                <w:szCs w:val="24"/>
              </w:rPr>
              <w:t>количество публикаций в СМИ о добровольческих волонтерских инициативах и их результатах;</w:t>
            </w:r>
          </w:p>
          <w:p w14:paraId="6E8A829C" w14:textId="77777777" w:rsidR="003B590B" w:rsidRPr="009F31EC" w:rsidRDefault="003B590B" w:rsidP="003B590B">
            <w:pPr>
              <w:jc w:val="both"/>
              <w:rPr>
                <w:i/>
                <w:sz w:val="24"/>
                <w:szCs w:val="24"/>
              </w:rPr>
            </w:pPr>
            <w:r w:rsidRPr="009F31EC">
              <w:rPr>
                <w:i/>
                <w:sz w:val="24"/>
                <w:szCs w:val="24"/>
              </w:rPr>
              <w:t>другое.</w:t>
            </w:r>
          </w:p>
          <w:p w14:paraId="52C189A4" w14:textId="77777777" w:rsidR="003B590B" w:rsidRPr="009F31EC" w:rsidRDefault="003B590B" w:rsidP="003B590B">
            <w:pPr>
              <w:jc w:val="both"/>
              <w:rPr>
                <w:i/>
                <w:sz w:val="24"/>
                <w:szCs w:val="24"/>
              </w:rPr>
            </w:pPr>
            <w:r w:rsidRPr="009F31EC">
              <w:rPr>
                <w:i/>
                <w:sz w:val="24"/>
                <w:szCs w:val="24"/>
              </w:rPr>
              <w:t xml:space="preserve">Качественные изменения </w:t>
            </w:r>
            <w:r w:rsidRPr="009F31EC">
              <w:rPr>
                <w:sz w:val="24"/>
                <w:szCs w:val="24"/>
              </w:rPr>
              <w:t xml:space="preserve">– </w:t>
            </w:r>
            <w:r w:rsidRPr="009F31EC">
              <w:rPr>
                <w:i/>
                <w:sz w:val="24"/>
                <w:szCs w:val="24"/>
              </w:rPr>
              <w:t xml:space="preserve">это те изменения, которые произойдут в жизни </w:t>
            </w:r>
            <w:proofErr w:type="spellStart"/>
            <w:r w:rsidRPr="009F31EC">
              <w:rPr>
                <w:i/>
                <w:sz w:val="24"/>
                <w:szCs w:val="24"/>
              </w:rPr>
              <w:t>благополучателей</w:t>
            </w:r>
            <w:proofErr w:type="spellEnd"/>
            <w:r w:rsidRPr="009F31EC">
              <w:rPr>
                <w:i/>
                <w:sz w:val="24"/>
                <w:szCs w:val="24"/>
              </w:rPr>
              <w:t>/целевой группы</w:t>
            </w:r>
            <w:r w:rsidRPr="009F31EC">
              <w:rPr>
                <w:i/>
                <w:sz w:val="24"/>
                <w:szCs w:val="24"/>
              </w:rPr>
              <w:br/>
              <w:t xml:space="preserve">в результате реализации проекта, в процессе его реализации или сразу после его окончания. Это могут быть изменения в знаниях, ценностях, навыках, в отношении к чему-либо, в поведении, ситуации, статусе или иных характеристиках </w:t>
            </w:r>
            <w:proofErr w:type="spellStart"/>
            <w:r w:rsidRPr="009F31EC">
              <w:rPr>
                <w:i/>
                <w:sz w:val="24"/>
                <w:szCs w:val="24"/>
              </w:rPr>
              <w:t>благополучателей</w:t>
            </w:r>
            <w:proofErr w:type="spellEnd"/>
            <w:r w:rsidRPr="009F31EC">
              <w:rPr>
                <w:i/>
                <w:sz w:val="24"/>
                <w:szCs w:val="24"/>
              </w:rPr>
              <w:t xml:space="preserve">/целевой группы проекта. </w:t>
            </w:r>
          </w:p>
          <w:p w14:paraId="65CA32DD" w14:textId="77777777" w:rsidR="003B590B" w:rsidRPr="009F31EC" w:rsidRDefault="003B590B" w:rsidP="003B590B">
            <w:pPr>
              <w:jc w:val="both"/>
              <w:rPr>
                <w:i/>
                <w:sz w:val="24"/>
                <w:szCs w:val="24"/>
              </w:rPr>
            </w:pPr>
            <w:proofErr w:type="gramStart"/>
            <w:r w:rsidRPr="009F31EC">
              <w:rPr>
                <w:i/>
                <w:sz w:val="24"/>
                <w:szCs w:val="24"/>
              </w:rPr>
              <w:t>Следует</w:t>
            </w:r>
            <w:proofErr w:type="gramEnd"/>
            <w:r w:rsidRPr="009F31EC">
              <w:rPr>
                <w:i/>
                <w:sz w:val="24"/>
                <w:szCs w:val="24"/>
              </w:rPr>
              <w:t xml:space="preserve"> как можно более конкретно ответить на вопрос</w:t>
            </w:r>
            <w:r w:rsidRPr="009F31EC">
              <w:rPr>
                <w:i/>
                <w:sz w:val="24"/>
                <w:szCs w:val="24"/>
              </w:rPr>
              <w:br/>
              <w:t xml:space="preserve">«Что и как изменится у представителей целевой группы после реализации мероприятий проекта?». Если проектом </w:t>
            </w:r>
            <w:r w:rsidRPr="009F31EC">
              <w:rPr>
                <w:i/>
                <w:sz w:val="24"/>
                <w:szCs w:val="24"/>
              </w:rPr>
              <w:lastRenderedPageBreak/>
              <w:t>предусмотрено взаимодействие с несколькими целевыми группами, качественные результаты следует указать по каждой из них. Важно продумать способы подтверждения достижения качественных результатов.</w:t>
            </w:r>
          </w:p>
        </w:tc>
      </w:tr>
      <w:tr w:rsidR="003B590B" w:rsidRPr="009F31EC" w14:paraId="38B2C794" w14:textId="77777777" w:rsidTr="003B590B">
        <w:tc>
          <w:tcPr>
            <w:tcW w:w="3227" w:type="dxa"/>
          </w:tcPr>
          <w:p w14:paraId="534A9D3B" w14:textId="77777777" w:rsidR="003B590B" w:rsidRPr="009F31EC" w:rsidRDefault="003B590B" w:rsidP="003B590B">
            <w:pPr>
              <w:jc w:val="both"/>
              <w:rPr>
                <w:sz w:val="24"/>
                <w:szCs w:val="24"/>
              </w:rPr>
            </w:pPr>
            <w:r w:rsidRPr="009F31EC">
              <w:rPr>
                <w:sz w:val="24"/>
                <w:szCs w:val="24"/>
              </w:rPr>
              <w:lastRenderedPageBreak/>
              <w:t>Долгосрочные результаты реализации проекта</w:t>
            </w:r>
          </w:p>
          <w:p w14:paraId="707EB0E7" w14:textId="77777777" w:rsidR="003B590B" w:rsidRPr="009F31EC" w:rsidRDefault="003B590B" w:rsidP="003B590B">
            <w:pPr>
              <w:pStyle w:val="a7"/>
              <w:ind w:left="0"/>
              <w:jc w:val="both"/>
              <w:rPr>
                <w:sz w:val="24"/>
                <w:szCs w:val="24"/>
              </w:rPr>
            </w:pPr>
          </w:p>
        </w:tc>
        <w:tc>
          <w:tcPr>
            <w:tcW w:w="7085" w:type="dxa"/>
          </w:tcPr>
          <w:p w14:paraId="47559144" w14:textId="77777777" w:rsidR="003B590B" w:rsidRPr="009F31EC" w:rsidRDefault="003B590B" w:rsidP="003B590B">
            <w:pPr>
              <w:jc w:val="both"/>
              <w:rPr>
                <w:i/>
                <w:sz w:val="24"/>
                <w:szCs w:val="24"/>
              </w:rPr>
            </w:pPr>
            <w:r w:rsidRPr="009F31EC">
              <w:rPr>
                <w:i/>
                <w:sz w:val="24"/>
                <w:szCs w:val="24"/>
              </w:rPr>
              <w:t>Это те отсроченные долгосрочные количественные</w:t>
            </w:r>
            <w:r w:rsidRPr="009F31EC">
              <w:rPr>
                <w:i/>
                <w:sz w:val="24"/>
                <w:szCs w:val="24"/>
              </w:rPr>
              <w:br/>
              <w:t>и качественные изменения, которые, как вы прогнозируете, могут произойти в жизни добровольцев (волонтеров)/</w:t>
            </w:r>
            <w:proofErr w:type="spellStart"/>
            <w:r w:rsidRPr="009F31EC">
              <w:rPr>
                <w:i/>
                <w:sz w:val="24"/>
                <w:szCs w:val="24"/>
              </w:rPr>
              <w:t>благополучателей</w:t>
            </w:r>
            <w:proofErr w:type="spellEnd"/>
            <w:r w:rsidRPr="009F31EC">
              <w:rPr>
                <w:i/>
                <w:sz w:val="24"/>
                <w:szCs w:val="24"/>
              </w:rPr>
              <w:t xml:space="preserve"> проекта в результате реализации проекта через некоторое время после его завершения.</w:t>
            </w:r>
          </w:p>
        </w:tc>
      </w:tr>
      <w:tr w:rsidR="003B590B" w:rsidRPr="009F31EC" w14:paraId="1E6B74B6" w14:textId="77777777" w:rsidTr="003B590B">
        <w:tc>
          <w:tcPr>
            <w:tcW w:w="3227" w:type="dxa"/>
          </w:tcPr>
          <w:p w14:paraId="3D9F457E" w14:textId="77777777" w:rsidR="003B590B" w:rsidRPr="009F31EC" w:rsidRDefault="003B590B" w:rsidP="003B590B">
            <w:pPr>
              <w:contextualSpacing/>
              <w:jc w:val="both"/>
              <w:rPr>
                <w:sz w:val="24"/>
                <w:szCs w:val="24"/>
              </w:rPr>
            </w:pPr>
            <w:r w:rsidRPr="009F31EC">
              <w:rPr>
                <w:sz w:val="24"/>
                <w:szCs w:val="24"/>
              </w:rPr>
              <w:t>Дальнейшее развитие проекта</w:t>
            </w:r>
          </w:p>
        </w:tc>
        <w:tc>
          <w:tcPr>
            <w:tcW w:w="7085" w:type="dxa"/>
          </w:tcPr>
          <w:p w14:paraId="2239CC9D" w14:textId="77777777" w:rsidR="003B590B" w:rsidRPr="009F31EC" w:rsidRDefault="003B590B" w:rsidP="003B590B">
            <w:pPr>
              <w:jc w:val="both"/>
              <w:rPr>
                <w:i/>
                <w:sz w:val="24"/>
                <w:szCs w:val="24"/>
              </w:rPr>
            </w:pPr>
            <w:r w:rsidRPr="009F31EC">
              <w:rPr>
                <w:i/>
                <w:sz w:val="24"/>
                <w:szCs w:val="24"/>
              </w:rPr>
              <w:t>Если проект планируется продолжать, то опишите, что будет сделано для развития проекта и за счет каких средств. Если</w:t>
            </w:r>
            <w:r w:rsidRPr="009F31EC">
              <w:rPr>
                <w:i/>
                <w:sz w:val="24"/>
                <w:szCs w:val="24"/>
              </w:rPr>
              <w:br/>
              <w:t>Вы запрашиваете финансовую помощь на приобретение какого-либо оборудования, то опишите, как оно будет использоваться</w:t>
            </w:r>
            <w:r w:rsidRPr="009F31EC">
              <w:rPr>
                <w:i/>
                <w:sz w:val="24"/>
                <w:szCs w:val="24"/>
              </w:rPr>
              <w:br/>
              <w:t>в дальнейшем.</w:t>
            </w:r>
          </w:p>
        </w:tc>
      </w:tr>
      <w:tr w:rsidR="003B590B" w:rsidRPr="009F31EC" w14:paraId="6CF785DF" w14:textId="77777777" w:rsidTr="003B590B">
        <w:tc>
          <w:tcPr>
            <w:tcW w:w="3227" w:type="dxa"/>
          </w:tcPr>
          <w:p w14:paraId="1B691D25" w14:textId="77777777" w:rsidR="003B590B" w:rsidRPr="009F31EC" w:rsidRDefault="003B590B" w:rsidP="003B590B">
            <w:pPr>
              <w:contextualSpacing/>
              <w:jc w:val="both"/>
              <w:rPr>
                <w:sz w:val="24"/>
                <w:szCs w:val="24"/>
              </w:rPr>
            </w:pPr>
            <w:r w:rsidRPr="009F31EC">
              <w:rPr>
                <w:sz w:val="24"/>
                <w:szCs w:val="24"/>
              </w:rPr>
              <w:t>Материально-технические ресурсы, привлекаемые</w:t>
            </w:r>
            <w:r w:rsidRPr="009F31EC">
              <w:rPr>
                <w:sz w:val="24"/>
                <w:szCs w:val="24"/>
              </w:rPr>
              <w:br/>
              <w:t>для успешной реализации проекта</w:t>
            </w:r>
          </w:p>
        </w:tc>
        <w:tc>
          <w:tcPr>
            <w:tcW w:w="7085" w:type="dxa"/>
          </w:tcPr>
          <w:p w14:paraId="2A8FE2AB" w14:textId="77777777" w:rsidR="003B590B" w:rsidRPr="009F31EC" w:rsidRDefault="003B590B" w:rsidP="003B590B">
            <w:pPr>
              <w:jc w:val="both"/>
              <w:rPr>
                <w:i/>
                <w:sz w:val="24"/>
                <w:szCs w:val="24"/>
              </w:rPr>
            </w:pPr>
            <w:r w:rsidRPr="009F31EC">
              <w:rPr>
                <w:i/>
                <w:sz w:val="24"/>
                <w:szCs w:val="24"/>
              </w:rPr>
              <w:t xml:space="preserve">Описание финансовых, материально-технических, нематериальных и организационных ресурсов организации, которые могут быть привлечены к реализации проекта. </w:t>
            </w:r>
          </w:p>
        </w:tc>
      </w:tr>
      <w:tr w:rsidR="003B590B" w:rsidRPr="009F31EC" w14:paraId="72582919" w14:textId="77777777" w:rsidTr="003B590B">
        <w:tc>
          <w:tcPr>
            <w:tcW w:w="3227" w:type="dxa"/>
          </w:tcPr>
          <w:p w14:paraId="6ED7AE5A" w14:textId="77777777" w:rsidR="003B590B" w:rsidRPr="009F31EC" w:rsidRDefault="003B590B" w:rsidP="003B590B">
            <w:pPr>
              <w:jc w:val="both"/>
              <w:rPr>
                <w:i/>
                <w:sz w:val="24"/>
                <w:szCs w:val="24"/>
              </w:rPr>
            </w:pPr>
            <w:r w:rsidRPr="009F31EC">
              <w:rPr>
                <w:rStyle w:val="af6"/>
                <w:sz w:val="24"/>
                <w:szCs w:val="24"/>
                <w:lang w:val="ru-RU"/>
              </w:rPr>
              <w:t>Объем запрашиваемых средств</w:t>
            </w:r>
            <w:proofErr w:type="gramStart"/>
            <w:r w:rsidRPr="009F31EC">
              <w:rPr>
                <w:rStyle w:val="af6"/>
                <w:sz w:val="24"/>
                <w:szCs w:val="24"/>
                <w:lang w:val="ru-RU"/>
              </w:rPr>
              <w:t>.</w:t>
            </w:r>
            <w:proofErr w:type="gramEnd"/>
            <w:r w:rsidRPr="009F31EC">
              <w:rPr>
                <w:rStyle w:val="af6"/>
                <w:sz w:val="24"/>
                <w:szCs w:val="24"/>
                <w:lang w:val="ru-RU"/>
              </w:rPr>
              <w:t xml:space="preserve"> </w:t>
            </w:r>
            <w:proofErr w:type="gramStart"/>
            <w:r w:rsidRPr="009F31EC">
              <w:rPr>
                <w:rStyle w:val="af6"/>
                <w:sz w:val="24"/>
                <w:szCs w:val="24"/>
                <w:lang w:val="ru-RU"/>
              </w:rPr>
              <w:t>р</w:t>
            </w:r>
            <w:proofErr w:type="gramEnd"/>
            <w:r w:rsidRPr="009F31EC">
              <w:rPr>
                <w:rStyle w:val="af6"/>
                <w:sz w:val="24"/>
                <w:szCs w:val="24"/>
                <w:lang w:val="ru-RU"/>
              </w:rPr>
              <w:t xml:space="preserve">ублей </w:t>
            </w:r>
            <w:r w:rsidRPr="009F31EC">
              <w:rPr>
                <w:i/>
                <w:sz w:val="24"/>
                <w:szCs w:val="24"/>
              </w:rPr>
              <w:t>(указать значение до двух знаков после запятой)</w:t>
            </w:r>
            <w:r w:rsidRPr="009F31EC">
              <w:rPr>
                <w:rStyle w:val="af6"/>
                <w:sz w:val="24"/>
                <w:szCs w:val="24"/>
                <w:lang w:val="ru-RU"/>
              </w:rPr>
              <w:t xml:space="preserve"> и основные направления расходования средств субсидии</w:t>
            </w:r>
          </w:p>
        </w:tc>
        <w:tc>
          <w:tcPr>
            <w:tcW w:w="7085" w:type="dxa"/>
          </w:tcPr>
          <w:p w14:paraId="634893BA" w14:textId="77777777" w:rsidR="003B590B" w:rsidRPr="009F31EC" w:rsidRDefault="003B590B" w:rsidP="003B590B">
            <w:pPr>
              <w:jc w:val="both"/>
              <w:rPr>
                <w:i/>
                <w:sz w:val="24"/>
                <w:szCs w:val="24"/>
              </w:rPr>
            </w:pPr>
          </w:p>
        </w:tc>
      </w:tr>
      <w:tr w:rsidR="003B590B" w:rsidRPr="009F31EC" w14:paraId="0C5CFCEB" w14:textId="77777777" w:rsidTr="003B590B">
        <w:tc>
          <w:tcPr>
            <w:tcW w:w="3227" w:type="dxa"/>
          </w:tcPr>
          <w:p w14:paraId="3B2D9ED1" w14:textId="77777777" w:rsidR="003B590B" w:rsidRPr="009F31EC" w:rsidRDefault="003B590B" w:rsidP="003B590B">
            <w:pPr>
              <w:jc w:val="both"/>
              <w:rPr>
                <w:sz w:val="24"/>
                <w:szCs w:val="24"/>
                <w:highlight w:val="white"/>
              </w:rPr>
            </w:pPr>
            <w:r w:rsidRPr="009F31EC">
              <w:rPr>
                <w:sz w:val="24"/>
                <w:szCs w:val="24"/>
                <w:highlight w:val="white"/>
              </w:rPr>
              <w:t xml:space="preserve">Объем </w:t>
            </w:r>
            <w:proofErr w:type="spellStart"/>
            <w:r w:rsidRPr="009F31EC">
              <w:rPr>
                <w:sz w:val="24"/>
                <w:szCs w:val="24"/>
                <w:highlight w:val="white"/>
              </w:rPr>
              <w:t>софинансирования</w:t>
            </w:r>
            <w:proofErr w:type="spellEnd"/>
            <w:r w:rsidRPr="009F31EC">
              <w:rPr>
                <w:sz w:val="24"/>
                <w:szCs w:val="24"/>
                <w:highlight w:val="white"/>
              </w:rPr>
              <w:t xml:space="preserve">, рублей </w:t>
            </w:r>
            <w:r w:rsidRPr="009F31EC">
              <w:rPr>
                <w:i/>
                <w:sz w:val="24"/>
                <w:szCs w:val="24"/>
              </w:rPr>
              <w:t>(указать значение</w:t>
            </w:r>
            <w:r w:rsidRPr="009F31EC">
              <w:rPr>
                <w:i/>
                <w:sz w:val="24"/>
                <w:szCs w:val="24"/>
              </w:rPr>
              <w:br/>
              <w:t>до двух знаков после запятой)</w:t>
            </w:r>
          </w:p>
        </w:tc>
        <w:tc>
          <w:tcPr>
            <w:tcW w:w="7085" w:type="dxa"/>
          </w:tcPr>
          <w:p w14:paraId="60327FC8" w14:textId="77777777" w:rsidR="003B590B" w:rsidRPr="009F31EC" w:rsidRDefault="003B590B" w:rsidP="003B590B">
            <w:pPr>
              <w:jc w:val="both"/>
              <w:rPr>
                <w:i/>
                <w:sz w:val="24"/>
                <w:szCs w:val="24"/>
                <w:highlight w:val="white"/>
              </w:rPr>
            </w:pPr>
          </w:p>
        </w:tc>
      </w:tr>
      <w:tr w:rsidR="003B590B" w:rsidRPr="009F31EC" w14:paraId="06921DFE" w14:textId="77777777" w:rsidTr="003B590B">
        <w:tc>
          <w:tcPr>
            <w:tcW w:w="3227" w:type="dxa"/>
          </w:tcPr>
          <w:p w14:paraId="665F6E01" w14:textId="77777777" w:rsidR="003B590B" w:rsidRPr="009F31EC" w:rsidRDefault="003B590B" w:rsidP="003B590B">
            <w:pPr>
              <w:contextualSpacing/>
              <w:jc w:val="both"/>
              <w:rPr>
                <w:sz w:val="24"/>
                <w:szCs w:val="24"/>
              </w:rPr>
            </w:pPr>
            <w:r w:rsidRPr="009F31EC">
              <w:rPr>
                <w:sz w:val="24"/>
                <w:szCs w:val="24"/>
              </w:rPr>
              <w:t>Опыт организации – ключевого исполнителя проекта</w:t>
            </w:r>
          </w:p>
          <w:p w14:paraId="760C03C3" w14:textId="77777777" w:rsidR="003B590B" w:rsidRPr="009F31EC" w:rsidRDefault="003B590B" w:rsidP="003B590B">
            <w:pPr>
              <w:pStyle w:val="a7"/>
              <w:ind w:left="0"/>
              <w:jc w:val="both"/>
              <w:rPr>
                <w:sz w:val="24"/>
                <w:szCs w:val="24"/>
              </w:rPr>
            </w:pPr>
          </w:p>
        </w:tc>
        <w:tc>
          <w:tcPr>
            <w:tcW w:w="7085" w:type="dxa"/>
          </w:tcPr>
          <w:p w14:paraId="45F94328" w14:textId="77777777" w:rsidR="003B590B" w:rsidRPr="009F31EC" w:rsidRDefault="003B590B" w:rsidP="003B590B">
            <w:pPr>
              <w:jc w:val="both"/>
              <w:rPr>
                <w:i/>
                <w:sz w:val="24"/>
                <w:szCs w:val="24"/>
              </w:rPr>
            </w:pPr>
            <w:r w:rsidRPr="009F31EC">
              <w:rPr>
                <w:i/>
                <w:sz w:val="24"/>
                <w:szCs w:val="24"/>
              </w:rPr>
              <w:t>Опишите опыт организации, подтверждающий возможность организации реализовать данный проект. Если организация являлась или является получателем федеральных и региональных бюджетных средств на развитие гражданских инициатив</w:t>
            </w:r>
            <w:r w:rsidRPr="009F31EC">
              <w:rPr>
                <w:i/>
                <w:sz w:val="24"/>
                <w:szCs w:val="24"/>
              </w:rPr>
              <w:br/>
              <w:t>и добровольчества (</w:t>
            </w:r>
            <w:proofErr w:type="spellStart"/>
            <w:r w:rsidRPr="009F31EC">
              <w:rPr>
                <w:i/>
                <w:sz w:val="24"/>
                <w:szCs w:val="24"/>
              </w:rPr>
              <w:t>волонтерства</w:t>
            </w:r>
            <w:proofErr w:type="spellEnd"/>
            <w:r w:rsidRPr="009F31EC">
              <w:rPr>
                <w:i/>
                <w:sz w:val="24"/>
                <w:szCs w:val="24"/>
              </w:rPr>
              <w:t>), укажите, когда, в какой сумме выделялись средства, что было сделано и с каким результатом.</w:t>
            </w:r>
          </w:p>
        </w:tc>
      </w:tr>
      <w:tr w:rsidR="003B590B" w:rsidRPr="009F31EC" w14:paraId="505906A6" w14:textId="77777777" w:rsidTr="003B590B">
        <w:tc>
          <w:tcPr>
            <w:tcW w:w="3227" w:type="dxa"/>
          </w:tcPr>
          <w:p w14:paraId="2E953F30" w14:textId="77777777" w:rsidR="003B590B" w:rsidRPr="009F31EC" w:rsidRDefault="003B590B" w:rsidP="003B590B">
            <w:pPr>
              <w:contextualSpacing/>
              <w:jc w:val="both"/>
              <w:rPr>
                <w:sz w:val="24"/>
                <w:szCs w:val="24"/>
              </w:rPr>
            </w:pPr>
            <w:r w:rsidRPr="009F31EC">
              <w:rPr>
                <w:sz w:val="24"/>
                <w:szCs w:val="24"/>
              </w:rPr>
              <w:t>Состав команды, реализующей проект, опыт</w:t>
            </w:r>
            <w:r w:rsidRPr="009F31EC">
              <w:rPr>
                <w:sz w:val="24"/>
                <w:szCs w:val="24"/>
              </w:rPr>
              <w:br/>
              <w:t xml:space="preserve">и компетенции членов команды </w:t>
            </w:r>
          </w:p>
          <w:p w14:paraId="2EA5EAD5" w14:textId="77777777" w:rsidR="003B590B" w:rsidRPr="009F31EC" w:rsidRDefault="003B590B" w:rsidP="003B590B">
            <w:pPr>
              <w:contextualSpacing/>
              <w:jc w:val="both"/>
              <w:rPr>
                <w:sz w:val="24"/>
                <w:szCs w:val="24"/>
              </w:rPr>
            </w:pPr>
          </w:p>
        </w:tc>
        <w:tc>
          <w:tcPr>
            <w:tcW w:w="7085" w:type="dxa"/>
          </w:tcPr>
          <w:p w14:paraId="2E2EB16A" w14:textId="77777777" w:rsidR="003B590B" w:rsidRPr="009F31EC" w:rsidRDefault="003B590B" w:rsidP="003B590B">
            <w:pPr>
              <w:jc w:val="both"/>
              <w:rPr>
                <w:i/>
                <w:sz w:val="24"/>
                <w:szCs w:val="24"/>
              </w:rPr>
            </w:pPr>
            <w:r w:rsidRPr="009F31EC">
              <w:rPr>
                <w:i/>
                <w:sz w:val="24"/>
                <w:szCs w:val="24"/>
              </w:rPr>
              <w:t>Укажите профили ключевых членов команды, реализующих проект, их опыт и компетенции, доказывающие возможность каждого члена указанной в заявке команды качественно работать над реализацией проекта. Включая ключевых приглашенных экспертов.</w:t>
            </w:r>
          </w:p>
        </w:tc>
      </w:tr>
      <w:tr w:rsidR="003B590B" w:rsidRPr="009F31EC" w14:paraId="6B360810" w14:textId="77777777" w:rsidTr="003B590B">
        <w:tc>
          <w:tcPr>
            <w:tcW w:w="3227" w:type="dxa"/>
          </w:tcPr>
          <w:p w14:paraId="0260F1AA" w14:textId="77777777" w:rsidR="003B590B" w:rsidRPr="009F31EC" w:rsidRDefault="003B590B" w:rsidP="003B590B">
            <w:pPr>
              <w:contextualSpacing/>
              <w:jc w:val="both"/>
              <w:rPr>
                <w:sz w:val="24"/>
                <w:szCs w:val="24"/>
              </w:rPr>
            </w:pPr>
            <w:r w:rsidRPr="009F31EC">
              <w:rPr>
                <w:sz w:val="24"/>
                <w:szCs w:val="24"/>
              </w:rPr>
              <w:t>Ключевые партнеры реализации проекта</w:t>
            </w:r>
            <w:r w:rsidRPr="009F31EC">
              <w:rPr>
                <w:sz w:val="24"/>
                <w:szCs w:val="24"/>
              </w:rPr>
              <w:br/>
              <w:t>и их роль</w:t>
            </w:r>
          </w:p>
          <w:p w14:paraId="5C23B4B0" w14:textId="77777777" w:rsidR="003B590B" w:rsidRPr="009F31EC" w:rsidRDefault="003B590B" w:rsidP="003B590B">
            <w:pPr>
              <w:contextualSpacing/>
              <w:jc w:val="both"/>
              <w:rPr>
                <w:sz w:val="24"/>
                <w:szCs w:val="24"/>
              </w:rPr>
            </w:pPr>
          </w:p>
        </w:tc>
        <w:tc>
          <w:tcPr>
            <w:tcW w:w="7085" w:type="dxa"/>
          </w:tcPr>
          <w:p w14:paraId="60D7AB0A" w14:textId="77777777" w:rsidR="003B590B" w:rsidRPr="009F31EC" w:rsidRDefault="003B590B" w:rsidP="003B590B">
            <w:pPr>
              <w:jc w:val="both"/>
              <w:rPr>
                <w:i/>
                <w:sz w:val="24"/>
                <w:szCs w:val="24"/>
              </w:rPr>
            </w:pPr>
            <w:r w:rsidRPr="009F31EC">
              <w:rPr>
                <w:i/>
                <w:sz w:val="24"/>
                <w:szCs w:val="24"/>
              </w:rPr>
              <w:t xml:space="preserve">Необходимо указать какие организации являются партнерами проекта, какую конкретно помощь (информационную, консультационную, организационную, материальную и т.д.) они готовы оказать при реализации проекта. </w:t>
            </w:r>
          </w:p>
          <w:p w14:paraId="4CC98D14" w14:textId="77777777" w:rsidR="003B590B" w:rsidRPr="009F31EC" w:rsidRDefault="003B590B" w:rsidP="003B590B">
            <w:pPr>
              <w:jc w:val="both"/>
              <w:rPr>
                <w:i/>
                <w:sz w:val="24"/>
                <w:szCs w:val="24"/>
              </w:rPr>
            </w:pPr>
            <w:r w:rsidRPr="009F31EC">
              <w:rPr>
                <w:i/>
                <w:sz w:val="24"/>
                <w:szCs w:val="24"/>
              </w:rPr>
              <w:t>Также необходимо указать опыт организаций – партнеров проекта, подтверждающий способность успешно реализовать поставленные задачи.</w:t>
            </w:r>
          </w:p>
        </w:tc>
      </w:tr>
      <w:tr w:rsidR="003B590B" w:rsidRPr="009F31EC" w14:paraId="4971384C" w14:textId="77777777" w:rsidTr="003B590B">
        <w:tc>
          <w:tcPr>
            <w:tcW w:w="3227" w:type="dxa"/>
          </w:tcPr>
          <w:p w14:paraId="12E038D0" w14:textId="77777777" w:rsidR="003B590B" w:rsidRPr="009F31EC" w:rsidRDefault="003B590B" w:rsidP="003B590B">
            <w:pPr>
              <w:contextualSpacing/>
              <w:jc w:val="both"/>
              <w:rPr>
                <w:sz w:val="24"/>
                <w:szCs w:val="24"/>
              </w:rPr>
            </w:pPr>
            <w:r w:rsidRPr="009F31EC">
              <w:rPr>
                <w:color w:val="000000" w:themeColor="text1"/>
                <w:sz w:val="24"/>
                <w:szCs w:val="24"/>
              </w:rPr>
              <w:t>Информирование о проекте его участников и в целом местного сообщества</w:t>
            </w:r>
          </w:p>
          <w:p w14:paraId="3EF045B9" w14:textId="77777777" w:rsidR="003B590B" w:rsidRPr="009F31EC" w:rsidRDefault="003B590B" w:rsidP="003B590B">
            <w:pPr>
              <w:pStyle w:val="a7"/>
              <w:ind w:left="0"/>
              <w:jc w:val="both"/>
              <w:rPr>
                <w:sz w:val="24"/>
                <w:szCs w:val="24"/>
              </w:rPr>
            </w:pPr>
          </w:p>
        </w:tc>
        <w:tc>
          <w:tcPr>
            <w:tcW w:w="7085" w:type="dxa"/>
          </w:tcPr>
          <w:p w14:paraId="22AFB2F5" w14:textId="77777777" w:rsidR="003B590B" w:rsidRPr="009F31EC" w:rsidRDefault="003B590B" w:rsidP="003B590B">
            <w:pPr>
              <w:keepLines/>
              <w:jc w:val="both"/>
              <w:rPr>
                <w:i/>
                <w:sz w:val="24"/>
                <w:szCs w:val="24"/>
              </w:rPr>
            </w:pPr>
            <w:r w:rsidRPr="009F31EC">
              <w:rPr>
                <w:i/>
                <w:sz w:val="24"/>
                <w:szCs w:val="24"/>
              </w:rPr>
              <w:t>Каким образом будут информированы о проекте его целевые группы, чтобы привлечь их к участию в проекте, каким образом будет обеспечено освещение проекта в целом и его ключевых мероприятий в СМИ и в информационно-телекоммуникационной сети «Интернет» для информирования местного сообщества</w:t>
            </w:r>
            <w:r w:rsidRPr="009F31EC">
              <w:rPr>
                <w:i/>
                <w:sz w:val="24"/>
                <w:szCs w:val="24"/>
              </w:rPr>
              <w:br/>
            </w:r>
            <w:r w:rsidRPr="009F31EC">
              <w:rPr>
                <w:i/>
                <w:sz w:val="24"/>
                <w:szCs w:val="24"/>
              </w:rPr>
              <w:lastRenderedPageBreak/>
              <w:t xml:space="preserve">о ходе реализации проекта и его результатах. </w:t>
            </w:r>
          </w:p>
        </w:tc>
      </w:tr>
    </w:tbl>
    <w:p w14:paraId="44E6F3F4" w14:textId="77777777" w:rsidR="005507E9" w:rsidRDefault="005507E9" w:rsidP="003B590B">
      <w:pPr>
        <w:ind w:right="-1"/>
        <w:jc w:val="center"/>
        <w:rPr>
          <w:b/>
        </w:rPr>
      </w:pPr>
    </w:p>
    <w:p w14:paraId="11FB2830" w14:textId="77777777" w:rsidR="003B590B" w:rsidRPr="00356C7E" w:rsidRDefault="003B590B" w:rsidP="003B590B">
      <w:pPr>
        <w:ind w:right="-1"/>
        <w:jc w:val="center"/>
      </w:pPr>
      <w:r w:rsidRPr="00356C7E">
        <w:rPr>
          <w:b/>
        </w:rPr>
        <w:t>План мероприятий по реализации проекта поддержки добровольчества (</w:t>
      </w:r>
      <w:proofErr w:type="spellStart"/>
      <w:r w:rsidRPr="00356C7E">
        <w:rPr>
          <w:b/>
        </w:rPr>
        <w:t>волонтерства</w:t>
      </w:r>
      <w:proofErr w:type="spellEnd"/>
      <w:r w:rsidRPr="00356C7E">
        <w:rPr>
          <w:b/>
        </w:rPr>
        <w:t>)</w:t>
      </w:r>
    </w:p>
    <w:p w14:paraId="6B417AEC" w14:textId="77777777" w:rsidR="003B590B" w:rsidRPr="00356C7E" w:rsidRDefault="003B590B" w:rsidP="003B590B"/>
    <w:tbl>
      <w:tblPr>
        <w:tblW w:w="0" w:type="auto"/>
        <w:tblInd w:w="108" w:type="dxa"/>
        <w:tblLook w:val="04A0" w:firstRow="1" w:lastRow="0" w:firstColumn="1" w:lastColumn="0" w:noHBand="0" w:noVBand="1"/>
      </w:tblPr>
      <w:tblGrid>
        <w:gridCol w:w="629"/>
        <w:gridCol w:w="1965"/>
        <w:gridCol w:w="2069"/>
        <w:gridCol w:w="1807"/>
        <w:gridCol w:w="1923"/>
        <w:gridCol w:w="1920"/>
      </w:tblGrid>
      <w:tr w:rsidR="003B590B" w14:paraId="59E77CC2" w14:textId="77777777" w:rsidTr="003B590B">
        <w:trPr>
          <w:trHeight w:val="40"/>
        </w:trPr>
        <w:tc>
          <w:tcPr>
            <w:tcW w:w="662" w:type="dxa"/>
            <w:tcBorders>
              <w:top w:val="single" w:sz="4" w:space="0" w:color="000000"/>
              <w:left w:val="single" w:sz="4" w:space="0" w:color="000000"/>
              <w:bottom w:val="single" w:sz="4" w:space="0" w:color="000000"/>
              <w:right w:val="single" w:sz="4" w:space="0" w:color="000000"/>
            </w:tcBorders>
          </w:tcPr>
          <w:p w14:paraId="4A15A67F" w14:textId="77777777" w:rsidR="003B590B" w:rsidRDefault="003B590B" w:rsidP="003B590B">
            <w:pPr>
              <w:keepLines/>
              <w:jc w:val="center"/>
            </w:pPr>
            <w:r>
              <w:rPr>
                <w:color w:val="000000" w:themeColor="text1"/>
              </w:rPr>
              <w:t>№</w:t>
            </w:r>
          </w:p>
          <w:p w14:paraId="3BA12C3B" w14:textId="77777777" w:rsidR="003B590B" w:rsidRDefault="003B590B" w:rsidP="003B590B">
            <w:pPr>
              <w:keepLines/>
              <w:jc w:val="center"/>
            </w:pPr>
            <w:r>
              <w:rPr>
                <w:color w:val="000000" w:themeColor="text1"/>
              </w:rPr>
              <w:t>п\</w:t>
            </w:r>
            <w:proofErr w:type="gramStart"/>
            <w:r>
              <w:rPr>
                <w:color w:val="000000" w:themeColor="text1"/>
              </w:rPr>
              <w:t>п</w:t>
            </w:r>
            <w:proofErr w:type="gramEnd"/>
          </w:p>
        </w:tc>
        <w:tc>
          <w:tcPr>
            <w:tcW w:w="1747" w:type="dxa"/>
            <w:tcBorders>
              <w:top w:val="single" w:sz="4" w:space="0" w:color="000000"/>
              <w:left w:val="single" w:sz="4" w:space="0" w:color="000000"/>
              <w:bottom w:val="single" w:sz="4" w:space="0" w:color="000000"/>
              <w:right w:val="single" w:sz="4" w:space="0" w:color="000000"/>
            </w:tcBorders>
          </w:tcPr>
          <w:p w14:paraId="312AA1F6" w14:textId="77777777" w:rsidR="003B590B" w:rsidRDefault="003B590B" w:rsidP="003B590B">
            <w:pPr>
              <w:jc w:val="center"/>
            </w:pPr>
            <w:r>
              <w:rPr>
                <w:color w:val="000000" w:themeColor="text1"/>
              </w:rPr>
              <w:t>Наименование мероприятия</w:t>
            </w:r>
          </w:p>
        </w:tc>
        <w:tc>
          <w:tcPr>
            <w:tcW w:w="2126" w:type="dxa"/>
            <w:tcBorders>
              <w:top w:val="single" w:sz="4" w:space="0" w:color="000000"/>
              <w:left w:val="single" w:sz="4" w:space="0" w:color="000000"/>
              <w:bottom w:val="single" w:sz="4" w:space="0" w:color="000000"/>
              <w:right w:val="single" w:sz="4" w:space="0" w:color="000000"/>
            </w:tcBorders>
          </w:tcPr>
          <w:p w14:paraId="4B941BA1" w14:textId="77777777" w:rsidR="003B590B" w:rsidRPr="00356C7E" w:rsidRDefault="003B590B" w:rsidP="003B590B">
            <w:pPr>
              <w:jc w:val="center"/>
            </w:pPr>
            <w:r w:rsidRPr="00356C7E">
              <w:rPr>
                <w:color w:val="000000" w:themeColor="text1"/>
              </w:rPr>
              <w:t>Место проведения мероприятия</w:t>
            </w:r>
          </w:p>
          <w:p w14:paraId="0BF4D159" w14:textId="77777777" w:rsidR="003B590B" w:rsidRPr="00356C7E" w:rsidRDefault="003B590B" w:rsidP="003B590B">
            <w:pPr>
              <w:keepLines/>
              <w:jc w:val="center"/>
            </w:pPr>
            <w:r w:rsidRPr="00356C7E">
              <w:rPr>
                <w:color w:val="000000" w:themeColor="text1"/>
              </w:rPr>
              <w:t xml:space="preserve">(наименование населенного пункта </w:t>
            </w:r>
            <w:r w:rsidRPr="00356C7E">
              <w:rPr>
                <w:color w:val="000000" w:themeColor="text1"/>
              </w:rPr>
              <w:br/>
              <w:t xml:space="preserve">или полный адрес </w:t>
            </w:r>
            <w:r w:rsidRPr="00356C7E">
              <w:rPr>
                <w:color w:val="000000" w:themeColor="text1"/>
              </w:rPr>
              <w:br/>
              <w:t>при наличии)</w:t>
            </w:r>
          </w:p>
        </w:tc>
        <w:tc>
          <w:tcPr>
            <w:tcW w:w="1843" w:type="dxa"/>
            <w:tcBorders>
              <w:top w:val="single" w:sz="4" w:space="0" w:color="000000"/>
              <w:left w:val="single" w:sz="4" w:space="0" w:color="000000"/>
              <w:bottom w:val="single" w:sz="4" w:space="0" w:color="000000"/>
              <w:right w:val="single" w:sz="4" w:space="0" w:color="000000"/>
            </w:tcBorders>
          </w:tcPr>
          <w:p w14:paraId="4A0FFF59" w14:textId="77777777" w:rsidR="003B590B" w:rsidRDefault="003B590B" w:rsidP="003B590B">
            <w:pPr>
              <w:keepLines/>
              <w:jc w:val="center"/>
            </w:pPr>
            <w:r>
              <w:rPr>
                <w:color w:val="000000" w:themeColor="text1"/>
              </w:rPr>
              <w:t>Сроки проведения 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62C3E620" w14:textId="77777777" w:rsidR="003B590B" w:rsidRDefault="003B590B" w:rsidP="003B590B">
            <w:pPr>
              <w:keepLines/>
              <w:jc w:val="center"/>
            </w:pPr>
            <w:r>
              <w:rPr>
                <w:color w:val="000000" w:themeColor="text1"/>
              </w:rPr>
              <w:t>Организаторы и партнеры мероприятия</w:t>
            </w:r>
          </w:p>
        </w:tc>
        <w:tc>
          <w:tcPr>
            <w:tcW w:w="2058" w:type="dxa"/>
            <w:tcBorders>
              <w:top w:val="single" w:sz="4" w:space="0" w:color="000000"/>
              <w:left w:val="single" w:sz="4" w:space="0" w:color="000000"/>
              <w:bottom w:val="single" w:sz="4" w:space="0" w:color="000000"/>
              <w:right w:val="single" w:sz="4" w:space="0" w:color="000000"/>
            </w:tcBorders>
          </w:tcPr>
          <w:p w14:paraId="10604FF1" w14:textId="77777777" w:rsidR="003B590B" w:rsidRDefault="003B590B" w:rsidP="003B590B">
            <w:pPr>
              <w:keepLines/>
              <w:jc w:val="center"/>
            </w:pPr>
            <w:r>
              <w:rPr>
                <w:color w:val="000000" w:themeColor="text1"/>
              </w:rPr>
              <w:t>Ожидаемые результаты мероприятия</w:t>
            </w:r>
          </w:p>
        </w:tc>
      </w:tr>
      <w:tr w:rsidR="003B590B" w14:paraId="5446A270" w14:textId="77777777" w:rsidTr="003B590B">
        <w:trPr>
          <w:trHeight w:val="500"/>
        </w:trPr>
        <w:tc>
          <w:tcPr>
            <w:tcW w:w="662" w:type="dxa"/>
            <w:tcBorders>
              <w:top w:val="single" w:sz="4" w:space="0" w:color="000000"/>
              <w:left w:val="single" w:sz="4" w:space="0" w:color="000000"/>
              <w:bottom w:val="single" w:sz="4" w:space="0" w:color="000000"/>
              <w:right w:val="single" w:sz="4" w:space="0" w:color="000000"/>
            </w:tcBorders>
          </w:tcPr>
          <w:p w14:paraId="20A9FEC3" w14:textId="77777777" w:rsidR="003B590B" w:rsidRDefault="003B590B" w:rsidP="003B590B">
            <w:pPr>
              <w:pStyle w:val="a7"/>
              <w:keepLines/>
              <w:numPr>
                <w:ilvl w:val="0"/>
                <w:numId w:val="4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contextualSpacing w:val="0"/>
              <w:jc w:val="center"/>
            </w:pPr>
          </w:p>
        </w:tc>
        <w:tc>
          <w:tcPr>
            <w:tcW w:w="1747" w:type="dxa"/>
            <w:tcBorders>
              <w:top w:val="single" w:sz="4" w:space="0" w:color="000000"/>
              <w:left w:val="single" w:sz="4" w:space="0" w:color="000000"/>
              <w:bottom w:val="single" w:sz="4" w:space="0" w:color="000000"/>
              <w:right w:val="single" w:sz="4" w:space="0" w:color="000000"/>
            </w:tcBorders>
          </w:tcPr>
          <w:p w14:paraId="349F41FA" w14:textId="77777777" w:rsidR="003B590B" w:rsidRDefault="003B590B" w:rsidP="003B590B">
            <w:pPr>
              <w:keepLines/>
            </w:pPr>
          </w:p>
          <w:p w14:paraId="5CB2E411" w14:textId="77777777" w:rsidR="003B590B" w:rsidRDefault="003B590B" w:rsidP="003B590B">
            <w:pPr>
              <w:keepLines/>
            </w:pPr>
          </w:p>
        </w:tc>
        <w:tc>
          <w:tcPr>
            <w:tcW w:w="2126" w:type="dxa"/>
            <w:tcBorders>
              <w:top w:val="single" w:sz="4" w:space="0" w:color="000000"/>
              <w:left w:val="single" w:sz="4" w:space="0" w:color="000000"/>
              <w:bottom w:val="single" w:sz="4" w:space="0" w:color="000000"/>
              <w:right w:val="single" w:sz="4" w:space="0" w:color="000000"/>
            </w:tcBorders>
          </w:tcPr>
          <w:p w14:paraId="55E44E9E" w14:textId="77777777" w:rsidR="003B590B" w:rsidRDefault="003B590B" w:rsidP="003B590B">
            <w:pPr>
              <w:keepLines/>
            </w:pPr>
          </w:p>
        </w:tc>
        <w:tc>
          <w:tcPr>
            <w:tcW w:w="1843" w:type="dxa"/>
            <w:tcBorders>
              <w:top w:val="single" w:sz="4" w:space="0" w:color="000000"/>
              <w:left w:val="single" w:sz="4" w:space="0" w:color="000000"/>
              <w:bottom w:val="single" w:sz="4" w:space="0" w:color="000000"/>
              <w:right w:val="single" w:sz="4" w:space="0" w:color="000000"/>
            </w:tcBorders>
          </w:tcPr>
          <w:p w14:paraId="32A8F990" w14:textId="77777777" w:rsidR="003B590B" w:rsidRDefault="003B590B" w:rsidP="003B590B">
            <w:pPr>
              <w:keepLines/>
            </w:pPr>
          </w:p>
        </w:tc>
        <w:tc>
          <w:tcPr>
            <w:tcW w:w="1843" w:type="dxa"/>
            <w:tcBorders>
              <w:top w:val="single" w:sz="4" w:space="0" w:color="000000"/>
              <w:left w:val="single" w:sz="4" w:space="0" w:color="000000"/>
              <w:bottom w:val="single" w:sz="4" w:space="0" w:color="000000"/>
              <w:right w:val="single" w:sz="4" w:space="0" w:color="000000"/>
            </w:tcBorders>
          </w:tcPr>
          <w:p w14:paraId="177ACDF3" w14:textId="77777777" w:rsidR="003B590B" w:rsidRDefault="003B590B" w:rsidP="003B590B">
            <w:pPr>
              <w:keepLines/>
            </w:pPr>
          </w:p>
        </w:tc>
        <w:tc>
          <w:tcPr>
            <w:tcW w:w="2058" w:type="dxa"/>
            <w:tcBorders>
              <w:top w:val="single" w:sz="4" w:space="0" w:color="000000"/>
              <w:left w:val="single" w:sz="4" w:space="0" w:color="000000"/>
              <w:bottom w:val="single" w:sz="4" w:space="0" w:color="000000"/>
              <w:right w:val="single" w:sz="4" w:space="0" w:color="000000"/>
            </w:tcBorders>
          </w:tcPr>
          <w:p w14:paraId="5D3BA570" w14:textId="77777777" w:rsidR="003B590B" w:rsidRDefault="003B590B" w:rsidP="003B590B">
            <w:pPr>
              <w:keepLines/>
            </w:pPr>
          </w:p>
        </w:tc>
      </w:tr>
      <w:tr w:rsidR="003B590B" w14:paraId="46F05C2D" w14:textId="77777777" w:rsidTr="003B590B">
        <w:trPr>
          <w:trHeight w:val="500"/>
        </w:trPr>
        <w:tc>
          <w:tcPr>
            <w:tcW w:w="662" w:type="dxa"/>
            <w:tcBorders>
              <w:top w:val="single" w:sz="4" w:space="0" w:color="000000"/>
              <w:left w:val="single" w:sz="4" w:space="0" w:color="000000"/>
              <w:bottom w:val="single" w:sz="4" w:space="0" w:color="000000"/>
              <w:right w:val="single" w:sz="4" w:space="0" w:color="000000"/>
            </w:tcBorders>
          </w:tcPr>
          <w:p w14:paraId="34D279FB" w14:textId="77777777" w:rsidR="003B590B" w:rsidRDefault="003B590B" w:rsidP="003B590B">
            <w:pPr>
              <w:pStyle w:val="a7"/>
              <w:keepLines/>
              <w:numPr>
                <w:ilvl w:val="0"/>
                <w:numId w:val="4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contextualSpacing w:val="0"/>
              <w:jc w:val="center"/>
            </w:pPr>
          </w:p>
        </w:tc>
        <w:tc>
          <w:tcPr>
            <w:tcW w:w="1747" w:type="dxa"/>
            <w:tcBorders>
              <w:top w:val="single" w:sz="4" w:space="0" w:color="000000"/>
              <w:left w:val="single" w:sz="4" w:space="0" w:color="000000"/>
              <w:bottom w:val="single" w:sz="4" w:space="0" w:color="000000"/>
              <w:right w:val="single" w:sz="4" w:space="0" w:color="000000"/>
            </w:tcBorders>
          </w:tcPr>
          <w:p w14:paraId="099E5D1E" w14:textId="77777777" w:rsidR="003B590B" w:rsidRDefault="003B590B" w:rsidP="003B590B">
            <w:pPr>
              <w:keepLines/>
            </w:pPr>
          </w:p>
        </w:tc>
        <w:tc>
          <w:tcPr>
            <w:tcW w:w="2126" w:type="dxa"/>
            <w:tcBorders>
              <w:top w:val="single" w:sz="4" w:space="0" w:color="000000"/>
              <w:left w:val="single" w:sz="4" w:space="0" w:color="000000"/>
              <w:bottom w:val="single" w:sz="4" w:space="0" w:color="000000"/>
              <w:right w:val="single" w:sz="4" w:space="0" w:color="000000"/>
            </w:tcBorders>
          </w:tcPr>
          <w:p w14:paraId="1B66ED97" w14:textId="77777777" w:rsidR="003B590B" w:rsidRDefault="003B590B" w:rsidP="003B590B">
            <w:pPr>
              <w:keepLines/>
            </w:pPr>
          </w:p>
        </w:tc>
        <w:tc>
          <w:tcPr>
            <w:tcW w:w="1843" w:type="dxa"/>
            <w:tcBorders>
              <w:top w:val="single" w:sz="4" w:space="0" w:color="000000"/>
              <w:left w:val="single" w:sz="4" w:space="0" w:color="000000"/>
              <w:bottom w:val="single" w:sz="4" w:space="0" w:color="000000"/>
              <w:right w:val="single" w:sz="4" w:space="0" w:color="000000"/>
            </w:tcBorders>
          </w:tcPr>
          <w:p w14:paraId="56B57B57" w14:textId="77777777" w:rsidR="003B590B" w:rsidRDefault="003B590B" w:rsidP="003B590B">
            <w:pPr>
              <w:keepLines/>
            </w:pPr>
          </w:p>
        </w:tc>
        <w:tc>
          <w:tcPr>
            <w:tcW w:w="1843" w:type="dxa"/>
            <w:tcBorders>
              <w:top w:val="single" w:sz="4" w:space="0" w:color="000000"/>
              <w:left w:val="single" w:sz="4" w:space="0" w:color="000000"/>
              <w:bottom w:val="single" w:sz="4" w:space="0" w:color="000000"/>
              <w:right w:val="single" w:sz="4" w:space="0" w:color="000000"/>
            </w:tcBorders>
          </w:tcPr>
          <w:p w14:paraId="0B49AF5F" w14:textId="77777777" w:rsidR="003B590B" w:rsidRDefault="003B590B" w:rsidP="003B590B">
            <w:pPr>
              <w:keepLines/>
            </w:pPr>
          </w:p>
        </w:tc>
        <w:tc>
          <w:tcPr>
            <w:tcW w:w="2058" w:type="dxa"/>
            <w:tcBorders>
              <w:top w:val="single" w:sz="4" w:space="0" w:color="000000"/>
              <w:left w:val="single" w:sz="4" w:space="0" w:color="000000"/>
              <w:bottom w:val="single" w:sz="4" w:space="0" w:color="000000"/>
              <w:right w:val="single" w:sz="4" w:space="0" w:color="000000"/>
            </w:tcBorders>
          </w:tcPr>
          <w:p w14:paraId="24D97F2B" w14:textId="77777777" w:rsidR="003B590B" w:rsidRDefault="003B590B" w:rsidP="003B590B">
            <w:pPr>
              <w:keepLines/>
            </w:pPr>
          </w:p>
        </w:tc>
      </w:tr>
      <w:tr w:rsidR="003B590B" w14:paraId="62153FBD" w14:textId="77777777" w:rsidTr="003B590B">
        <w:trPr>
          <w:trHeight w:val="500"/>
        </w:trPr>
        <w:tc>
          <w:tcPr>
            <w:tcW w:w="662" w:type="dxa"/>
            <w:tcBorders>
              <w:top w:val="single" w:sz="4" w:space="0" w:color="000000"/>
              <w:left w:val="single" w:sz="4" w:space="0" w:color="000000"/>
              <w:bottom w:val="single" w:sz="4" w:space="0" w:color="000000"/>
              <w:right w:val="single" w:sz="4" w:space="0" w:color="000000"/>
            </w:tcBorders>
          </w:tcPr>
          <w:p w14:paraId="0E0D1619" w14:textId="77777777" w:rsidR="003B590B" w:rsidRDefault="003B590B" w:rsidP="003B590B">
            <w:pPr>
              <w:pStyle w:val="a7"/>
              <w:keepLines/>
              <w:numPr>
                <w:ilvl w:val="0"/>
                <w:numId w:val="48"/>
              </w:numPr>
              <w:pBdr>
                <w:top w:val="none" w:sz="4" w:space="0" w:color="000000"/>
                <w:left w:val="none" w:sz="4" w:space="0" w:color="000000"/>
                <w:bottom w:val="none" w:sz="4" w:space="0" w:color="000000"/>
                <w:right w:val="none" w:sz="4" w:space="0" w:color="000000"/>
                <w:between w:val="none" w:sz="4" w:space="0" w:color="000000"/>
              </w:pBdr>
              <w:spacing w:after="0" w:line="240" w:lineRule="auto"/>
              <w:ind w:left="0" w:firstLine="0"/>
              <w:contextualSpacing w:val="0"/>
              <w:jc w:val="center"/>
            </w:pPr>
          </w:p>
        </w:tc>
        <w:tc>
          <w:tcPr>
            <w:tcW w:w="1747" w:type="dxa"/>
            <w:tcBorders>
              <w:top w:val="single" w:sz="4" w:space="0" w:color="000000"/>
              <w:left w:val="single" w:sz="4" w:space="0" w:color="000000"/>
              <w:bottom w:val="single" w:sz="4" w:space="0" w:color="000000"/>
              <w:right w:val="single" w:sz="4" w:space="0" w:color="000000"/>
            </w:tcBorders>
          </w:tcPr>
          <w:p w14:paraId="27157834" w14:textId="77777777" w:rsidR="003B590B" w:rsidRDefault="003B590B" w:rsidP="003B590B">
            <w:pPr>
              <w:keepLines/>
            </w:pPr>
          </w:p>
        </w:tc>
        <w:tc>
          <w:tcPr>
            <w:tcW w:w="2126" w:type="dxa"/>
            <w:tcBorders>
              <w:top w:val="single" w:sz="4" w:space="0" w:color="000000"/>
              <w:left w:val="single" w:sz="4" w:space="0" w:color="000000"/>
              <w:bottom w:val="single" w:sz="4" w:space="0" w:color="000000"/>
              <w:right w:val="single" w:sz="4" w:space="0" w:color="000000"/>
            </w:tcBorders>
          </w:tcPr>
          <w:p w14:paraId="7DB1226D" w14:textId="77777777" w:rsidR="003B590B" w:rsidRDefault="003B590B" w:rsidP="003B590B">
            <w:pPr>
              <w:keepLines/>
            </w:pPr>
          </w:p>
        </w:tc>
        <w:tc>
          <w:tcPr>
            <w:tcW w:w="1843" w:type="dxa"/>
            <w:tcBorders>
              <w:top w:val="single" w:sz="4" w:space="0" w:color="000000"/>
              <w:left w:val="single" w:sz="4" w:space="0" w:color="000000"/>
              <w:bottom w:val="single" w:sz="4" w:space="0" w:color="000000"/>
              <w:right w:val="single" w:sz="4" w:space="0" w:color="000000"/>
            </w:tcBorders>
          </w:tcPr>
          <w:p w14:paraId="0F82B101" w14:textId="77777777" w:rsidR="003B590B" w:rsidRDefault="003B590B" w:rsidP="003B590B">
            <w:pPr>
              <w:keepLines/>
            </w:pPr>
          </w:p>
        </w:tc>
        <w:tc>
          <w:tcPr>
            <w:tcW w:w="1843" w:type="dxa"/>
            <w:tcBorders>
              <w:top w:val="single" w:sz="4" w:space="0" w:color="000000"/>
              <w:left w:val="single" w:sz="4" w:space="0" w:color="000000"/>
              <w:bottom w:val="single" w:sz="4" w:space="0" w:color="000000"/>
              <w:right w:val="single" w:sz="4" w:space="0" w:color="000000"/>
            </w:tcBorders>
          </w:tcPr>
          <w:p w14:paraId="23CD1B27" w14:textId="77777777" w:rsidR="003B590B" w:rsidRDefault="003B590B" w:rsidP="003B590B">
            <w:pPr>
              <w:keepLines/>
            </w:pPr>
          </w:p>
        </w:tc>
        <w:tc>
          <w:tcPr>
            <w:tcW w:w="2058" w:type="dxa"/>
            <w:tcBorders>
              <w:top w:val="single" w:sz="4" w:space="0" w:color="000000"/>
              <w:left w:val="single" w:sz="4" w:space="0" w:color="000000"/>
              <w:bottom w:val="single" w:sz="4" w:space="0" w:color="000000"/>
              <w:right w:val="single" w:sz="4" w:space="0" w:color="000000"/>
            </w:tcBorders>
          </w:tcPr>
          <w:p w14:paraId="0E976BF5" w14:textId="77777777" w:rsidR="003B590B" w:rsidRDefault="003B590B" w:rsidP="003B590B">
            <w:pPr>
              <w:keepLines/>
            </w:pPr>
          </w:p>
        </w:tc>
      </w:tr>
      <w:tr w:rsidR="003B590B" w14:paraId="49E6597E" w14:textId="77777777" w:rsidTr="003B590B">
        <w:trPr>
          <w:trHeight w:val="500"/>
        </w:trPr>
        <w:tc>
          <w:tcPr>
            <w:tcW w:w="662" w:type="dxa"/>
            <w:tcBorders>
              <w:top w:val="single" w:sz="4" w:space="0" w:color="000000"/>
              <w:left w:val="single" w:sz="4" w:space="0" w:color="000000"/>
              <w:bottom w:val="single" w:sz="4" w:space="0" w:color="000000"/>
              <w:right w:val="single" w:sz="4" w:space="0" w:color="000000"/>
            </w:tcBorders>
          </w:tcPr>
          <w:p w14:paraId="643B162A" w14:textId="77777777" w:rsidR="003B590B" w:rsidRDefault="003B590B" w:rsidP="003B590B">
            <w:pPr>
              <w:keepLines/>
              <w:jc w:val="center"/>
            </w:pPr>
            <w:r>
              <w:rPr>
                <w:color w:val="000000" w:themeColor="text1"/>
              </w:rPr>
              <w:t>...</w:t>
            </w:r>
          </w:p>
        </w:tc>
        <w:tc>
          <w:tcPr>
            <w:tcW w:w="1747" w:type="dxa"/>
            <w:tcBorders>
              <w:top w:val="single" w:sz="4" w:space="0" w:color="000000"/>
              <w:left w:val="single" w:sz="4" w:space="0" w:color="000000"/>
              <w:bottom w:val="single" w:sz="4" w:space="0" w:color="000000"/>
              <w:right w:val="single" w:sz="4" w:space="0" w:color="000000"/>
            </w:tcBorders>
          </w:tcPr>
          <w:p w14:paraId="49CE47A9" w14:textId="77777777" w:rsidR="003B590B" w:rsidRDefault="003B590B" w:rsidP="003B590B">
            <w:pPr>
              <w:keepLines/>
            </w:pPr>
          </w:p>
        </w:tc>
        <w:tc>
          <w:tcPr>
            <w:tcW w:w="2126" w:type="dxa"/>
            <w:tcBorders>
              <w:top w:val="single" w:sz="4" w:space="0" w:color="000000"/>
              <w:left w:val="single" w:sz="4" w:space="0" w:color="000000"/>
              <w:bottom w:val="single" w:sz="4" w:space="0" w:color="000000"/>
              <w:right w:val="single" w:sz="4" w:space="0" w:color="000000"/>
            </w:tcBorders>
          </w:tcPr>
          <w:p w14:paraId="09A008A6" w14:textId="77777777" w:rsidR="003B590B" w:rsidRDefault="003B590B" w:rsidP="003B590B">
            <w:pPr>
              <w:keepLines/>
            </w:pPr>
          </w:p>
        </w:tc>
        <w:tc>
          <w:tcPr>
            <w:tcW w:w="1843" w:type="dxa"/>
            <w:tcBorders>
              <w:top w:val="single" w:sz="4" w:space="0" w:color="000000"/>
              <w:left w:val="single" w:sz="4" w:space="0" w:color="000000"/>
              <w:bottom w:val="single" w:sz="4" w:space="0" w:color="000000"/>
              <w:right w:val="single" w:sz="4" w:space="0" w:color="000000"/>
            </w:tcBorders>
          </w:tcPr>
          <w:p w14:paraId="5B786B25" w14:textId="77777777" w:rsidR="003B590B" w:rsidRDefault="003B590B" w:rsidP="003B590B">
            <w:pPr>
              <w:keepLines/>
            </w:pPr>
          </w:p>
        </w:tc>
        <w:tc>
          <w:tcPr>
            <w:tcW w:w="1843" w:type="dxa"/>
            <w:tcBorders>
              <w:top w:val="single" w:sz="4" w:space="0" w:color="000000"/>
              <w:left w:val="single" w:sz="4" w:space="0" w:color="000000"/>
              <w:bottom w:val="single" w:sz="4" w:space="0" w:color="000000"/>
              <w:right w:val="single" w:sz="4" w:space="0" w:color="000000"/>
            </w:tcBorders>
          </w:tcPr>
          <w:p w14:paraId="35B3560A" w14:textId="77777777" w:rsidR="003B590B" w:rsidRDefault="003B590B" w:rsidP="003B590B">
            <w:pPr>
              <w:keepLines/>
            </w:pPr>
          </w:p>
        </w:tc>
        <w:tc>
          <w:tcPr>
            <w:tcW w:w="2058" w:type="dxa"/>
            <w:tcBorders>
              <w:top w:val="single" w:sz="4" w:space="0" w:color="000000"/>
              <w:left w:val="single" w:sz="4" w:space="0" w:color="000000"/>
              <w:bottom w:val="single" w:sz="4" w:space="0" w:color="000000"/>
              <w:right w:val="single" w:sz="4" w:space="0" w:color="000000"/>
            </w:tcBorders>
          </w:tcPr>
          <w:p w14:paraId="3BF8912E" w14:textId="77777777" w:rsidR="003B590B" w:rsidRDefault="003B590B" w:rsidP="003B590B">
            <w:pPr>
              <w:keepLines/>
            </w:pPr>
          </w:p>
        </w:tc>
      </w:tr>
    </w:tbl>
    <w:p w14:paraId="25041110" w14:textId="77777777" w:rsidR="003B590B" w:rsidRDefault="003B590B" w:rsidP="003B590B">
      <w:pPr>
        <w:rPr>
          <w:b/>
        </w:rPr>
      </w:pPr>
    </w:p>
    <w:p w14:paraId="280F67EF" w14:textId="77777777" w:rsidR="004D23DE" w:rsidRDefault="004D23DE" w:rsidP="00C10749">
      <w:pPr>
        <w:jc w:val="center"/>
        <w:outlineLvl w:val="2"/>
        <w:rPr>
          <w:b/>
          <w:caps/>
          <w:color w:val="000000" w:themeColor="text1"/>
        </w:rPr>
        <w:sectPr w:rsidR="004D23DE" w:rsidSect="003E0E72">
          <w:pgSz w:w="11906" w:h="16838"/>
          <w:pgMar w:top="1134" w:right="567" w:bottom="1134" w:left="1134" w:header="709" w:footer="147" w:gutter="0"/>
          <w:pgNumType w:start="1"/>
          <w:cols w:space="1701"/>
          <w:titlePg/>
          <w:docGrid w:linePitch="360"/>
        </w:sectPr>
      </w:pPr>
    </w:p>
    <w:tbl>
      <w:tblPr>
        <w:tblStyle w:val="ad"/>
        <w:tblW w:w="14899" w:type="dxa"/>
        <w:tblLook w:val="04A0" w:firstRow="1" w:lastRow="0" w:firstColumn="1" w:lastColumn="0" w:noHBand="0" w:noVBand="1"/>
      </w:tblPr>
      <w:tblGrid>
        <w:gridCol w:w="820"/>
        <w:gridCol w:w="4540"/>
        <w:gridCol w:w="1520"/>
        <w:gridCol w:w="1520"/>
        <w:gridCol w:w="2000"/>
        <w:gridCol w:w="4499"/>
      </w:tblGrid>
      <w:tr w:rsidR="004D23DE" w:rsidRPr="004D23DE" w14:paraId="13528C4A" w14:textId="77777777" w:rsidTr="00B36A83">
        <w:trPr>
          <w:trHeight w:val="2265"/>
        </w:trPr>
        <w:tc>
          <w:tcPr>
            <w:tcW w:w="14899" w:type="dxa"/>
            <w:gridSpan w:val="6"/>
            <w:tcBorders>
              <w:top w:val="nil"/>
              <w:left w:val="nil"/>
              <w:bottom w:val="single" w:sz="4" w:space="0" w:color="000000" w:themeColor="text1"/>
              <w:right w:val="nil"/>
            </w:tcBorders>
            <w:hideMark/>
          </w:tcPr>
          <w:p w14:paraId="7F14D1D0" w14:textId="1B799D55" w:rsidR="005507E9" w:rsidRPr="001D0C27" w:rsidRDefault="005507E9" w:rsidP="005507E9">
            <w:pPr>
              <w:ind w:left="6804"/>
              <w:jc w:val="both"/>
              <w:rPr>
                <w:spacing w:val="2"/>
                <w:sz w:val="20"/>
                <w:lang w:bidi="ru-RU"/>
              </w:rPr>
            </w:pPr>
            <w:r w:rsidRPr="001D0C27">
              <w:rPr>
                <w:spacing w:val="2"/>
                <w:sz w:val="20"/>
                <w:lang w:bidi="ru-RU"/>
              </w:rPr>
              <w:lastRenderedPageBreak/>
              <w:t xml:space="preserve">Приложение </w:t>
            </w:r>
            <w:r>
              <w:rPr>
                <w:spacing w:val="2"/>
                <w:sz w:val="20"/>
                <w:lang w:bidi="ru-RU"/>
              </w:rPr>
              <w:t>3</w:t>
            </w:r>
            <w:r w:rsidRPr="001D0C27">
              <w:rPr>
                <w:spacing w:val="2"/>
                <w:sz w:val="20"/>
                <w:lang w:bidi="ru-RU"/>
              </w:rPr>
              <w:t xml:space="preserve"> к Положению </w:t>
            </w:r>
            <w:r w:rsidRPr="00775AC6">
              <w:rPr>
                <w:spacing w:val="2"/>
                <w:sz w:val="20"/>
                <w:lang w:bidi="ru-RU"/>
              </w:rPr>
              <w:t xml:space="preserve">о проведении открытого конкурсного отбора на </w:t>
            </w:r>
            <w:r>
              <w:rPr>
                <w:spacing w:val="2"/>
                <w:sz w:val="20"/>
                <w:lang w:bidi="ru-RU"/>
              </w:rPr>
              <w:t xml:space="preserve">территории Саратовской области </w:t>
            </w:r>
            <w:r w:rsidRPr="00775AC6">
              <w:rPr>
                <w:spacing w:val="2"/>
                <w:sz w:val="20"/>
                <w:lang w:bidi="ru-RU"/>
              </w:rPr>
              <w:t xml:space="preserve">в рамках Всероссийского конкурса лучших региональных практик поддержки </w:t>
            </w:r>
            <w:proofErr w:type="spellStart"/>
            <w:r w:rsidRPr="00775AC6">
              <w:rPr>
                <w:spacing w:val="2"/>
                <w:sz w:val="20"/>
                <w:lang w:bidi="ru-RU"/>
              </w:rPr>
              <w:t>волонтерства</w:t>
            </w:r>
            <w:proofErr w:type="spellEnd"/>
            <w:r w:rsidRPr="00775AC6">
              <w:rPr>
                <w:spacing w:val="2"/>
                <w:sz w:val="20"/>
                <w:lang w:bidi="ru-RU"/>
              </w:rPr>
              <w:t xml:space="preserve"> «Регион добрых дел» 202</w:t>
            </w:r>
            <w:r>
              <w:rPr>
                <w:spacing w:val="2"/>
                <w:sz w:val="20"/>
                <w:lang w:bidi="ru-RU"/>
              </w:rPr>
              <w:t>2</w:t>
            </w:r>
            <w:r w:rsidRPr="00775AC6">
              <w:rPr>
                <w:spacing w:val="2"/>
                <w:sz w:val="20"/>
                <w:lang w:bidi="ru-RU"/>
              </w:rPr>
              <w:t xml:space="preserve"> года</w:t>
            </w:r>
          </w:p>
          <w:p w14:paraId="7873F387" w14:textId="77777777" w:rsidR="004D23DE" w:rsidRPr="004D23DE" w:rsidRDefault="004D23DE" w:rsidP="004D23DE">
            <w:pPr>
              <w:overflowPunct/>
              <w:autoSpaceDE/>
              <w:autoSpaceDN/>
              <w:adjustRightInd/>
              <w:jc w:val="right"/>
              <w:textAlignment w:val="auto"/>
              <w:rPr>
                <w:color w:val="000000"/>
                <w:sz w:val="24"/>
                <w:szCs w:val="24"/>
              </w:rPr>
            </w:pPr>
          </w:p>
        </w:tc>
      </w:tr>
      <w:tr w:rsidR="004D23DE" w:rsidRPr="004D23DE" w14:paraId="0CA4A090" w14:textId="77777777" w:rsidTr="00B36A83">
        <w:trPr>
          <w:trHeight w:val="7074"/>
        </w:trPr>
        <w:tc>
          <w:tcPr>
            <w:tcW w:w="14899" w:type="dxa"/>
            <w:gridSpan w:val="6"/>
            <w:tcBorders>
              <w:bottom w:val="single" w:sz="4" w:space="0" w:color="auto"/>
            </w:tcBorders>
            <w:hideMark/>
          </w:tcPr>
          <w:p w14:paraId="60DCAB4D" w14:textId="15574C2A" w:rsidR="004D23DE" w:rsidRPr="004D23DE" w:rsidRDefault="004D23DE" w:rsidP="00EF6FCF">
            <w:pPr>
              <w:overflowPunct/>
              <w:autoSpaceDE/>
              <w:autoSpaceDN/>
              <w:adjustRightInd/>
              <w:spacing w:after="240"/>
              <w:textAlignment w:val="auto"/>
              <w:rPr>
                <w:i/>
                <w:iCs/>
                <w:color w:val="000000"/>
                <w:sz w:val="24"/>
                <w:szCs w:val="24"/>
              </w:rPr>
            </w:pPr>
            <w:r w:rsidRPr="004D23DE">
              <w:rPr>
                <w:i/>
                <w:iCs/>
                <w:color w:val="000000"/>
                <w:sz w:val="24"/>
                <w:szCs w:val="24"/>
              </w:rPr>
              <w:t xml:space="preserve">Сведения об объеме бюджетных ассигнований, необходимых для реализации Заявки предоставляются единой сметой всей Заявки на одном листе. </w:t>
            </w:r>
            <w:r w:rsidRPr="004D23DE">
              <w:rPr>
                <w:i/>
                <w:iCs/>
                <w:color w:val="000000"/>
                <w:sz w:val="24"/>
                <w:szCs w:val="24"/>
              </w:rPr>
              <w:br/>
            </w:r>
            <w:r w:rsidRPr="004D23DE">
              <w:rPr>
                <w:b/>
                <w:bCs/>
                <w:color w:val="000000"/>
                <w:sz w:val="24"/>
                <w:szCs w:val="24"/>
              </w:rPr>
              <w:br/>
              <w:t xml:space="preserve">При составлении сметы проекта рекомендуем использовать следующие наименования расходов (в порядке приоритета) с комментариями, позволяющими определить реалистичность и обоснованность данных расходов. </w:t>
            </w:r>
            <w:r w:rsidRPr="004D23DE">
              <w:rPr>
                <w:i/>
                <w:iCs/>
                <w:color w:val="000000"/>
                <w:sz w:val="24"/>
                <w:szCs w:val="24"/>
              </w:rPr>
              <w:br/>
              <w:t>1. материально-техническое обеспечение (в том числе расходы на косметический ремонт помещения (не более 15% расходов); при включении данных расходов в смету в комментариях необходимо указать, каким образом данное материально-техническое обеспечение повлияет на реализацию практики)</w:t>
            </w:r>
            <w:r w:rsidRPr="004D23DE">
              <w:rPr>
                <w:i/>
                <w:iCs/>
                <w:color w:val="000000"/>
                <w:sz w:val="24"/>
                <w:szCs w:val="24"/>
              </w:rPr>
              <w:br/>
              <w:t xml:space="preserve">2. административные расходы (оплата труда штатных сотрудников за исключением случаев, </w:t>
            </w:r>
            <w:r w:rsidRPr="00EF6FCF">
              <w:rPr>
                <w:i/>
                <w:iCs/>
                <w:color w:val="000000"/>
                <w:sz w:val="24"/>
                <w:szCs w:val="24"/>
              </w:rPr>
              <w:t xml:space="preserve">указанных в п. </w:t>
            </w:r>
            <w:r w:rsidR="00EF6FCF" w:rsidRPr="00EF6FCF">
              <w:rPr>
                <w:i/>
                <w:iCs/>
                <w:color w:val="000000"/>
                <w:sz w:val="24"/>
                <w:szCs w:val="24"/>
              </w:rPr>
              <w:t>12</w:t>
            </w:r>
            <w:r w:rsidRPr="00EF6FCF">
              <w:rPr>
                <w:i/>
                <w:iCs/>
                <w:color w:val="000000"/>
                <w:sz w:val="24"/>
                <w:szCs w:val="24"/>
              </w:rPr>
              <w:t>.</w:t>
            </w:r>
            <w:r w:rsidR="00EF6FCF" w:rsidRPr="00EF6FCF">
              <w:rPr>
                <w:i/>
                <w:iCs/>
                <w:color w:val="000000"/>
                <w:sz w:val="24"/>
                <w:szCs w:val="24"/>
              </w:rPr>
              <w:t>4</w:t>
            </w:r>
            <w:r w:rsidRPr="00EF6FCF">
              <w:rPr>
                <w:i/>
                <w:iCs/>
                <w:color w:val="000000"/>
                <w:sz w:val="24"/>
                <w:szCs w:val="24"/>
              </w:rPr>
              <w:t>.</w:t>
            </w:r>
            <w:r w:rsidRPr="00EF6FCF">
              <w:rPr>
                <w:i/>
                <w:iCs/>
                <w:color w:val="FFC000"/>
                <w:sz w:val="24"/>
                <w:szCs w:val="24"/>
              </w:rPr>
              <w:t xml:space="preserve"> </w:t>
            </w:r>
            <w:proofErr w:type="gramStart"/>
            <w:r w:rsidRPr="00EF6FCF">
              <w:rPr>
                <w:i/>
                <w:iCs/>
                <w:color w:val="000000"/>
                <w:sz w:val="24"/>
                <w:szCs w:val="24"/>
              </w:rPr>
              <w:t xml:space="preserve">Положения </w:t>
            </w:r>
            <w:r w:rsidR="00EF6FCF" w:rsidRPr="00EF6FCF">
              <w:rPr>
                <w:i/>
                <w:iCs/>
                <w:color w:val="000000"/>
                <w:sz w:val="24"/>
                <w:szCs w:val="24"/>
              </w:rPr>
              <w:t xml:space="preserve">о проведении открытого конкурсного отбора на </w:t>
            </w:r>
            <w:r w:rsidR="00EF6FCF">
              <w:rPr>
                <w:i/>
                <w:iCs/>
                <w:color w:val="000000"/>
                <w:sz w:val="24"/>
                <w:szCs w:val="24"/>
              </w:rPr>
              <w:t xml:space="preserve">территории Саратовской области </w:t>
            </w:r>
            <w:r w:rsidR="00EF6FCF" w:rsidRPr="00EF6FCF">
              <w:rPr>
                <w:i/>
                <w:iCs/>
                <w:color w:val="000000"/>
                <w:sz w:val="24"/>
                <w:szCs w:val="24"/>
              </w:rPr>
              <w:t xml:space="preserve">в рамках Всероссийского конкурса лучших региональных практик поддержки </w:t>
            </w:r>
            <w:proofErr w:type="spellStart"/>
            <w:r w:rsidR="00EF6FCF" w:rsidRPr="00EF6FCF">
              <w:rPr>
                <w:i/>
                <w:iCs/>
                <w:color w:val="000000"/>
                <w:sz w:val="24"/>
                <w:szCs w:val="24"/>
              </w:rPr>
              <w:t>волонтерства</w:t>
            </w:r>
            <w:proofErr w:type="spellEnd"/>
            <w:r w:rsidR="00EF6FCF" w:rsidRPr="00EF6FCF">
              <w:rPr>
                <w:i/>
                <w:iCs/>
                <w:color w:val="000000"/>
                <w:sz w:val="24"/>
                <w:szCs w:val="24"/>
              </w:rPr>
              <w:t xml:space="preserve"> «Регион добрых дел» 202</w:t>
            </w:r>
            <w:r w:rsidR="00CC54F1">
              <w:rPr>
                <w:i/>
                <w:iCs/>
                <w:color w:val="000000"/>
                <w:sz w:val="24"/>
                <w:szCs w:val="24"/>
              </w:rPr>
              <w:t>2</w:t>
            </w:r>
            <w:r w:rsidR="00EF6FCF" w:rsidRPr="00EF6FCF">
              <w:rPr>
                <w:i/>
                <w:iCs/>
                <w:color w:val="000000"/>
                <w:sz w:val="24"/>
                <w:szCs w:val="24"/>
              </w:rPr>
              <w:t xml:space="preserve"> года</w:t>
            </w:r>
            <w:r w:rsidR="00EF6FCF">
              <w:rPr>
                <w:i/>
                <w:iCs/>
                <w:color w:val="000000"/>
                <w:sz w:val="24"/>
                <w:szCs w:val="24"/>
              </w:rPr>
              <w:t>)</w:t>
            </w:r>
            <w:r w:rsidRPr="004D23DE">
              <w:rPr>
                <w:i/>
                <w:iCs/>
                <w:color w:val="000000"/>
                <w:sz w:val="24"/>
                <w:szCs w:val="24"/>
              </w:rPr>
              <w:t>;</w:t>
            </w:r>
            <w:proofErr w:type="gramEnd"/>
            <w:r w:rsidRPr="004D23DE">
              <w:rPr>
                <w:i/>
                <w:iCs/>
                <w:color w:val="000000"/>
                <w:sz w:val="24"/>
                <w:szCs w:val="24"/>
              </w:rPr>
              <w:br/>
            </w:r>
            <w:proofErr w:type="gramStart"/>
            <w:r w:rsidRPr="004D23DE">
              <w:rPr>
                <w:i/>
                <w:iCs/>
                <w:color w:val="000000"/>
                <w:sz w:val="24"/>
                <w:szCs w:val="24"/>
              </w:rPr>
              <w:t>3. организация и проведение мероприятий (в случае необходимости обозначить расходы, связанные с оказанием услуг страхования жизни и здоровья участников Практики (возникающие в связи с реализацией ими (участниками) действий и мероприятий, в рамках которых существуют риски наступления страхового случая) или расходы, связанные с организацией информационной кампанией);</w:t>
            </w:r>
            <w:r w:rsidRPr="004D23DE">
              <w:rPr>
                <w:i/>
                <w:iCs/>
                <w:color w:val="000000"/>
                <w:sz w:val="24"/>
                <w:szCs w:val="24"/>
              </w:rPr>
              <w:br/>
              <w:t>4. организация и проведение образовательных программ;</w:t>
            </w:r>
            <w:proofErr w:type="gramEnd"/>
            <w:r w:rsidRPr="004D23DE">
              <w:rPr>
                <w:i/>
                <w:iCs/>
                <w:color w:val="000000"/>
                <w:sz w:val="24"/>
                <w:szCs w:val="24"/>
              </w:rPr>
              <w:br/>
              <w:t>5. Иное</w:t>
            </w:r>
            <w:proofErr w:type="gramStart"/>
            <w:r w:rsidRPr="004D23DE">
              <w:rPr>
                <w:i/>
                <w:iCs/>
                <w:color w:val="000000"/>
                <w:sz w:val="24"/>
                <w:szCs w:val="24"/>
              </w:rPr>
              <w:br/>
            </w:r>
            <w:r w:rsidRPr="004D23DE">
              <w:rPr>
                <w:b/>
                <w:bCs/>
                <w:i/>
                <w:iCs/>
                <w:color w:val="000000"/>
                <w:sz w:val="24"/>
                <w:szCs w:val="24"/>
              </w:rPr>
              <w:br/>
              <w:t>П</w:t>
            </w:r>
            <w:proofErr w:type="gramEnd"/>
            <w:r w:rsidRPr="004D23DE">
              <w:rPr>
                <w:b/>
                <w:bCs/>
                <w:i/>
                <w:iCs/>
                <w:color w:val="000000"/>
                <w:sz w:val="24"/>
                <w:szCs w:val="24"/>
              </w:rPr>
              <w:t>росим обратить особое внимание на обоснованность включения в смету расходов на заработные платы сотрудников организаций.</w:t>
            </w:r>
            <w:r w:rsidRPr="004D23DE">
              <w:rPr>
                <w:b/>
                <w:bCs/>
                <w:i/>
                <w:iCs/>
                <w:color w:val="000000"/>
                <w:sz w:val="24"/>
                <w:szCs w:val="24"/>
              </w:rPr>
              <w:br/>
            </w:r>
            <w:r w:rsidRPr="004D23DE">
              <w:rPr>
                <w:b/>
                <w:bCs/>
                <w:i/>
                <w:iCs/>
                <w:color w:val="000000"/>
                <w:sz w:val="24"/>
                <w:szCs w:val="24"/>
              </w:rPr>
              <w:br/>
              <w:t xml:space="preserve">При подсчете общей суммы раздела, практики, проекта и Заявки просим использовать </w:t>
            </w:r>
            <w:r w:rsidR="00EF6FCF">
              <w:rPr>
                <w:b/>
                <w:bCs/>
                <w:i/>
                <w:iCs/>
                <w:color w:val="000000"/>
                <w:sz w:val="24"/>
                <w:szCs w:val="24"/>
              </w:rPr>
              <w:t>рекомендуемую ниже форму</w:t>
            </w:r>
            <w:r w:rsidRPr="004D23DE">
              <w:rPr>
                <w:b/>
                <w:bCs/>
                <w:i/>
                <w:iCs/>
                <w:color w:val="000000"/>
                <w:sz w:val="24"/>
                <w:szCs w:val="24"/>
              </w:rPr>
              <w:t xml:space="preserve">. </w:t>
            </w:r>
          </w:p>
        </w:tc>
      </w:tr>
      <w:tr w:rsidR="00B36A83" w:rsidRPr="004D23DE" w14:paraId="63F508C7" w14:textId="77777777" w:rsidTr="00B36A83">
        <w:trPr>
          <w:trHeight w:val="703"/>
        </w:trPr>
        <w:tc>
          <w:tcPr>
            <w:tcW w:w="14899" w:type="dxa"/>
            <w:gridSpan w:val="6"/>
            <w:tcBorders>
              <w:top w:val="nil"/>
              <w:left w:val="nil"/>
              <w:right w:val="nil"/>
            </w:tcBorders>
          </w:tcPr>
          <w:p w14:paraId="22B063E5" w14:textId="77777777" w:rsidR="00B36A83" w:rsidRPr="00B36A83" w:rsidRDefault="00EF6FCF" w:rsidP="00B36A83">
            <w:pPr>
              <w:overflowPunct/>
              <w:autoSpaceDE/>
              <w:autoSpaceDN/>
              <w:adjustRightInd/>
              <w:jc w:val="right"/>
              <w:textAlignment w:val="auto"/>
              <w:rPr>
                <w:bCs/>
                <w:color w:val="000000"/>
                <w:szCs w:val="28"/>
              </w:rPr>
            </w:pPr>
            <w:r>
              <w:rPr>
                <w:bCs/>
                <w:color w:val="000000"/>
                <w:szCs w:val="28"/>
              </w:rPr>
              <w:lastRenderedPageBreak/>
              <w:t>Рекомендуемая форма</w:t>
            </w:r>
          </w:p>
        </w:tc>
      </w:tr>
      <w:tr w:rsidR="004D23DE" w:rsidRPr="004D23DE" w14:paraId="2CB2C801" w14:textId="77777777" w:rsidTr="00B36A83">
        <w:trPr>
          <w:trHeight w:val="1140"/>
        </w:trPr>
        <w:tc>
          <w:tcPr>
            <w:tcW w:w="14899" w:type="dxa"/>
            <w:gridSpan w:val="6"/>
            <w:hideMark/>
          </w:tcPr>
          <w:p w14:paraId="4A5EAA29" w14:textId="77777777" w:rsidR="004D23DE" w:rsidRPr="004D23DE" w:rsidRDefault="004D23DE" w:rsidP="004D23DE">
            <w:pPr>
              <w:overflowPunct/>
              <w:autoSpaceDE/>
              <w:autoSpaceDN/>
              <w:adjustRightInd/>
              <w:jc w:val="center"/>
              <w:textAlignment w:val="auto"/>
              <w:rPr>
                <w:b/>
                <w:bCs/>
                <w:color w:val="000000"/>
                <w:szCs w:val="28"/>
              </w:rPr>
            </w:pPr>
            <w:r w:rsidRPr="004D23DE">
              <w:rPr>
                <w:b/>
                <w:bCs/>
                <w:color w:val="000000"/>
                <w:szCs w:val="28"/>
              </w:rPr>
              <w:t xml:space="preserve">Сведения об объеме бюджетных ассигнований, необходимых для реализации проекта </w:t>
            </w:r>
            <w:r>
              <w:rPr>
                <w:b/>
                <w:bCs/>
                <w:color w:val="000000"/>
                <w:szCs w:val="28"/>
              </w:rPr>
              <w:t>«</w:t>
            </w:r>
            <w:r w:rsidRPr="004D23DE">
              <w:rPr>
                <w:b/>
                <w:bCs/>
                <w:color w:val="000000"/>
                <w:szCs w:val="28"/>
              </w:rPr>
              <w:t>….</w:t>
            </w:r>
            <w:r>
              <w:rPr>
                <w:b/>
                <w:bCs/>
                <w:color w:val="000000"/>
                <w:szCs w:val="28"/>
              </w:rPr>
              <w:t>»</w:t>
            </w:r>
          </w:p>
        </w:tc>
      </w:tr>
      <w:tr w:rsidR="004D23DE" w:rsidRPr="004D23DE" w14:paraId="1904865F" w14:textId="77777777" w:rsidTr="00B36A83">
        <w:trPr>
          <w:trHeight w:val="630"/>
        </w:trPr>
        <w:tc>
          <w:tcPr>
            <w:tcW w:w="820" w:type="dxa"/>
            <w:hideMark/>
          </w:tcPr>
          <w:p w14:paraId="61AF916C"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xml:space="preserve">№ </w:t>
            </w:r>
            <w:proofErr w:type="gramStart"/>
            <w:r w:rsidRPr="004D23DE">
              <w:rPr>
                <w:color w:val="000000"/>
                <w:sz w:val="24"/>
                <w:szCs w:val="24"/>
              </w:rPr>
              <w:t>п</w:t>
            </w:r>
            <w:proofErr w:type="gramEnd"/>
            <w:r w:rsidRPr="004D23DE">
              <w:rPr>
                <w:color w:val="000000"/>
                <w:sz w:val="24"/>
                <w:szCs w:val="24"/>
              </w:rPr>
              <w:t>/п</w:t>
            </w:r>
          </w:p>
        </w:tc>
        <w:tc>
          <w:tcPr>
            <w:tcW w:w="4540" w:type="dxa"/>
            <w:hideMark/>
          </w:tcPr>
          <w:p w14:paraId="276ACBE1"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Наименование</w:t>
            </w:r>
          </w:p>
        </w:tc>
        <w:tc>
          <w:tcPr>
            <w:tcW w:w="1520" w:type="dxa"/>
            <w:hideMark/>
          </w:tcPr>
          <w:p w14:paraId="471C42F1"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xml:space="preserve">Количество </w:t>
            </w:r>
            <w:proofErr w:type="spellStart"/>
            <w:r w:rsidRPr="004D23DE">
              <w:rPr>
                <w:color w:val="000000"/>
                <w:sz w:val="24"/>
                <w:szCs w:val="24"/>
              </w:rPr>
              <w:t>едениц</w:t>
            </w:r>
            <w:proofErr w:type="spellEnd"/>
          </w:p>
        </w:tc>
        <w:tc>
          <w:tcPr>
            <w:tcW w:w="1520" w:type="dxa"/>
            <w:hideMark/>
          </w:tcPr>
          <w:p w14:paraId="2240E6FA"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Стоимость, рублей</w:t>
            </w:r>
          </w:p>
        </w:tc>
        <w:tc>
          <w:tcPr>
            <w:tcW w:w="2000" w:type="dxa"/>
            <w:hideMark/>
          </w:tcPr>
          <w:p w14:paraId="2EE9CCFA"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Всего, рублей</w:t>
            </w:r>
          </w:p>
        </w:tc>
        <w:tc>
          <w:tcPr>
            <w:tcW w:w="4499" w:type="dxa"/>
            <w:hideMark/>
          </w:tcPr>
          <w:p w14:paraId="5A696996"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xml:space="preserve">Комментарии </w:t>
            </w:r>
          </w:p>
        </w:tc>
      </w:tr>
      <w:tr w:rsidR="004D23DE" w:rsidRPr="004D23DE" w14:paraId="0CFB858C" w14:textId="77777777" w:rsidTr="00B36A83">
        <w:trPr>
          <w:trHeight w:val="315"/>
        </w:trPr>
        <w:tc>
          <w:tcPr>
            <w:tcW w:w="820" w:type="dxa"/>
            <w:hideMark/>
          </w:tcPr>
          <w:p w14:paraId="5DA3AD0C"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1.</w:t>
            </w:r>
          </w:p>
        </w:tc>
        <w:tc>
          <w:tcPr>
            <w:tcW w:w="14079" w:type="dxa"/>
            <w:gridSpan w:val="5"/>
            <w:hideMark/>
          </w:tcPr>
          <w:p w14:paraId="6B328A96"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Материально-техническое обеспечение</w:t>
            </w:r>
          </w:p>
        </w:tc>
      </w:tr>
      <w:tr w:rsidR="004D23DE" w:rsidRPr="004D23DE" w14:paraId="472CBD14" w14:textId="77777777" w:rsidTr="00EF6FCF">
        <w:trPr>
          <w:trHeight w:val="315"/>
        </w:trPr>
        <w:tc>
          <w:tcPr>
            <w:tcW w:w="820" w:type="dxa"/>
            <w:hideMark/>
          </w:tcPr>
          <w:p w14:paraId="283EF273"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1.1.</w:t>
            </w:r>
          </w:p>
        </w:tc>
        <w:tc>
          <w:tcPr>
            <w:tcW w:w="4540" w:type="dxa"/>
          </w:tcPr>
          <w:p w14:paraId="11E7EE29" w14:textId="77777777" w:rsidR="004D23DE" w:rsidRPr="004D23DE" w:rsidRDefault="004D23DE" w:rsidP="004D23DE">
            <w:pPr>
              <w:overflowPunct/>
              <w:autoSpaceDE/>
              <w:autoSpaceDN/>
              <w:adjustRightInd/>
              <w:jc w:val="center"/>
              <w:textAlignment w:val="auto"/>
              <w:rPr>
                <w:color w:val="000000"/>
                <w:sz w:val="24"/>
                <w:szCs w:val="24"/>
              </w:rPr>
            </w:pPr>
          </w:p>
        </w:tc>
        <w:tc>
          <w:tcPr>
            <w:tcW w:w="1520" w:type="dxa"/>
          </w:tcPr>
          <w:p w14:paraId="09A86035" w14:textId="77777777" w:rsidR="004D23DE" w:rsidRPr="004D23DE" w:rsidRDefault="004D23DE" w:rsidP="004D23DE">
            <w:pPr>
              <w:overflowPunct/>
              <w:autoSpaceDE/>
              <w:autoSpaceDN/>
              <w:adjustRightInd/>
              <w:jc w:val="center"/>
              <w:textAlignment w:val="auto"/>
              <w:rPr>
                <w:color w:val="000000"/>
                <w:sz w:val="24"/>
                <w:szCs w:val="24"/>
              </w:rPr>
            </w:pPr>
          </w:p>
        </w:tc>
        <w:tc>
          <w:tcPr>
            <w:tcW w:w="1520" w:type="dxa"/>
          </w:tcPr>
          <w:p w14:paraId="1B7F8568" w14:textId="77777777" w:rsidR="004D23DE" w:rsidRPr="004D23DE" w:rsidRDefault="004D23DE" w:rsidP="004D23DE">
            <w:pPr>
              <w:overflowPunct/>
              <w:autoSpaceDE/>
              <w:autoSpaceDN/>
              <w:adjustRightInd/>
              <w:jc w:val="center"/>
              <w:textAlignment w:val="auto"/>
              <w:rPr>
                <w:color w:val="000000"/>
                <w:sz w:val="24"/>
                <w:szCs w:val="24"/>
              </w:rPr>
            </w:pPr>
          </w:p>
        </w:tc>
        <w:tc>
          <w:tcPr>
            <w:tcW w:w="2000" w:type="dxa"/>
          </w:tcPr>
          <w:p w14:paraId="062DAA72" w14:textId="77777777" w:rsidR="004D23DE" w:rsidRPr="004D23DE" w:rsidRDefault="004D23DE" w:rsidP="004D23DE">
            <w:pPr>
              <w:overflowPunct/>
              <w:autoSpaceDE/>
              <w:autoSpaceDN/>
              <w:adjustRightInd/>
              <w:jc w:val="center"/>
              <w:textAlignment w:val="auto"/>
              <w:rPr>
                <w:color w:val="000000"/>
                <w:sz w:val="24"/>
                <w:szCs w:val="24"/>
              </w:rPr>
            </w:pPr>
          </w:p>
        </w:tc>
        <w:tc>
          <w:tcPr>
            <w:tcW w:w="4499" w:type="dxa"/>
            <w:hideMark/>
          </w:tcPr>
          <w:p w14:paraId="20F08BB7"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6968DA0D" w14:textId="77777777" w:rsidTr="00B36A83">
        <w:trPr>
          <w:trHeight w:val="315"/>
        </w:trPr>
        <w:tc>
          <w:tcPr>
            <w:tcW w:w="8400" w:type="dxa"/>
            <w:gridSpan w:val="4"/>
            <w:hideMark/>
          </w:tcPr>
          <w:p w14:paraId="1A5E7AB0"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Всего по разделу:</w:t>
            </w:r>
          </w:p>
        </w:tc>
        <w:tc>
          <w:tcPr>
            <w:tcW w:w="2000" w:type="dxa"/>
            <w:hideMark/>
          </w:tcPr>
          <w:p w14:paraId="35958449" w14:textId="77777777" w:rsidR="004D23DE" w:rsidRPr="004D23DE" w:rsidRDefault="004D23DE" w:rsidP="004D23DE">
            <w:pPr>
              <w:overflowPunct/>
              <w:autoSpaceDE/>
              <w:autoSpaceDN/>
              <w:adjustRightInd/>
              <w:jc w:val="center"/>
              <w:textAlignment w:val="auto"/>
              <w:rPr>
                <w:b/>
                <w:bCs/>
                <w:color w:val="000000"/>
                <w:sz w:val="24"/>
                <w:szCs w:val="24"/>
              </w:rPr>
            </w:pPr>
          </w:p>
        </w:tc>
        <w:tc>
          <w:tcPr>
            <w:tcW w:w="4499" w:type="dxa"/>
            <w:hideMark/>
          </w:tcPr>
          <w:p w14:paraId="4400AFE6"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0BC45DAB" w14:textId="77777777" w:rsidTr="00B36A83">
        <w:trPr>
          <w:trHeight w:val="315"/>
        </w:trPr>
        <w:tc>
          <w:tcPr>
            <w:tcW w:w="820" w:type="dxa"/>
            <w:hideMark/>
          </w:tcPr>
          <w:p w14:paraId="76821A35"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2.</w:t>
            </w:r>
          </w:p>
        </w:tc>
        <w:tc>
          <w:tcPr>
            <w:tcW w:w="14079" w:type="dxa"/>
            <w:gridSpan w:val="5"/>
            <w:hideMark/>
          </w:tcPr>
          <w:p w14:paraId="78345C43"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Административные расходы</w:t>
            </w:r>
          </w:p>
        </w:tc>
      </w:tr>
      <w:tr w:rsidR="004D23DE" w:rsidRPr="004D23DE" w14:paraId="1CE3497F" w14:textId="77777777" w:rsidTr="00EF6FCF">
        <w:trPr>
          <w:trHeight w:val="315"/>
        </w:trPr>
        <w:tc>
          <w:tcPr>
            <w:tcW w:w="820" w:type="dxa"/>
            <w:hideMark/>
          </w:tcPr>
          <w:p w14:paraId="074A2F2F"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2.1.</w:t>
            </w:r>
          </w:p>
        </w:tc>
        <w:tc>
          <w:tcPr>
            <w:tcW w:w="4540" w:type="dxa"/>
          </w:tcPr>
          <w:p w14:paraId="4400CB2E" w14:textId="77777777" w:rsidR="004D23DE" w:rsidRPr="004D23DE" w:rsidRDefault="004D23DE" w:rsidP="004D23DE">
            <w:pPr>
              <w:overflowPunct/>
              <w:autoSpaceDE/>
              <w:autoSpaceDN/>
              <w:adjustRightInd/>
              <w:jc w:val="center"/>
              <w:textAlignment w:val="auto"/>
              <w:rPr>
                <w:color w:val="000000"/>
                <w:sz w:val="24"/>
                <w:szCs w:val="24"/>
              </w:rPr>
            </w:pPr>
          </w:p>
        </w:tc>
        <w:tc>
          <w:tcPr>
            <w:tcW w:w="1520" w:type="dxa"/>
          </w:tcPr>
          <w:p w14:paraId="6D7F8AE2" w14:textId="77777777" w:rsidR="004D23DE" w:rsidRPr="004D23DE" w:rsidRDefault="004D23DE" w:rsidP="004D23DE">
            <w:pPr>
              <w:overflowPunct/>
              <w:autoSpaceDE/>
              <w:autoSpaceDN/>
              <w:adjustRightInd/>
              <w:jc w:val="center"/>
              <w:textAlignment w:val="auto"/>
              <w:rPr>
                <w:color w:val="000000"/>
                <w:sz w:val="24"/>
                <w:szCs w:val="24"/>
              </w:rPr>
            </w:pPr>
          </w:p>
        </w:tc>
        <w:tc>
          <w:tcPr>
            <w:tcW w:w="1520" w:type="dxa"/>
          </w:tcPr>
          <w:p w14:paraId="510004E0" w14:textId="77777777" w:rsidR="004D23DE" w:rsidRPr="004D23DE" w:rsidRDefault="004D23DE" w:rsidP="004D23DE">
            <w:pPr>
              <w:overflowPunct/>
              <w:autoSpaceDE/>
              <w:autoSpaceDN/>
              <w:adjustRightInd/>
              <w:jc w:val="center"/>
              <w:textAlignment w:val="auto"/>
              <w:rPr>
                <w:color w:val="000000"/>
                <w:sz w:val="24"/>
                <w:szCs w:val="24"/>
              </w:rPr>
            </w:pPr>
          </w:p>
        </w:tc>
        <w:tc>
          <w:tcPr>
            <w:tcW w:w="2000" w:type="dxa"/>
          </w:tcPr>
          <w:p w14:paraId="08C7DA1F" w14:textId="77777777" w:rsidR="004D23DE" w:rsidRPr="004D23DE" w:rsidRDefault="004D23DE" w:rsidP="004D23DE">
            <w:pPr>
              <w:overflowPunct/>
              <w:autoSpaceDE/>
              <w:autoSpaceDN/>
              <w:adjustRightInd/>
              <w:jc w:val="center"/>
              <w:textAlignment w:val="auto"/>
              <w:rPr>
                <w:color w:val="000000"/>
                <w:sz w:val="24"/>
                <w:szCs w:val="24"/>
              </w:rPr>
            </w:pPr>
          </w:p>
        </w:tc>
        <w:tc>
          <w:tcPr>
            <w:tcW w:w="4499" w:type="dxa"/>
            <w:hideMark/>
          </w:tcPr>
          <w:p w14:paraId="76079B72"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412E5E84" w14:textId="77777777" w:rsidTr="00B36A83">
        <w:trPr>
          <w:trHeight w:val="315"/>
        </w:trPr>
        <w:tc>
          <w:tcPr>
            <w:tcW w:w="820" w:type="dxa"/>
            <w:hideMark/>
          </w:tcPr>
          <w:p w14:paraId="568741F6"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 </w:t>
            </w:r>
          </w:p>
        </w:tc>
        <w:tc>
          <w:tcPr>
            <w:tcW w:w="7580" w:type="dxa"/>
            <w:gridSpan w:val="3"/>
            <w:hideMark/>
          </w:tcPr>
          <w:p w14:paraId="1DFA5662"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Всего по разделу:</w:t>
            </w:r>
          </w:p>
        </w:tc>
        <w:tc>
          <w:tcPr>
            <w:tcW w:w="2000" w:type="dxa"/>
            <w:hideMark/>
          </w:tcPr>
          <w:p w14:paraId="27D0A32D" w14:textId="77777777" w:rsidR="004D23DE" w:rsidRPr="004D23DE" w:rsidRDefault="004D23DE" w:rsidP="004D23DE">
            <w:pPr>
              <w:overflowPunct/>
              <w:autoSpaceDE/>
              <w:autoSpaceDN/>
              <w:adjustRightInd/>
              <w:jc w:val="center"/>
              <w:textAlignment w:val="auto"/>
              <w:rPr>
                <w:b/>
                <w:bCs/>
                <w:color w:val="000000"/>
                <w:sz w:val="24"/>
                <w:szCs w:val="24"/>
              </w:rPr>
            </w:pPr>
          </w:p>
        </w:tc>
        <w:tc>
          <w:tcPr>
            <w:tcW w:w="4499" w:type="dxa"/>
            <w:hideMark/>
          </w:tcPr>
          <w:p w14:paraId="0A10CA52"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6A9315E6" w14:textId="77777777" w:rsidTr="00B36A83">
        <w:trPr>
          <w:trHeight w:val="315"/>
        </w:trPr>
        <w:tc>
          <w:tcPr>
            <w:tcW w:w="820" w:type="dxa"/>
            <w:hideMark/>
          </w:tcPr>
          <w:p w14:paraId="2AECC6AB"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3.</w:t>
            </w:r>
          </w:p>
        </w:tc>
        <w:tc>
          <w:tcPr>
            <w:tcW w:w="14079" w:type="dxa"/>
            <w:gridSpan w:val="5"/>
            <w:hideMark/>
          </w:tcPr>
          <w:p w14:paraId="588E6A5B"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 xml:space="preserve"> Организация и проведение мероприятий</w:t>
            </w:r>
          </w:p>
        </w:tc>
      </w:tr>
      <w:tr w:rsidR="004D23DE" w:rsidRPr="004D23DE" w14:paraId="44C0BFF2" w14:textId="77777777" w:rsidTr="00EF6FCF">
        <w:trPr>
          <w:trHeight w:val="945"/>
        </w:trPr>
        <w:tc>
          <w:tcPr>
            <w:tcW w:w="820" w:type="dxa"/>
            <w:hideMark/>
          </w:tcPr>
          <w:p w14:paraId="27BC0786"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3.1.</w:t>
            </w:r>
          </w:p>
        </w:tc>
        <w:tc>
          <w:tcPr>
            <w:tcW w:w="4540" w:type="dxa"/>
          </w:tcPr>
          <w:p w14:paraId="737979E4" w14:textId="77777777" w:rsidR="004D23DE" w:rsidRPr="004D23DE" w:rsidRDefault="004D23DE" w:rsidP="004D23DE">
            <w:pPr>
              <w:overflowPunct/>
              <w:autoSpaceDE/>
              <w:autoSpaceDN/>
              <w:adjustRightInd/>
              <w:jc w:val="center"/>
              <w:textAlignment w:val="auto"/>
              <w:rPr>
                <w:color w:val="000000"/>
                <w:sz w:val="24"/>
                <w:szCs w:val="24"/>
              </w:rPr>
            </w:pPr>
          </w:p>
        </w:tc>
        <w:tc>
          <w:tcPr>
            <w:tcW w:w="1520" w:type="dxa"/>
          </w:tcPr>
          <w:p w14:paraId="16461458" w14:textId="77777777" w:rsidR="004D23DE" w:rsidRPr="004D23DE" w:rsidRDefault="004D23DE" w:rsidP="004D23DE">
            <w:pPr>
              <w:overflowPunct/>
              <w:autoSpaceDE/>
              <w:autoSpaceDN/>
              <w:adjustRightInd/>
              <w:jc w:val="center"/>
              <w:textAlignment w:val="auto"/>
              <w:rPr>
                <w:color w:val="000000"/>
                <w:sz w:val="24"/>
                <w:szCs w:val="24"/>
              </w:rPr>
            </w:pPr>
          </w:p>
        </w:tc>
        <w:tc>
          <w:tcPr>
            <w:tcW w:w="1520" w:type="dxa"/>
          </w:tcPr>
          <w:p w14:paraId="198738D5" w14:textId="77777777" w:rsidR="004D23DE" w:rsidRPr="004D23DE" w:rsidRDefault="004D23DE" w:rsidP="004D23DE">
            <w:pPr>
              <w:overflowPunct/>
              <w:autoSpaceDE/>
              <w:autoSpaceDN/>
              <w:adjustRightInd/>
              <w:jc w:val="center"/>
              <w:textAlignment w:val="auto"/>
              <w:rPr>
                <w:sz w:val="24"/>
                <w:szCs w:val="24"/>
              </w:rPr>
            </w:pPr>
          </w:p>
        </w:tc>
        <w:tc>
          <w:tcPr>
            <w:tcW w:w="2000" w:type="dxa"/>
          </w:tcPr>
          <w:p w14:paraId="739BF414" w14:textId="77777777" w:rsidR="004D23DE" w:rsidRPr="004D23DE" w:rsidRDefault="004D23DE" w:rsidP="004D23DE">
            <w:pPr>
              <w:overflowPunct/>
              <w:autoSpaceDE/>
              <w:autoSpaceDN/>
              <w:adjustRightInd/>
              <w:jc w:val="center"/>
              <w:textAlignment w:val="auto"/>
              <w:rPr>
                <w:color w:val="000000"/>
                <w:sz w:val="24"/>
                <w:szCs w:val="24"/>
              </w:rPr>
            </w:pPr>
          </w:p>
        </w:tc>
        <w:tc>
          <w:tcPr>
            <w:tcW w:w="4499" w:type="dxa"/>
            <w:hideMark/>
          </w:tcPr>
          <w:p w14:paraId="40EFA604"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2F08254A" w14:textId="77777777" w:rsidTr="00B36A83">
        <w:trPr>
          <w:trHeight w:val="315"/>
        </w:trPr>
        <w:tc>
          <w:tcPr>
            <w:tcW w:w="8400" w:type="dxa"/>
            <w:gridSpan w:val="4"/>
            <w:hideMark/>
          </w:tcPr>
          <w:p w14:paraId="31906E3F"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Всего по разделу:</w:t>
            </w:r>
          </w:p>
        </w:tc>
        <w:tc>
          <w:tcPr>
            <w:tcW w:w="2000" w:type="dxa"/>
            <w:hideMark/>
          </w:tcPr>
          <w:p w14:paraId="0CE23DBB" w14:textId="77777777" w:rsidR="004D23DE" w:rsidRPr="004D23DE" w:rsidRDefault="004D23DE" w:rsidP="004D23DE">
            <w:pPr>
              <w:overflowPunct/>
              <w:autoSpaceDE/>
              <w:autoSpaceDN/>
              <w:adjustRightInd/>
              <w:jc w:val="center"/>
              <w:textAlignment w:val="auto"/>
              <w:rPr>
                <w:b/>
                <w:bCs/>
                <w:color w:val="000000"/>
                <w:sz w:val="24"/>
                <w:szCs w:val="24"/>
              </w:rPr>
            </w:pPr>
          </w:p>
        </w:tc>
        <w:tc>
          <w:tcPr>
            <w:tcW w:w="4499" w:type="dxa"/>
            <w:hideMark/>
          </w:tcPr>
          <w:p w14:paraId="5E66F66A"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5ACC04F1" w14:textId="77777777" w:rsidTr="00B36A83">
        <w:trPr>
          <w:trHeight w:val="315"/>
        </w:trPr>
        <w:tc>
          <w:tcPr>
            <w:tcW w:w="820" w:type="dxa"/>
            <w:hideMark/>
          </w:tcPr>
          <w:p w14:paraId="668B471F"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4.</w:t>
            </w:r>
          </w:p>
        </w:tc>
        <w:tc>
          <w:tcPr>
            <w:tcW w:w="14079" w:type="dxa"/>
            <w:gridSpan w:val="5"/>
            <w:hideMark/>
          </w:tcPr>
          <w:p w14:paraId="083455CB"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Организация и проведение образовательных программ</w:t>
            </w:r>
          </w:p>
        </w:tc>
      </w:tr>
      <w:tr w:rsidR="004D23DE" w:rsidRPr="004D23DE" w14:paraId="771C371B" w14:textId="77777777" w:rsidTr="00EF6FCF">
        <w:trPr>
          <w:trHeight w:val="1575"/>
        </w:trPr>
        <w:tc>
          <w:tcPr>
            <w:tcW w:w="820" w:type="dxa"/>
            <w:hideMark/>
          </w:tcPr>
          <w:p w14:paraId="5FE6743B"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4.1.</w:t>
            </w:r>
          </w:p>
        </w:tc>
        <w:tc>
          <w:tcPr>
            <w:tcW w:w="4540" w:type="dxa"/>
          </w:tcPr>
          <w:p w14:paraId="2705DDBE" w14:textId="77777777" w:rsidR="004D23DE" w:rsidRPr="004D23DE" w:rsidRDefault="004D23DE" w:rsidP="004D23DE">
            <w:pPr>
              <w:overflowPunct/>
              <w:autoSpaceDE/>
              <w:autoSpaceDN/>
              <w:adjustRightInd/>
              <w:textAlignment w:val="auto"/>
              <w:rPr>
                <w:color w:val="000000"/>
                <w:sz w:val="24"/>
                <w:szCs w:val="24"/>
              </w:rPr>
            </w:pPr>
          </w:p>
        </w:tc>
        <w:tc>
          <w:tcPr>
            <w:tcW w:w="1520" w:type="dxa"/>
          </w:tcPr>
          <w:p w14:paraId="2718817D" w14:textId="77777777" w:rsidR="004D23DE" w:rsidRPr="004D23DE" w:rsidRDefault="004D23DE" w:rsidP="004D23DE">
            <w:pPr>
              <w:overflowPunct/>
              <w:autoSpaceDE/>
              <w:autoSpaceDN/>
              <w:adjustRightInd/>
              <w:jc w:val="center"/>
              <w:textAlignment w:val="auto"/>
              <w:rPr>
                <w:color w:val="000000"/>
                <w:sz w:val="24"/>
                <w:szCs w:val="24"/>
              </w:rPr>
            </w:pPr>
          </w:p>
        </w:tc>
        <w:tc>
          <w:tcPr>
            <w:tcW w:w="1520" w:type="dxa"/>
          </w:tcPr>
          <w:p w14:paraId="722C6C7A" w14:textId="77777777" w:rsidR="004D23DE" w:rsidRPr="004D23DE" w:rsidRDefault="004D23DE" w:rsidP="004D23DE">
            <w:pPr>
              <w:overflowPunct/>
              <w:autoSpaceDE/>
              <w:autoSpaceDN/>
              <w:adjustRightInd/>
              <w:jc w:val="center"/>
              <w:textAlignment w:val="auto"/>
              <w:rPr>
                <w:sz w:val="24"/>
                <w:szCs w:val="24"/>
              </w:rPr>
            </w:pPr>
          </w:p>
        </w:tc>
        <w:tc>
          <w:tcPr>
            <w:tcW w:w="2000" w:type="dxa"/>
          </w:tcPr>
          <w:p w14:paraId="2D4A7CE2" w14:textId="77777777" w:rsidR="004D23DE" w:rsidRPr="004D23DE" w:rsidRDefault="004D23DE" w:rsidP="004D23DE">
            <w:pPr>
              <w:overflowPunct/>
              <w:autoSpaceDE/>
              <w:autoSpaceDN/>
              <w:adjustRightInd/>
              <w:jc w:val="center"/>
              <w:textAlignment w:val="auto"/>
              <w:rPr>
                <w:color w:val="000000"/>
                <w:sz w:val="24"/>
                <w:szCs w:val="24"/>
              </w:rPr>
            </w:pPr>
          </w:p>
        </w:tc>
        <w:tc>
          <w:tcPr>
            <w:tcW w:w="4499" w:type="dxa"/>
            <w:hideMark/>
          </w:tcPr>
          <w:p w14:paraId="1DA5A79F"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71CCF65F" w14:textId="77777777" w:rsidTr="00B36A83">
        <w:trPr>
          <w:trHeight w:val="315"/>
        </w:trPr>
        <w:tc>
          <w:tcPr>
            <w:tcW w:w="8400" w:type="dxa"/>
            <w:gridSpan w:val="4"/>
            <w:hideMark/>
          </w:tcPr>
          <w:p w14:paraId="107AF76E"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Всего по разделу:</w:t>
            </w:r>
          </w:p>
        </w:tc>
        <w:tc>
          <w:tcPr>
            <w:tcW w:w="2000" w:type="dxa"/>
            <w:hideMark/>
          </w:tcPr>
          <w:p w14:paraId="5872EABC" w14:textId="77777777" w:rsidR="004D23DE" w:rsidRPr="004D23DE" w:rsidRDefault="004D23DE" w:rsidP="004D23DE">
            <w:pPr>
              <w:overflowPunct/>
              <w:autoSpaceDE/>
              <w:autoSpaceDN/>
              <w:adjustRightInd/>
              <w:jc w:val="center"/>
              <w:textAlignment w:val="auto"/>
              <w:rPr>
                <w:b/>
                <w:bCs/>
                <w:color w:val="000000"/>
                <w:sz w:val="24"/>
                <w:szCs w:val="24"/>
              </w:rPr>
            </w:pPr>
          </w:p>
        </w:tc>
        <w:tc>
          <w:tcPr>
            <w:tcW w:w="4499" w:type="dxa"/>
            <w:hideMark/>
          </w:tcPr>
          <w:p w14:paraId="4BA41BD7"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0DA24A52" w14:textId="77777777" w:rsidTr="00B36A83">
        <w:trPr>
          <w:trHeight w:val="315"/>
        </w:trPr>
        <w:tc>
          <w:tcPr>
            <w:tcW w:w="820" w:type="dxa"/>
            <w:hideMark/>
          </w:tcPr>
          <w:p w14:paraId="5F149099"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5.</w:t>
            </w:r>
          </w:p>
        </w:tc>
        <w:tc>
          <w:tcPr>
            <w:tcW w:w="14079" w:type="dxa"/>
            <w:gridSpan w:val="5"/>
            <w:hideMark/>
          </w:tcPr>
          <w:p w14:paraId="32FC219D"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Иное</w:t>
            </w:r>
          </w:p>
        </w:tc>
      </w:tr>
      <w:tr w:rsidR="004D23DE" w:rsidRPr="004D23DE" w14:paraId="38CE6781" w14:textId="77777777" w:rsidTr="00EF6FCF">
        <w:trPr>
          <w:trHeight w:val="315"/>
        </w:trPr>
        <w:tc>
          <w:tcPr>
            <w:tcW w:w="820" w:type="dxa"/>
            <w:hideMark/>
          </w:tcPr>
          <w:p w14:paraId="2609EDCE"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5.1.</w:t>
            </w:r>
          </w:p>
        </w:tc>
        <w:tc>
          <w:tcPr>
            <w:tcW w:w="4540" w:type="dxa"/>
          </w:tcPr>
          <w:p w14:paraId="65F4AC49" w14:textId="77777777" w:rsidR="004D23DE" w:rsidRPr="004D23DE" w:rsidRDefault="004D23DE" w:rsidP="004D23DE">
            <w:pPr>
              <w:overflowPunct/>
              <w:autoSpaceDE/>
              <w:autoSpaceDN/>
              <w:adjustRightInd/>
              <w:jc w:val="center"/>
              <w:textAlignment w:val="auto"/>
              <w:rPr>
                <w:color w:val="000000"/>
                <w:sz w:val="24"/>
                <w:szCs w:val="24"/>
              </w:rPr>
            </w:pPr>
          </w:p>
        </w:tc>
        <w:tc>
          <w:tcPr>
            <w:tcW w:w="1520" w:type="dxa"/>
          </w:tcPr>
          <w:p w14:paraId="76824C0D" w14:textId="77777777" w:rsidR="004D23DE" w:rsidRPr="004D23DE" w:rsidRDefault="004D23DE" w:rsidP="004D23DE">
            <w:pPr>
              <w:overflowPunct/>
              <w:autoSpaceDE/>
              <w:autoSpaceDN/>
              <w:adjustRightInd/>
              <w:jc w:val="center"/>
              <w:textAlignment w:val="auto"/>
              <w:rPr>
                <w:sz w:val="24"/>
                <w:szCs w:val="24"/>
              </w:rPr>
            </w:pPr>
          </w:p>
        </w:tc>
        <w:tc>
          <w:tcPr>
            <w:tcW w:w="1520" w:type="dxa"/>
          </w:tcPr>
          <w:p w14:paraId="7FAC7F43" w14:textId="77777777" w:rsidR="004D23DE" w:rsidRPr="004D23DE" w:rsidRDefault="004D23DE" w:rsidP="004D23DE">
            <w:pPr>
              <w:overflowPunct/>
              <w:autoSpaceDE/>
              <w:autoSpaceDN/>
              <w:adjustRightInd/>
              <w:jc w:val="center"/>
              <w:textAlignment w:val="auto"/>
              <w:rPr>
                <w:sz w:val="24"/>
                <w:szCs w:val="24"/>
              </w:rPr>
            </w:pPr>
          </w:p>
        </w:tc>
        <w:tc>
          <w:tcPr>
            <w:tcW w:w="2000" w:type="dxa"/>
          </w:tcPr>
          <w:p w14:paraId="179B26F4" w14:textId="77777777" w:rsidR="004D23DE" w:rsidRPr="004D23DE" w:rsidRDefault="004D23DE" w:rsidP="004D23DE">
            <w:pPr>
              <w:overflowPunct/>
              <w:autoSpaceDE/>
              <w:autoSpaceDN/>
              <w:adjustRightInd/>
              <w:jc w:val="center"/>
              <w:textAlignment w:val="auto"/>
              <w:rPr>
                <w:color w:val="000000"/>
                <w:sz w:val="24"/>
                <w:szCs w:val="24"/>
              </w:rPr>
            </w:pPr>
          </w:p>
        </w:tc>
        <w:tc>
          <w:tcPr>
            <w:tcW w:w="4499" w:type="dxa"/>
            <w:hideMark/>
          </w:tcPr>
          <w:p w14:paraId="36320AA0"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7576A022" w14:textId="77777777" w:rsidTr="00EF6FCF">
        <w:trPr>
          <w:trHeight w:val="315"/>
        </w:trPr>
        <w:tc>
          <w:tcPr>
            <w:tcW w:w="8400" w:type="dxa"/>
            <w:gridSpan w:val="4"/>
            <w:hideMark/>
          </w:tcPr>
          <w:p w14:paraId="61658F5C" w14:textId="77777777" w:rsidR="004D23DE" w:rsidRPr="004D23DE" w:rsidRDefault="004D23DE" w:rsidP="004D23DE">
            <w:pPr>
              <w:overflowPunct/>
              <w:autoSpaceDE/>
              <w:autoSpaceDN/>
              <w:adjustRightInd/>
              <w:jc w:val="center"/>
              <w:textAlignment w:val="auto"/>
              <w:rPr>
                <w:b/>
                <w:bCs/>
                <w:color w:val="000000"/>
                <w:sz w:val="24"/>
                <w:szCs w:val="24"/>
              </w:rPr>
            </w:pPr>
            <w:r w:rsidRPr="004D23DE">
              <w:rPr>
                <w:b/>
                <w:bCs/>
                <w:color w:val="000000"/>
                <w:sz w:val="24"/>
                <w:szCs w:val="24"/>
              </w:rPr>
              <w:t>Всего по разделу:</w:t>
            </w:r>
          </w:p>
        </w:tc>
        <w:tc>
          <w:tcPr>
            <w:tcW w:w="2000" w:type="dxa"/>
          </w:tcPr>
          <w:p w14:paraId="1039B1EA" w14:textId="77777777" w:rsidR="004D23DE" w:rsidRPr="004D23DE" w:rsidRDefault="004D23DE" w:rsidP="004D23DE">
            <w:pPr>
              <w:overflowPunct/>
              <w:autoSpaceDE/>
              <w:autoSpaceDN/>
              <w:adjustRightInd/>
              <w:jc w:val="center"/>
              <w:textAlignment w:val="auto"/>
              <w:rPr>
                <w:b/>
                <w:bCs/>
                <w:color w:val="000000"/>
                <w:sz w:val="24"/>
                <w:szCs w:val="24"/>
              </w:rPr>
            </w:pPr>
          </w:p>
        </w:tc>
        <w:tc>
          <w:tcPr>
            <w:tcW w:w="4499" w:type="dxa"/>
            <w:hideMark/>
          </w:tcPr>
          <w:p w14:paraId="106B0A4B"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r w:rsidR="004D23DE" w:rsidRPr="004D23DE" w14:paraId="578787AC" w14:textId="77777777" w:rsidTr="00EF6FCF">
        <w:trPr>
          <w:trHeight w:val="375"/>
        </w:trPr>
        <w:tc>
          <w:tcPr>
            <w:tcW w:w="8400" w:type="dxa"/>
            <w:gridSpan w:val="4"/>
            <w:hideMark/>
          </w:tcPr>
          <w:p w14:paraId="62EA1DBA" w14:textId="77777777" w:rsidR="004D23DE" w:rsidRPr="004D23DE" w:rsidRDefault="004D23DE" w:rsidP="004D23DE">
            <w:pPr>
              <w:overflowPunct/>
              <w:autoSpaceDE/>
              <w:autoSpaceDN/>
              <w:adjustRightInd/>
              <w:textAlignment w:val="auto"/>
              <w:rPr>
                <w:b/>
                <w:bCs/>
                <w:color w:val="000000"/>
                <w:szCs w:val="28"/>
              </w:rPr>
            </w:pPr>
            <w:r w:rsidRPr="004D23DE">
              <w:rPr>
                <w:b/>
                <w:bCs/>
                <w:color w:val="000000"/>
                <w:szCs w:val="28"/>
              </w:rPr>
              <w:t>ВСЕГО ПО ПРОЕКТУ</w:t>
            </w:r>
          </w:p>
        </w:tc>
        <w:tc>
          <w:tcPr>
            <w:tcW w:w="2000" w:type="dxa"/>
          </w:tcPr>
          <w:p w14:paraId="4A835FA2" w14:textId="77777777" w:rsidR="004D23DE" w:rsidRPr="004D23DE" w:rsidRDefault="004D23DE" w:rsidP="004D23DE">
            <w:pPr>
              <w:overflowPunct/>
              <w:autoSpaceDE/>
              <w:autoSpaceDN/>
              <w:adjustRightInd/>
              <w:jc w:val="center"/>
              <w:textAlignment w:val="auto"/>
              <w:rPr>
                <w:b/>
                <w:bCs/>
                <w:color w:val="000000"/>
                <w:szCs w:val="28"/>
              </w:rPr>
            </w:pPr>
          </w:p>
        </w:tc>
        <w:tc>
          <w:tcPr>
            <w:tcW w:w="4499" w:type="dxa"/>
            <w:hideMark/>
          </w:tcPr>
          <w:p w14:paraId="2CF89561" w14:textId="77777777" w:rsidR="004D23DE" w:rsidRPr="004D23DE" w:rsidRDefault="004D23DE" w:rsidP="004D23DE">
            <w:pPr>
              <w:overflowPunct/>
              <w:autoSpaceDE/>
              <w:autoSpaceDN/>
              <w:adjustRightInd/>
              <w:jc w:val="center"/>
              <w:textAlignment w:val="auto"/>
              <w:rPr>
                <w:color w:val="000000"/>
                <w:sz w:val="24"/>
                <w:szCs w:val="24"/>
              </w:rPr>
            </w:pPr>
            <w:r w:rsidRPr="004D23DE">
              <w:rPr>
                <w:color w:val="000000"/>
                <w:sz w:val="24"/>
                <w:szCs w:val="24"/>
              </w:rPr>
              <w:t> </w:t>
            </w:r>
          </w:p>
        </w:tc>
      </w:tr>
    </w:tbl>
    <w:p w14:paraId="056CBEBC" w14:textId="77777777" w:rsidR="003B590B" w:rsidRDefault="003B590B" w:rsidP="00C10749">
      <w:pPr>
        <w:jc w:val="center"/>
        <w:outlineLvl w:val="2"/>
        <w:rPr>
          <w:b/>
          <w:caps/>
          <w:color w:val="000000" w:themeColor="text1"/>
        </w:rPr>
      </w:pPr>
    </w:p>
    <w:p w14:paraId="37DDDF54" w14:textId="77777777" w:rsidR="00775AC6" w:rsidRDefault="00775AC6" w:rsidP="00C10749">
      <w:pPr>
        <w:jc w:val="center"/>
        <w:outlineLvl w:val="2"/>
        <w:rPr>
          <w:b/>
          <w:caps/>
          <w:color w:val="000000" w:themeColor="text1"/>
        </w:rPr>
        <w:sectPr w:rsidR="00775AC6" w:rsidSect="00B36A83">
          <w:pgSz w:w="16838" w:h="11906" w:orient="landscape"/>
          <w:pgMar w:top="709" w:right="1134" w:bottom="1134" w:left="1134" w:header="709" w:footer="147" w:gutter="0"/>
          <w:pgNumType w:start="1"/>
          <w:cols w:space="1701"/>
          <w:titlePg/>
          <w:docGrid w:linePitch="381"/>
        </w:sectPr>
      </w:pPr>
    </w:p>
    <w:p w14:paraId="55CD79B9" w14:textId="2C21E7B2" w:rsidR="00775AC6" w:rsidRPr="001D0C27" w:rsidRDefault="00775AC6" w:rsidP="00775AC6">
      <w:pPr>
        <w:ind w:left="6804"/>
        <w:jc w:val="both"/>
        <w:rPr>
          <w:spacing w:val="2"/>
          <w:sz w:val="20"/>
          <w:lang w:bidi="ru-RU"/>
        </w:rPr>
      </w:pPr>
      <w:r w:rsidRPr="001D0C27">
        <w:rPr>
          <w:spacing w:val="2"/>
          <w:sz w:val="20"/>
          <w:lang w:bidi="ru-RU"/>
        </w:rPr>
        <w:lastRenderedPageBreak/>
        <w:t xml:space="preserve">Приложение </w:t>
      </w:r>
      <w:r>
        <w:rPr>
          <w:spacing w:val="2"/>
          <w:sz w:val="20"/>
          <w:lang w:bidi="ru-RU"/>
        </w:rPr>
        <w:t>4</w:t>
      </w:r>
      <w:r w:rsidRPr="001D0C27">
        <w:rPr>
          <w:spacing w:val="2"/>
          <w:sz w:val="20"/>
          <w:lang w:bidi="ru-RU"/>
        </w:rPr>
        <w:t xml:space="preserve"> к Положению </w:t>
      </w:r>
      <w:r w:rsidRPr="00775AC6">
        <w:rPr>
          <w:spacing w:val="2"/>
          <w:sz w:val="20"/>
          <w:lang w:bidi="ru-RU"/>
        </w:rPr>
        <w:t xml:space="preserve">о проведении открытого конкурсного отбора на </w:t>
      </w:r>
      <w:r>
        <w:rPr>
          <w:spacing w:val="2"/>
          <w:sz w:val="20"/>
          <w:lang w:bidi="ru-RU"/>
        </w:rPr>
        <w:t xml:space="preserve">территории Саратовской области </w:t>
      </w:r>
      <w:r w:rsidRPr="00775AC6">
        <w:rPr>
          <w:spacing w:val="2"/>
          <w:sz w:val="20"/>
          <w:lang w:bidi="ru-RU"/>
        </w:rPr>
        <w:t xml:space="preserve">в рамках Всероссийского конкурса лучших региональных практик поддержки </w:t>
      </w:r>
      <w:proofErr w:type="spellStart"/>
      <w:r w:rsidRPr="00775AC6">
        <w:rPr>
          <w:spacing w:val="2"/>
          <w:sz w:val="20"/>
          <w:lang w:bidi="ru-RU"/>
        </w:rPr>
        <w:t>волонтерства</w:t>
      </w:r>
      <w:proofErr w:type="spellEnd"/>
      <w:r w:rsidRPr="00775AC6">
        <w:rPr>
          <w:spacing w:val="2"/>
          <w:sz w:val="20"/>
          <w:lang w:bidi="ru-RU"/>
        </w:rPr>
        <w:t xml:space="preserve"> «Регион добрых дел» 202</w:t>
      </w:r>
      <w:r w:rsidR="00CC54F1">
        <w:rPr>
          <w:spacing w:val="2"/>
          <w:sz w:val="20"/>
          <w:lang w:bidi="ru-RU"/>
        </w:rPr>
        <w:t>2</w:t>
      </w:r>
      <w:r w:rsidRPr="00775AC6">
        <w:rPr>
          <w:spacing w:val="2"/>
          <w:sz w:val="20"/>
          <w:lang w:bidi="ru-RU"/>
        </w:rPr>
        <w:t xml:space="preserve"> года</w:t>
      </w:r>
    </w:p>
    <w:p w14:paraId="46C390BD" w14:textId="77777777" w:rsidR="00775AC6" w:rsidRDefault="00775AC6" w:rsidP="00775AC6">
      <w:pPr>
        <w:tabs>
          <w:tab w:val="left" w:pos="1843"/>
        </w:tabs>
        <w:rPr>
          <w:bCs/>
          <w:sz w:val="27"/>
          <w:szCs w:val="27"/>
          <w:lang w:eastAsia="en-US"/>
        </w:rPr>
      </w:pPr>
    </w:p>
    <w:p w14:paraId="57947707" w14:textId="77777777" w:rsidR="00775AC6" w:rsidRDefault="00775AC6" w:rsidP="00775AC6">
      <w:pPr>
        <w:tabs>
          <w:tab w:val="left" w:pos="1843"/>
        </w:tabs>
        <w:rPr>
          <w:bCs/>
          <w:sz w:val="27"/>
          <w:szCs w:val="27"/>
          <w:lang w:eastAsia="en-US"/>
        </w:rPr>
      </w:pPr>
    </w:p>
    <w:p w14:paraId="75A7359C" w14:textId="77777777" w:rsidR="00775AC6" w:rsidRDefault="00775AC6" w:rsidP="00775AC6">
      <w:pPr>
        <w:tabs>
          <w:tab w:val="left" w:pos="1843"/>
        </w:tabs>
        <w:jc w:val="center"/>
        <w:rPr>
          <w:b/>
          <w:bCs/>
          <w:sz w:val="27"/>
          <w:szCs w:val="27"/>
          <w:lang w:eastAsia="en-US"/>
        </w:rPr>
      </w:pPr>
      <w:r w:rsidRPr="00AF291C">
        <w:rPr>
          <w:b/>
          <w:bCs/>
          <w:sz w:val="27"/>
          <w:szCs w:val="27"/>
          <w:lang w:eastAsia="en-US"/>
        </w:rPr>
        <w:t xml:space="preserve">Заявление </w:t>
      </w:r>
    </w:p>
    <w:p w14:paraId="2AC09B5B" w14:textId="77777777" w:rsidR="00775AC6" w:rsidRDefault="00775AC6" w:rsidP="00775AC6">
      <w:pPr>
        <w:tabs>
          <w:tab w:val="left" w:pos="1843"/>
        </w:tabs>
        <w:jc w:val="center"/>
        <w:rPr>
          <w:b/>
          <w:bCs/>
          <w:sz w:val="27"/>
          <w:szCs w:val="27"/>
          <w:lang w:eastAsia="en-US"/>
        </w:rPr>
      </w:pPr>
      <w:r w:rsidRPr="00AF291C">
        <w:rPr>
          <w:b/>
          <w:bCs/>
          <w:sz w:val="27"/>
          <w:szCs w:val="27"/>
          <w:lang w:eastAsia="en-US"/>
        </w:rPr>
        <w:t>об отсутстви</w:t>
      </w:r>
      <w:r>
        <w:rPr>
          <w:b/>
          <w:bCs/>
          <w:sz w:val="27"/>
          <w:szCs w:val="27"/>
          <w:lang w:eastAsia="en-US"/>
        </w:rPr>
        <w:t xml:space="preserve">и конфликта интересов эксперта </w:t>
      </w:r>
      <w:r w:rsidRPr="00AF291C">
        <w:rPr>
          <w:b/>
          <w:bCs/>
          <w:sz w:val="27"/>
          <w:szCs w:val="27"/>
          <w:lang w:eastAsia="en-US"/>
        </w:rPr>
        <w:t xml:space="preserve">конкурсного отбора </w:t>
      </w:r>
      <w:r w:rsidRPr="002F6B3C">
        <w:rPr>
          <w:b/>
          <w:bCs/>
          <w:sz w:val="27"/>
          <w:szCs w:val="27"/>
          <w:lang w:eastAsia="en-US" w:bidi="ru-RU"/>
        </w:rPr>
        <w:t xml:space="preserve">на территории Саратовской области </w:t>
      </w:r>
      <w:r w:rsidRPr="00AF291C">
        <w:rPr>
          <w:b/>
          <w:bCs/>
          <w:sz w:val="27"/>
          <w:szCs w:val="27"/>
          <w:lang w:eastAsia="en-US"/>
        </w:rPr>
        <w:t xml:space="preserve">в рамках Всероссийского конкурса лучших региональных практик поддержки </w:t>
      </w:r>
      <w:proofErr w:type="spellStart"/>
      <w:r w:rsidRPr="00AF291C">
        <w:rPr>
          <w:b/>
          <w:bCs/>
          <w:sz w:val="27"/>
          <w:szCs w:val="27"/>
          <w:lang w:eastAsia="en-US"/>
        </w:rPr>
        <w:t>волонтерства</w:t>
      </w:r>
      <w:proofErr w:type="spellEnd"/>
      <w:r w:rsidRPr="00AF291C">
        <w:rPr>
          <w:b/>
          <w:bCs/>
          <w:sz w:val="27"/>
          <w:szCs w:val="27"/>
          <w:lang w:eastAsia="en-US"/>
        </w:rPr>
        <w:t xml:space="preserve"> </w:t>
      </w:r>
    </w:p>
    <w:p w14:paraId="3A14CB4D" w14:textId="3124E126" w:rsidR="00775AC6" w:rsidRPr="00AF291C" w:rsidRDefault="00775AC6" w:rsidP="00775AC6">
      <w:pPr>
        <w:tabs>
          <w:tab w:val="left" w:pos="1843"/>
        </w:tabs>
        <w:jc w:val="center"/>
        <w:rPr>
          <w:b/>
          <w:bCs/>
          <w:sz w:val="27"/>
          <w:szCs w:val="27"/>
          <w:lang w:eastAsia="en-US"/>
        </w:rPr>
      </w:pPr>
      <w:r w:rsidRPr="00AF291C">
        <w:rPr>
          <w:b/>
          <w:bCs/>
          <w:sz w:val="27"/>
          <w:szCs w:val="27"/>
          <w:lang w:eastAsia="en-US"/>
        </w:rPr>
        <w:t>«Регион добрых дел»</w:t>
      </w:r>
      <w:r w:rsidR="00CC54F1">
        <w:rPr>
          <w:b/>
          <w:bCs/>
          <w:sz w:val="27"/>
          <w:szCs w:val="27"/>
          <w:lang w:eastAsia="en-US"/>
        </w:rPr>
        <w:t xml:space="preserve"> 2022 года</w:t>
      </w:r>
    </w:p>
    <w:p w14:paraId="4AC80943" w14:textId="77777777" w:rsidR="00775AC6" w:rsidRPr="00AF291C" w:rsidRDefault="00775AC6" w:rsidP="00775AC6">
      <w:pPr>
        <w:tabs>
          <w:tab w:val="left" w:pos="1843"/>
        </w:tabs>
        <w:rPr>
          <w:bCs/>
          <w:sz w:val="27"/>
          <w:szCs w:val="27"/>
          <w:lang w:eastAsia="en-US"/>
        </w:rPr>
      </w:pPr>
    </w:p>
    <w:p w14:paraId="77182355" w14:textId="77777777" w:rsidR="00775AC6" w:rsidRPr="00AF291C" w:rsidRDefault="00775AC6" w:rsidP="00775AC6">
      <w:pPr>
        <w:tabs>
          <w:tab w:val="left" w:pos="1843"/>
        </w:tabs>
        <w:jc w:val="both"/>
        <w:rPr>
          <w:bCs/>
          <w:sz w:val="27"/>
          <w:szCs w:val="27"/>
          <w:lang w:eastAsia="en-US"/>
        </w:rPr>
      </w:pPr>
      <w:r w:rsidRPr="00AF291C">
        <w:rPr>
          <w:bCs/>
          <w:sz w:val="27"/>
          <w:szCs w:val="27"/>
          <w:lang w:eastAsia="en-US"/>
        </w:rPr>
        <w:t>Я,____________________________________________</w:t>
      </w:r>
      <w:r>
        <w:rPr>
          <w:bCs/>
          <w:sz w:val="27"/>
          <w:szCs w:val="27"/>
          <w:lang w:eastAsia="en-US"/>
        </w:rPr>
        <w:t>_______________________</w:t>
      </w:r>
      <w:r w:rsidRPr="00AF291C">
        <w:rPr>
          <w:bCs/>
          <w:sz w:val="27"/>
          <w:szCs w:val="27"/>
          <w:lang w:eastAsia="en-US"/>
        </w:rPr>
        <w:t xml:space="preserve">                                                                                       (Ф.И.О.), участвуя в экспертизе заявок, поданных на конкурсный отбор </w:t>
      </w:r>
      <w:r w:rsidRPr="00D959F1">
        <w:rPr>
          <w:bCs/>
          <w:sz w:val="27"/>
          <w:szCs w:val="27"/>
          <w:lang w:eastAsia="en-US" w:bidi="ru-RU"/>
        </w:rPr>
        <w:t xml:space="preserve">на территории Саратовской области </w:t>
      </w:r>
      <w:r w:rsidRPr="00AF291C">
        <w:rPr>
          <w:bCs/>
          <w:sz w:val="27"/>
          <w:szCs w:val="27"/>
          <w:lang w:eastAsia="en-US"/>
        </w:rPr>
        <w:t xml:space="preserve">в рамках Всероссийского конкурса лучших региональных практик поддержки </w:t>
      </w:r>
      <w:proofErr w:type="spellStart"/>
      <w:r w:rsidRPr="00AF291C">
        <w:rPr>
          <w:bCs/>
          <w:sz w:val="27"/>
          <w:szCs w:val="27"/>
          <w:lang w:eastAsia="en-US"/>
        </w:rPr>
        <w:t>волонтерства</w:t>
      </w:r>
      <w:proofErr w:type="spellEnd"/>
      <w:r w:rsidRPr="00AF291C">
        <w:rPr>
          <w:bCs/>
          <w:sz w:val="27"/>
          <w:szCs w:val="27"/>
          <w:lang w:eastAsia="en-US"/>
        </w:rPr>
        <w:t xml:space="preserve"> «Регион добрых дел», принимаю ответственность за соблюдение строгой конфиденциальности и нераспространение конфиденциальной информации,  возникающей в процессе оценивания и обсуждения рассматриваемых проектов.</w:t>
      </w:r>
    </w:p>
    <w:p w14:paraId="74106578" w14:textId="77777777" w:rsidR="00775AC6" w:rsidRPr="00AF291C" w:rsidRDefault="00775AC6" w:rsidP="00775AC6">
      <w:pPr>
        <w:tabs>
          <w:tab w:val="left" w:pos="1843"/>
        </w:tabs>
        <w:jc w:val="both"/>
        <w:rPr>
          <w:bCs/>
          <w:sz w:val="27"/>
          <w:szCs w:val="27"/>
          <w:lang w:eastAsia="en-US"/>
        </w:rPr>
      </w:pPr>
    </w:p>
    <w:p w14:paraId="34119485" w14:textId="77777777" w:rsidR="00775AC6" w:rsidRPr="00AF291C" w:rsidRDefault="00775AC6" w:rsidP="00775AC6">
      <w:pPr>
        <w:tabs>
          <w:tab w:val="left" w:pos="1843"/>
        </w:tabs>
        <w:jc w:val="both"/>
        <w:rPr>
          <w:bCs/>
          <w:sz w:val="27"/>
          <w:szCs w:val="27"/>
          <w:lang w:eastAsia="en-US"/>
        </w:rPr>
      </w:pPr>
      <w:proofErr w:type="gramStart"/>
      <w:r w:rsidRPr="00AF291C">
        <w:rPr>
          <w:bCs/>
          <w:sz w:val="27"/>
          <w:szCs w:val="27"/>
          <w:lang w:eastAsia="en-US"/>
        </w:rPr>
        <w:t>Я обязуюсь следовать принципам объективности в оценке представленных проектов, а также, если проект приносит мне материальную или любую другую выгоду, или у меня имеется конфликт с организацией, представившей на конкурс проект, обязуюсь поставить об этом в известность организаторов конкурса и в дальнейшем руководствоваться решением организаторов конкурса об участии или не участии в рассмотрении проекта.</w:t>
      </w:r>
      <w:proofErr w:type="gramEnd"/>
    </w:p>
    <w:p w14:paraId="217B89C3" w14:textId="77777777" w:rsidR="00775AC6" w:rsidRPr="00AF291C" w:rsidRDefault="00775AC6" w:rsidP="00775AC6">
      <w:pPr>
        <w:tabs>
          <w:tab w:val="left" w:pos="1843"/>
        </w:tabs>
        <w:jc w:val="both"/>
        <w:rPr>
          <w:bCs/>
          <w:sz w:val="27"/>
          <w:szCs w:val="27"/>
          <w:lang w:eastAsia="en-US"/>
        </w:rPr>
      </w:pPr>
    </w:p>
    <w:p w14:paraId="1B60B058" w14:textId="77777777" w:rsidR="00775AC6" w:rsidRPr="00AF291C" w:rsidRDefault="00775AC6" w:rsidP="00775AC6">
      <w:pPr>
        <w:tabs>
          <w:tab w:val="left" w:pos="1843"/>
        </w:tabs>
        <w:jc w:val="both"/>
        <w:rPr>
          <w:bCs/>
          <w:sz w:val="27"/>
          <w:szCs w:val="27"/>
          <w:lang w:eastAsia="en-US"/>
        </w:rPr>
      </w:pPr>
      <w:r w:rsidRPr="00AF291C">
        <w:rPr>
          <w:bCs/>
          <w:sz w:val="27"/>
          <w:szCs w:val="27"/>
          <w:lang w:eastAsia="en-US"/>
        </w:rPr>
        <w:t>Я также подтверждаю, что не представляю интересы ни одной из организаций, подавших заявку на конкурс, а также не являюсь сотрудником/волонтером/членом коллегиального органа управления/донором организаций, проекты которых оцениваю.</w:t>
      </w:r>
    </w:p>
    <w:p w14:paraId="6759E3C7" w14:textId="77777777" w:rsidR="00775AC6" w:rsidRPr="00AF291C" w:rsidRDefault="00775AC6" w:rsidP="00775AC6">
      <w:pPr>
        <w:tabs>
          <w:tab w:val="left" w:pos="1843"/>
        </w:tabs>
        <w:jc w:val="both"/>
        <w:rPr>
          <w:bCs/>
          <w:sz w:val="27"/>
          <w:szCs w:val="27"/>
          <w:lang w:eastAsia="en-US"/>
        </w:rPr>
      </w:pPr>
    </w:p>
    <w:p w14:paraId="7E8431E4" w14:textId="77777777" w:rsidR="00775AC6" w:rsidRPr="00AF291C" w:rsidRDefault="00775AC6" w:rsidP="00775AC6">
      <w:pPr>
        <w:tabs>
          <w:tab w:val="left" w:pos="1843"/>
        </w:tabs>
        <w:jc w:val="both"/>
        <w:rPr>
          <w:bCs/>
          <w:sz w:val="27"/>
          <w:szCs w:val="27"/>
          <w:lang w:eastAsia="en-US"/>
        </w:rPr>
      </w:pPr>
      <w:r w:rsidRPr="00AF291C">
        <w:rPr>
          <w:bCs/>
          <w:sz w:val="27"/>
          <w:szCs w:val="27"/>
          <w:lang w:eastAsia="en-US"/>
        </w:rPr>
        <w:t xml:space="preserve">В соответствии с перечисленными выше принципами, я, подписываясь под этим документом, подтверждаю свое участие в оценке проектов, поданных на конкурсный отбор </w:t>
      </w:r>
      <w:r w:rsidRPr="00D959F1">
        <w:rPr>
          <w:bCs/>
          <w:sz w:val="27"/>
          <w:szCs w:val="27"/>
          <w:lang w:eastAsia="en-US" w:bidi="ru-RU"/>
        </w:rPr>
        <w:t>на территории Саратовской области</w:t>
      </w:r>
      <w:r w:rsidRPr="00AF291C">
        <w:rPr>
          <w:bCs/>
          <w:sz w:val="27"/>
          <w:szCs w:val="27"/>
          <w:lang w:eastAsia="en-US"/>
        </w:rPr>
        <w:br/>
        <w:t xml:space="preserve">в рамках Всероссийского конкурса лучших региональных практик поддержки </w:t>
      </w:r>
      <w:proofErr w:type="spellStart"/>
      <w:r w:rsidRPr="00AF291C">
        <w:rPr>
          <w:bCs/>
          <w:sz w:val="27"/>
          <w:szCs w:val="27"/>
          <w:lang w:eastAsia="en-US"/>
        </w:rPr>
        <w:t>волонтерства</w:t>
      </w:r>
      <w:proofErr w:type="spellEnd"/>
      <w:r w:rsidRPr="00AF291C">
        <w:rPr>
          <w:bCs/>
          <w:sz w:val="27"/>
          <w:szCs w:val="27"/>
          <w:lang w:eastAsia="en-US"/>
        </w:rPr>
        <w:t xml:space="preserve"> «Регион добрых дел» и работе в качестве эксперта конкурса. </w:t>
      </w:r>
    </w:p>
    <w:p w14:paraId="307AE78C" w14:textId="77777777" w:rsidR="00775AC6" w:rsidRPr="00AF291C" w:rsidRDefault="00775AC6" w:rsidP="00775AC6">
      <w:pPr>
        <w:tabs>
          <w:tab w:val="left" w:pos="1843"/>
        </w:tabs>
        <w:rPr>
          <w:bCs/>
          <w:sz w:val="27"/>
          <w:szCs w:val="27"/>
          <w:lang w:eastAsia="en-US"/>
        </w:rPr>
      </w:pPr>
    </w:p>
    <w:p w14:paraId="7611B91A" w14:textId="77777777" w:rsidR="00775AC6" w:rsidRPr="00AF291C" w:rsidRDefault="00775AC6" w:rsidP="00775AC6">
      <w:pPr>
        <w:tabs>
          <w:tab w:val="left" w:pos="1843"/>
        </w:tabs>
        <w:rPr>
          <w:bCs/>
          <w:sz w:val="27"/>
          <w:szCs w:val="27"/>
          <w:lang w:eastAsia="en-US"/>
        </w:rPr>
      </w:pPr>
    </w:p>
    <w:p w14:paraId="20F71315" w14:textId="77777777" w:rsidR="00775AC6" w:rsidRPr="00AF291C" w:rsidRDefault="00775AC6" w:rsidP="00775AC6">
      <w:pPr>
        <w:tabs>
          <w:tab w:val="left" w:pos="1843"/>
        </w:tabs>
        <w:rPr>
          <w:bCs/>
          <w:sz w:val="27"/>
          <w:szCs w:val="27"/>
          <w:lang w:eastAsia="en-US"/>
        </w:rPr>
      </w:pPr>
    </w:p>
    <w:p w14:paraId="41A3D130" w14:textId="77777777" w:rsidR="00775AC6" w:rsidRPr="00AF291C" w:rsidRDefault="00775AC6" w:rsidP="00775AC6">
      <w:pPr>
        <w:tabs>
          <w:tab w:val="left" w:pos="1843"/>
        </w:tabs>
        <w:rPr>
          <w:bCs/>
          <w:sz w:val="27"/>
          <w:szCs w:val="27"/>
          <w:lang w:eastAsia="en-US"/>
        </w:rPr>
      </w:pPr>
      <w:r w:rsidRPr="00AF291C">
        <w:rPr>
          <w:bCs/>
          <w:sz w:val="27"/>
          <w:szCs w:val="27"/>
          <w:lang w:eastAsia="en-US"/>
        </w:rPr>
        <w:t>Подпись                                                                                        Дата</w:t>
      </w:r>
    </w:p>
    <w:p w14:paraId="449CFFFF" w14:textId="77777777" w:rsidR="00775AC6" w:rsidRPr="00AF291C" w:rsidRDefault="00775AC6" w:rsidP="00775AC6">
      <w:pPr>
        <w:tabs>
          <w:tab w:val="left" w:pos="1843"/>
        </w:tabs>
        <w:rPr>
          <w:bCs/>
          <w:sz w:val="27"/>
          <w:szCs w:val="27"/>
          <w:lang w:eastAsia="en-US"/>
        </w:rPr>
      </w:pPr>
      <w:r w:rsidRPr="00AF291C">
        <w:rPr>
          <w:bCs/>
          <w:sz w:val="27"/>
          <w:szCs w:val="27"/>
          <w:lang w:eastAsia="en-US"/>
        </w:rPr>
        <w:t>________________________                                                       ________________</w:t>
      </w:r>
    </w:p>
    <w:p w14:paraId="5615A025" w14:textId="77777777" w:rsidR="004D23DE" w:rsidRDefault="004D23DE" w:rsidP="00C10749">
      <w:pPr>
        <w:jc w:val="center"/>
        <w:outlineLvl w:val="2"/>
        <w:rPr>
          <w:b/>
          <w:caps/>
          <w:color w:val="000000" w:themeColor="text1"/>
        </w:rPr>
      </w:pPr>
    </w:p>
    <w:p w14:paraId="16AD825C" w14:textId="77777777" w:rsidR="004D23DE" w:rsidRDefault="004D23DE" w:rsidP="004D23DE">
      <w:pPr>
        <w:outlineLvl w:val="2"/>
        <w:rPr>
          <w:b/>
          <w:caps/>
          <w:color w:val="000000" w:themeColor="text1"/>
        </w:rPr>
      </w:pPr>
    </w:p>
    <w:p w14:paraId="196ED1E0" w14:textId="77777777" w:rsidR="00FD3F6A" w:rsidRDefault="00FD3F6A" w:rsidP="004D23DE">
      <w:pPr>
        <w:outlineLvl w:val="2"/>
        <w:rPr>
          <w:b/>
          <w:caps/>
          <w:color w:val="000000" w:themeColor="text1"/>
        </w:rPr>
      </w:pPr>
    </w:p>
    <w:p w14:paraId="4B7638AB" w14:textId="77777777" w:rsidR="00FD3F6A" w:rsidRDefault="00FD3F6A" w:rsidP="004D23DE">
      <w:pPr>
        <w:outlineLvl w:val="2"/>
        <w:rPr>
          <w:b/>
          <w:caps/>
          <w:color w:val="000000" w:themeColor="text1"/>
        </w:rPr>
      </w:pPr>
    </w:p>
    <w:p w14:paraId="1168DE1A" w14:textId="5DBBAB77" w:rsidR="00FD3F6A" w:rsidRPr="001D0C27" w:rsidRDefault="00FD3F6A" w:rsidP="00FD3F6A">
      <w:pPr>
        <w:ind w:left="6237"/>
        <w:jc w:val="both"/>
        <w:rPr>
          <w:spacing w:val="2"/>
          <w:sz w:val="20"/>
          <w:lang w:bidi="ru-RU"/>
        </w:rPr>
      </w:pPr>
      <w:r w:rsidRPr="001D0C27">
        <w:rPr>
          <w:spacing w:val="2"/>
          <w:sz w:val="20"/>
          <w:lang w:bidi="ru-RU"/>
        </w:rPr>
        <w:lastRenderedPageBreak/>
        <w:t xml:space="preserve">Приложение </w:t>
      </w:r>
      <w:r w:rsidR="009C0F78">
        <w:rPr>
          <w:spacing w:val="2"/>
          <w:sz w:val="20"/>
          <w:lang w:bidi="ru-RU"/>
        </w:rPr>
        <w:t>5</w:t>
      </w:r>
      <w:r>
        <w:rPr>
          <w:spacing w:val="2"/>
          <w:sz w:val="20"/>
          <w:lang w:bidi="ru-RU"/>
        </w:rPr>
        <w:t xml:space="preserve"> к Положению </w:t>
      </w:r>
      <w:r w:rsidRPr="00775AC6">
        <w:rPr>
          <w:spacing w:val="2"/>
          <w:sz w:val="20"/>
          <w:lang w:bidi="ru-RU"/>
        </w:rPr>
        <w:t xml:space="preserve">о проведении открытого конкурсного отбора на </w:t>
      </w:r>
      <w:r>
        <w:rPr>
          <w:spacing w:val="2"/>
          <w:sz w:val="20"/>
          <w:lang w:bidi="ru-RU"/>
        </w:rPr>
        <w:t xml:space="preserve">территории Саратовской области </w:t>
      </w:r>
      <w:r w:rsidRPr="00775AC6">
        <w:rPr>
          <w:spacing w:val="2"/>
          <w:sz w:val="20"/>
          <w:lang w:bidi="ru-RU"/>
        </w:rPr>
        <w:t xml:space="preserve">в рамках Всероссийского конкурса лучших региональных практик поддержки </w:t>
      </w:r>
      <w:proofErr w:type="spellStart"/>
      <w:r w:rsidRPr="00775AC6">
        <w:rPr>
          <w:spacing w:val="2"/>
          <w:sz w:val="20"/>
          <w:lang w:bidi="ru-RU"/>
        </w:rPr>
        <w:t>волонтерства</w:t>
      </w:r>
      <w:proofErr w:type="spellEnd"/>
      <w:r w:rsidRPr="00775AC6">
        <w:rPr>
          <w:spacing w:val="2"/>
          <w:sz w:val="20"/>
          <w:lang w:bidi="ru-RU"/>
        </w:rPr>
        <w:t xml:space="preserve"> «Регион добрых дел» 202</w:t>
      </w:r>
      <w:r w:rsidR="00CC54F1">
        <w:rPr>
          <w:spacing w:val="2"/>
          <w:sz w:val="20"/>
          <w:lang w:bidi="ru-RU"/>
        </w:rPr>
        <w:t>2</w:t>
      </w:r>
      <w:r w:rsidRPr="00775AC6">
        <w:rPr>
          <w:spacing w:val="2"/>
          <w:sz w:val="20"/>
          <w:lang w:bidi="ru-RU"/>
        </w:rPr>
        <w:t xml:space="preserve"> года</w:t>
      </w:r>
    </w:p>
    <w:p w14:paraId="7F1D4716" w14:textId="77777777" w:rsidR="00FD3F6A" w:rsidRDefault="00FD3F6A" w:rsidP="00FD3F6A">
      <w:pPr>
        <w:jc w:val="center"/>
        <w:rPr>
          <w:b/>
        </w:rPr>
      </w:pPr>
    </w:p>
    <w:p w14:paraId="213D0750" w14:textId="77777777" w:rsidR="00FD3F6A" w:rsidRDefault="00FD3F6A" w:rsidP="00FD3F6A">
      <w:pPr>
        <w:jc w:val="center"/>
        <w:rPr>
          <w:b/>
          <w:lang w:bidi="ru-RU"/>
        </w:rPr>
      </w:pPr>
      <w:r>
        <w:rPr>
          <w:b/>
        </w:rPr>
        <w:t xml:space="preserve">Критерии оценки заявок участников </w:t>
      </w:r>
      <w:r w:rsidRPr="00FD3F6A">
        <w:rPr>
          <w:b/>
          <w:lang w:bidi="ru-RU"/>
        </w:rPr>
        <w:t xml:space="preserve">открытого конкурсного отбора на территории Саратовской области в рамках Всероссийского конкурса лучших региональных практик поддержки </w:t>
      </w:r>
      <w:proofErr w:type="spellStart"/>
      <w:r w:rsidRPr="00FD3F6A">
        <w:rPr>
          <w:b/>
          <w:lang w:bidi="ru-RU"/>
        </w:rPr>
        <w:t>волонтерства</w:t>
      </w:r>
      <w:proofErr w:type="spellEnd"/>
      <w:r w:rsidRPr="00FD3F6A">
        <w:rPr>
          <w:b/>
          <w:lang w:bidi="ru-RU"/>
        </w:rPr>
        <w:t xml:space="preserve"> «Регион добрых дел» </w:t>
      </w:r>
    </w:p>
    <w:p w14:paraId="3D4E4654" w14:textId="3E00D7A0" w:rsidR="00FD3F6A" w:rsidRDefault="00FD3F6A" w:rsidP="00FD3F6A">
      <w:pPr>
        <w:jc w:val="center"/>
        <w:rPr>
          <w:b/>
        </w:rPr>
      </w:pPr>
      <w:r w:rsidRPr="00FD3F6A">
        <w:rPr>
          <w:b/>
          <w:lang w:bidi="ru-RU"/>
        </w:rPr>
        <w:t>202</w:t>
      </w:r>
      <w:r w:rsidR="00CC54F1">
        <w:rPr>
          <w:b/>
          <w:lang w:bidi="ru-RU"/>
        </w:rPr>
        <w:t>2</w:t>
      </w:r>
      <w:r w:rsidRPr="00FD3F6A">
        <w:rPr>
          <w:b/>
          <w:lang w:bidi="ru-RU"/>
        </w:rPr>
        <w:t xml:space="preserve"> года</w:t>
      </w:r>
    </w:p>
    <w:p w14:paraId="7EECDC2E" w14:textId="77777777" w:rsidR="00FD3F6A" w:rsidRPr="009D2909" w:rsidRDefault="00FD3F6A" w:rsidP="00FD3F6A">
      <w:pPr>
        <w:jc w:val="both"/>
        <w:rPr>
          <w:b/>
          <w:bCs/>
          <w:color w:val="000000"/>
        </w:rPr>
      </w:pPr>
    </w:p>
    <w:tbl>
      <w:tblPr>
        <w:tblStyle w:val="ad"/>
        <w:tblW w:w="10201"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9"/>
        <w:gridCol w:w="113"/>
        <w:gridCol w:w="2722"/>
        <w:gridCol w:w="2977"/>
        <w:gridCol w:w="2976"/>
      </w:tblGrid>
      <w:tr w:rsidR="00FD3F6A" w:rsidRPr="0036651F" w14:paraId="0CE35292" w14:textId="77777777" w:rsidTr="00FD3F6A">
        <w:tc>
          <w:tcPr>
            <w:tcW w:w="10201" w:type="dxa"/>
            <w:gridSpan w:val="6"/>
            <w:shd w:val="clear" w:color="auto" w:fill="92CDDC" w:themeFill="accent5" w:themeFillTint="99"/>
          </w:tcPr>
          <w:p w14:paraId="5FC7BE7B" w14:textId="77777777" w:rsidR="00FD3F6A" w:rsidRPr="0036651F" w:rsidRDefault="00FD3F6A" w:rsidP="00FD3F6A">
            <w:pPr>
              <w:pStyle w:val="a7"/>
              <w:numPr>
                <w:ilvl w:val="0"/>
                <w:numId w:val="42"/>
              </w:numPr>
              <w:spacing w:after="0" w:line="240" w:lineRule="auto"/>
              <w:jc w:val="center"/>
              <w:rPr>
                <w:rFonts w:ascii="Times New Roman" w:hAnsi="Times New Roman"/>
                <w:b/>
                <w:bCs/>
                <w:sz w:val="20"/>
                <w:szCs w:val="20"/>
              </w:rPr>
            </w:pPr>
            <w:r w:rsidRPr="0036651F">
              <w:rPr>
                <w:rFonts w:ascii="Times New Roman" w:hAnsi="Times New Roman"/>
                <w:b/>
                <w:bCs/>
                <w:sz w:val="20"/>
                <w:szCs w:val="20"/>
              </w:rPr>
              <w:t>Актуальность описанной проблемной ситуации, социальная значимость практики и обоснованность предлагаемых решений.</w:t>
            </w:r>
          </w:p>
        </w:tc>
      </w:tr>
      <w:tr w:rsidR="00FD3F6A" w:rsidRPr="0036651F" w14:paraId="641C2C01" w14:textId="77777777" w:rsidTr="00FD3F6A">
        <w:tc>
          <w:tcPr>
            <w:tcW w:w="1526" w:type="dxa"/>
            <w:gridSpan w:val="3"/>
            <w:shd w:val="clear" w:color="auto" w:fill="92CDDC" w:themeFill="accent5" w:themeFillTint="99"/>
          </w:tcPr>
          <w:p w14:paraId="07E3755F" w14:textId="77777777" w:rsidR="00FD3F6A" w:rsidRPr="0036651F" w:rsidRDefault="00FD3F6A" w:rsidP="00FD3F6A">
            <w:pPr>
              <w:jc w:val="center"/>
              <w:rPr>
                <w:b/>
                <w:sz w:val="20"/>
              </w:rPr>
            </w:pPr>
          </w:p>
        </w:tc>
        <w:tc>
          <w:tcPr>
            <w:tcW w:w="2722" w:type="dxa"/>
            <w:shd w:val="clear" w:color="auto" w:fill="92CDDC" w:themeFill="accent5" w:themeFillTint="99"/>
          </w:tcPr>
          <w:p w14:paraId="3C1A782E" w14:textId="77777777" w:rsidR="00FD3F6A" w:rsidRPr="0036651F" w:rsidRDefault="00FD3F6A" w:rsidP="00FD3F6A">
            <w:pPr>
              <w:jc w:val="center"/>
              <w:rPr>
                <w:b/>
                <w:sz w:val="20"/>
              </w:rPr>
            </w:pPr>
            <w:r w:rsidRPr="0036651F">
              <w:rPr>
                <w:b/>
                <w:sz w:val="20"/>
              </w:rPr>
              <w:t>1 балл</w:t>
            </w:r>
          </w:p>
        </w:tc>
        <w:tc>
          <w:tcPr>
            <w:tcW w:w="2977" w:type="dxa"/>
            <w:shd w:val="clear" w:color="auto" w:fill="92CDDC" w:themeFill="accent5" w:themeFillTint="99"/>
          </w:tcPr>
          <w:p w14:paraId="5E815F2A" w14:textId="77777777" w:rsidR="00FD3F6A" w:rsidRPr="0036651F" w:rsidRDefault="00FD3F6A" w:rsidP="00FD3F6A">
            <w:pPr>
              <w:jc w:val="center"/>
              <w:rPr>
                <w:b/>
                <w:sz w:val="20"/>
              </w:rPr>
            </w:pPr>
            <w:r w:rsidRPr="0036651F">
              <w:rPr>
                <w:b/>
                <w:sz w:val="20"/>
              </w:rPr>
              <w:t>3 балла</w:t>
            </w:r>
          </w:p>
        </w:tc>
        <w:tc>
          <w:tcPr>
            <w:tcW w:w="2976" w:type="dxa"/>
            <w:shd w:val="clear" w:color="auto" w:fill="92CDDC" w:themeFill="accent5" w:themeFillTint="99"/>
          </w:tcPr>
          <w:p w14:paraId="242CC206" w14:textId="77777777" w:rsidR="00FD3F6A" w:rsidRPr="0036651F" w:rsidRDefault="00FD3F6A" w:rsidP="00FD3F6A">
            <w:pPr>
              <w:jc w:val="center"/>
              <w:rPr>
                <w:b/>
                <w:sz w:val="20"/>
              </w:rPr>
            </w:pPr>
            <w:r w:rsidRPr="0036651F">
              <w:rPr>
                <w:b/>
                <w:sz w:val="20"/>
              </w:rPr>
              <w:t>5 баллов</w:t>
            </w:r>
          </w:p>
        </w:tc>
      </w:tr>
      <w:tr w:rsidR="00FD3F6A" w:rsidRPr="0036651F" w14:paraId="2FA09D60" w14:textId="77777777" w:rsidTr="00FD3F6A">
        <w:tc>
          <w:tcPr>
            <w:tcW w:w="1526" w:type="dxa"/>
            <w:gridSpan w:val="3"/>
            <w:shd w:val="clear" w:color="auto" w:fill="auto"/>
          </w:tcPr>
          <w:p w14:paraId="27D11BAD" w14:textId="77777777" w:rsidR="00FD3F6A" w:rsidRPr="0036651F" w:rsidRDefault="00FD3F6A" w:rsidP="00FD3F6A">
            <w:pPr>
              <w:jc w:val="center"/>
              <w:rPr>
                <w:b/>
                <w:sz w:val="20"/>
              </w:rPr>
            </w:pPr>
            <w:r w:rsidRPr="0036651F">
              <w:rPr>
                <w:b/>
                <w:sz w:val="20"/>
              </w:rPr>
              <w:t>Критерий</w:t>
            </w:r>
          </w:p>
        </w:tc>
        <w:tc>
          <w:tcPr>
            <w:tcW w:w="2722" w:type="dxa"/>
            <w:shd w:val="clear" w:color="auto" w:fill="auto"/>
          </w:tcPr>
          <w:p w14:paraId="1C1F7240" w14:textId="77777777" w:rsidR="00FD3F6A" w:rsidRPr="0036651F" w:rsidRDefault="00FD3F6A" w:rsidP="00FD3F6A">
            <w:pPr>
              <w:rPr>
                <w:sz w:val="20"/>
              </w:rPr>
            </w:pPr>
            <w:r w:rsidRPr="0036651F">
              <w:rPr>
                <w:sz w:val="20"/>
              </w:rPr>
              <w:t>Проблема сформулирована очень глобально, не четко, либо вообще не сформулирована в явном виде.</w:t>
            </w:r>
          </w:p>
          <w:p w14:paraId="7D6EAFC7" w14:textId="77777777" w:rsidR="00FD3F6A" w:rsidRPr="0036651F" w:rsidRDefault="00FD3F6A" w:rsidP="00FD3F6A">
            <w:pPr>
              <w:rPr>
                <w:sz w:val="20"/>
              </w:rPr>
            </w:pPr>
            <w:r w:rsidRPr="0036651F">
              <w:rPr>
                <w:sz w:val="20"/>
              </w:rPr>
              <w:t xml:space="preserve">Проблема не актуальна для данной территории; не соответствует целям и приоритетным направлениям конкурса. </w:t>
            </w:r>
          </w:p>
          <w:p w14:paraId="1A5A5DC8" w14:textId="77777777" w:rsidR="00FD3F6A" w:rsidRPr="0036651F" w:rsidRDefault="00FD3F6A" w:rsidP="00FD3F6A">
            <w:pPr>
              <w:rPr>
                <w:sz w:val="20"/>
              </w:rPr>
            </w:pPr>
          </w:p>
          <w:p w14:paraId="17CC7822" w14:textId="77777777" w:rsidR="00FD3F6A" w:rsidRPr="0036651F" w:rsidRDefault="00FD3F6A" w:rsidP="00FD3F6A">
            <w:pPr>
              <w:rPr>
                <w:sz w:val="20"/>
              </w:rPr>
            </w:pPr>
          </w:p>
        </w:tc>
        <w:tc>
          <w:tcPr>
            <w:tcW w:w="2977" w:type="dxa"/>
            <w:shd w:val="clear" w:color="auto" w:fill="auto"/>
          </w:tcPr>
          <w:p w14:paraId="1A2965DA" w14:textId="77777777" w:rsidR="00FD3F6A" w:rsidRPr="0036651F" w:rsidRDefault="00FD3F6A" w:rsidP="00FD3F6A">
            <w:pPr>
              <w:rPr>
                <w:sz w:val="20"/>
              </w:rPr>
            </w:pPr>
            <w:r w:rsidRPr="0036651F">
              <w:rPr>
                <w:sz w:val="20"/>
              </w:rPr>
              <w:t xml:space="preserve">Проблема сформулирована, но авторы недостаточно четко ее </w:t>
            </w:r>
            <w:proofErr w:type="spellStart"/>
            <w:r w:rsidRPr="0036651F">
              <w:rPr>
                <w:sz w:val="20"/>
              </w:rPr>
              <w:t>описалии</w:t>
            </w:r>
            <w:proofErr w:type="spellEnd"/>
            <w:r w:rsidRPr="0036651F">
              <w:rPr>
                <w:sz w:val="20"/>
              </w:rPr>
              <w:t xml:space="preserve"> не </w:t>
            </w:r>
            <w:proofErr w:type="gramStart"/>
            <w:r w:rsidRPr="0036651F">
              <w:rPr>
                <w:sz w:val="20"/>
              </w:rPr>
              <w:t>определили фокус над чем именно в широко обозначенной проблеме они</w:t>
            </w:r>
            <w:proofErr w:type="gramEnd"/>
            <w:r w:rsidRPr="0036651F">
              <w:rPr>
                <w:sz w:val="20"/>
              </w:rPr>
              <w:t xml:space="preserve"> будут работать. Актуальность заявлена, но без достаточного обоснования и нет ясности, реальна ли данная проблема для территории или надумана авторами. </w:t>
            </w:r>
          </w:p>
        </w:tc>
        <w:tc>
          <w:tcPr>
            <w:tcW w:w="2976" w:type="dxa"/>
            <w:shd w:val="clear" w:color="auto" w:fill="auto"/>
          </w:tcPr>
          <w:p w14:paraId="41352A32" w14:textId="77777777" w:rsidR="00FD3F6A" w:rsidRPr="0036651F" w:rsidRDefault="00FD3F6A" w:rsidP="00FD3F6A">
            <w:pPr>
              <w:widowControl w:val="0"/>
              <w:spacing w:before="120" w:after="100"/>
              <w:rPr>
                <w:bCs/>
                <w:iCs/>
                <w:sz w:val="20"/>
              </w:rPr>
            </w:pPr>
            <w:r w:rsidRPr="0036651F">
              <w:rPr>
                <w:bCs/>
                <w:iCs/>
                <w:sz w:val="20"/>
              </w:rPr>
              <w:t xml:space="preserve">Актуальность и обоснованность проблемной ситуации для региона сформулирована четко и аргументировано. Четко определен фокус – над чем именно будут </w:t>
            </w:r>
            <w:proofErr w:type="gramStart"/>
            <w:r w:rsidRPr="0036651F">
              <w:rPr>
                <w:bCs/>
                <w:iCs/>
                <w:sz w:val="20"/>
              </w:rPr>
              <w:t>работать авторы проекта и на что реально направлено</w:t>
            </w:r>
            <w:proofErr w:type="gramEnd"/>
            <w:r w:rsidRPr="0036651F">
              <w:rPr>
                <w:bCs/>
                <w:iCs/>
                <w:sz w:val="20"/>
              </w:rPr>
              <w:t xml:space="preserve"> влияние проекта. Видно, что организация-заявитель понимает проблему, имеет опыт работы в заявленной сфере, и предлагает решения, связанные с проблемой. Соответствует целям конкурса.</w:t>
            </w:r>
          </w:p>
        </w:tc>
      </w:tr>
      <w:tr w:rsidR="00FD3F6A" w:rsidRPr="0036651F" w14:paraId="4BDE1EBE" w14:textId="77777777" w:rsidTr="00FD3F6A">
        <w:trPr>
          <w:trHeight w:val="359"/>
        </w:trPr>
        <w:tc>
          <w:tcPr>
            <w:tcW w:w="10201" w:type="dxa"/>
            <w:gridSpan w:val="6"/>
            <w:shd w:val="clear" w:color="auto" w:fill="B6DDE8" w:themeFill="accent5" w:themeFillTint="66"/>
          </w:tcPr>
          <w:p w14:paraId="3FC24437" w14:textId="77777777" w:rsidR="00FD3F6A" w:rsidRPr="0036651F" w:rsidRDefault="00FD3F6A" w:rsidP="00FD3F6A">
            <w:pPr>
              <w:pStyle w:val="a7"/>
              <w:numPr>
                <w:ilvl w:val="0"/>
                <w:numId w:val="42"/>
              </w:numPr>
              <w:pBdr>
                <w:top w:val="none" w:sz="4" w:space="0" w:color="000000"/>
                <w:left w:val="none" w:sz="4" w:space="0" w:color="000000"/>
                <w:bottom w:val="none" w:sz="4" w:space="0" w:color="000000"/>
                <w:right w:val="none" w:sz="4" w:space="0" w:color="000000"/>
                <w:between w:val="none" w:sz="4" w:space="0" w:color="000000"/>
              </w:pBdr>
              <w:spacing w:before="120" w:after="120"/>
              <w:ind w:right="68"/>
              <w:jc w:val="center"/>
              <w:outlineLvl w:val="1"/>
              <w:rPr>
                <w:rFonts w:ascii="Times New Roman" w:hAnsi="Times New Roman"/>
                <w:b/>
                <w:bCs/>
                <w:color w:val="000000"/>
                <w:sz w:val="20"/>
                <w:szCs w:val="20"/>
              </w:rPr>
            </w:pPr>
            <w:r w:rsidRPr="0036651F">
              <w:rPr>
                <w:rFonts w:ascii="Times New Roman" w:hAnsi="Times New Roman"/>
                <w:b/>
                <w:bCs/>
                <w:sz w:val="20"/>
                <w:szCs w:val="20"/>
              </w:rPr>
              <w:t>Системность подхода, целесообразность, логическая последовательность деятельности и ее нацеленность на достижение поставленных целей и задач.</w:t>
            </w:r>
          </w:p>
          <w:p w14:paraId="1ABFD1BE" w14:textId="77777777" w:rsidR="00FD3F6A" w:rsidRPr="0036651F" w:rsidRDefault="00FD3F6A" w:rsidP="00FD3F6A">
            <w:pPr>
              <w:pStyle w:val="a7"/>
              <w:rPr>
                <w:rFonts w:ascii="Times New Roman" w:hAnsi="Times New Roman"/>
                <w:b/>
                <w:sz w:val="20"/>
                <w:szCs w:val="20"/>
              </w:rPr>
            </w:pPr>
          </w:p>
        </w:tc>
      </w:tr>
      <w:tr w:rsidR="00FD3F6A" w:rsidRPr="0036651F" w14:paraId="55A9DBF4" w14:textId="77777777" w:rsidTr="00FD3F6A">
        <w:tc>
          <w:tcPr>
            <w:tcW w:w="1413" w:type="dxa"/>
            <w:gridSpan w:val="2"/>
            <w:shd w:val="clear" w:color="auto" w:fill="B6DDE8" w:themeFill="accent5" w:themeFillTint="66"/>
          </w:tcPr>
          <w:p w14:paraId="234E4C1F" w14:textId="77777777" w:rsidR="00FD3F6A" w:rsidRPr="0036651F" w:rsidRDefault="00FD3F6A" w:rsidP="00FD3F6A">
            <w:pPr>
              <w:rPr>
                <w:b/>
                <w:sz w:val="20"/>
              </w:rPr>
            </w:pPr>
          </w:p>
        </w:tc>
        <w:tc>
          <w:tcPr>
            <w:tcW w:w="2835" w:type="dxa"/>
            <w:gridSpan w:val="2"/>
            <w:shd w:val="clear" w:color="auto" w:fill="B6DDE8" w:themeFill="accent5" w:themeFillTint="66"/>
          </w:tcPr>
          <w:p w14:paraId="0DCB06B9" w14:textId="77777777" w:rsidR="00FD3F6A" w:rsidRPr="0036651F" w:rsidRDefault="00FD3F6A" w:rsidP="00FD3F6A">
            <w:pPr>
              <w:jc w:val="center"/>
              <w:rPr>
                <w:b/>
                <w:sz w:val="20"/>
              </w:rPr>
            </w:pPr>
            <w:r w:rsidRPr="0036651F">
              <w:rPr>
                <w:b/>
                <w:sz w:val="20"/>
              </w:rPr>
              <w:t>1 балл</w:t>
            </w:r>
          </w:p>
        </w:tc>
        <w:tc>
          <w:tcPr>
            <w:tcW w:w="2977" w:type="dxa"/>
            <w:shd w:val="clear" w:color="auto" w:fill="B6DDE8" w:themeFill="accent5" w:themeFillTint="66"/>
          </w:tcPr>
          <w:p w14:paraId="40CDA94B" w14:textId="77777777" w:rsidR="00FD3F6A" w:rsidRPr="0036651F" w:rsidRDefault="00FD3F6A" w:rsidP="00FD3F6A">
            <w:pPr>
              <w:jc w:val="center"/>
              <w:rPr>
                <w:b/>
                <w:sz w:val="20"/>
              </w:rPr>
            </w:pPr>
            <w:r w:rsidRPr="0036651F">
              <w:rPr>
                <w:b/>
                <w:sz w:val="20"/>
              </w:rPr>
              <w:t>3 балла</w:t>
            </w:r>
          </w:p>
        </w:tc>
        <w:tc>
          <w:tcPr>
            <w:tcW w:w="2976" w:type="dxa"/>
            <w:shd w:val="clear" w:color="auto" w:fill="B6DDE8" w:themeFill="accent5" w:themeFillTint="66"/>
          </w:tcPr>
          <w:p w14:paraId="2CE48407" w14:textId="77777777" w:rsidR="00FD3F6A" w:rsidRPr="0036651F" w:rsidRDefault="00FD3F6A" w:rsidP="00FD3F6A">
            <w:pPr>
              <w:jc w:val="center"/>
              <w:rPr>
                <w:b/>
                <w:sz w:val="20"/>
              </w:rPr>
            </w:pPr>
            <w:r w:rsidRPr="0036651F">
              <w:rPr>
                <w:b/>
                <w:sz w:val="20"/>
              </w:rPr>
              <w:t>5 баллов</w:t>
            </w:r>
          </w:p>
        </w:tc>
      </w:tr>
      <w:tr w:rsidR="00FD3F6A" w:rsidRPr="0036651F" w14:paraId="1F0D8331" w14:textId="77777777" w:rsidTr="00FD3F6A">
        <w:trPr>
          <w:trHeight w:val="5125"/>
        </w:trPr>
        <w:tc>
          <w:tcPr>
            <w:tcW w:w="1413" w:type="dxa"/>
            <w:gridSpan w:val="2"/>
            <w:shd w:val="clear" w:color="auto" w:fill="auto"/>
          </w:tcPr>
          <w:p w14:paraId="7068108E" w14:textId="77777777" w:rsidR="00FD3F6A" w:rsidRPr="0036651F" w:rsidRDefault="00FD3F6A" w:rsidP="00FD3F6A">
            <w:pPr>
              <w:rPr>
                <w:b/>
                <w:sz w:val="20"/>
              </w:rPr>
            </w:pPr>
            <w:r w:rsidRPr="0036651F">
              <w:rPr>
                <w:b/>
                <w:sz w:val="20"/>
              </w:rPr>
              <w:t>Критерий</w:t>
            </w:r>
          </w:p>
        </w:tc>
        <w:tc>
          <w:tcPr>
            <w:tcW w:w="2835" w:type="dxa"/>
            <w:gridSpan w:val="2"/>
            <w:shd w:val="clear" w:color="auto" w:fill="auto"/>
          </w:tcPr>
          <w:p w14:paraId="63500D85" w14:textId="77777777" w:rsidR="00FD3F6A" w:rsidRPr="0036651F" w:rsidRDefault="00FD3F6A" w:rsidP="00FD3F6A">
            <w:pPr>
              <w:rPr>
                <w:sz w:val="20"/>
              </w:rPr>
            </w:pPr>
            <w:r w:rsidRPr="0036651F">
              <w:rPr>
                <w:sz w:val="20"/>
              </w:rPr>
              <w:t>Связка «Проблема-цель-задач</w:t>
            </w:r>
            <w:proofErr w:type="gramStart"/>
            <w:r w:rsidRPr="0036651F">
              <w:rPr>
                <w:sz w:val="20"/>
              </w:rPr>
              <w:t>и-</w:t>
            </w:r>
            <w:proofErr w:type="gramEnd"/>
            <w:r w:rsidRPr="0036651F">
              <w:rPr>
                <w:sz w:val="20"/>
              </w:rPr>
              <w:t xml:space="preserve"> действия» нарушена. Имеются несоответствия мероприятий проекта его целям и задачам, противоречия между планируемой деятельностью и ожидаемыми результатами</w:t>
            </w:r>
          </w:p>
          <w:p w14:paraId="1123A3ED" w14:textId="77777777" w:rsidR="00FD3F6A" w:rsidRPr="0036651F" w:rsidRDefault="00FD3F6A" w:rsidP="00FD3F6A">
            <w:pPr>
              <w:rPr>
                <w:sz w:val="20"/>
              </w:rPr>
            </w:pPr>
            <w:r w:rsidRPr="0036651F">
              <w:rPr>
                <w:sz w:val="20"/>
              </w:rPr>
              <w:t>Цель, задачи прописаны не четко, глобально, на высоком уровне обобщения, не связаны между собой и с заявленной проблемой.</w:t>
            </w:r>
          </w:p>
          <w:p w14:paraId="1F547133" w14:textId="77777777" w:rsidR="00FD3F6A" w:rsidRPr="0036651F" w:rsidRDefault="00FD3F6A" w:rsidP="00FD3F6A">
            <w:pPr>
              <w:rPr>
                <w:sz w:val="20"/>
              </w:rPr>
            </w:pPr>
            <w:r w:rsidRPr="0036651F">
              <w:rPr>
                <w:sz w:val="20"/>
              </w:rPr>
              <w:t xml:space="preserve">Деятельность, запланированная в рамках проекта, не решает поставленные задачи, прописана не четко, логически не последовательна. </w:t>
            </w:r>
          </w:p>
          <w:p w14:paraId="05876A8D" w14:textId="77777777" w:rsidR="00FD3F6A" w:rsidRPr="0036651F" w:rsidRDefault="00FD3F6A" w:rsidP="00FD3F6A">
            <w:pPr>
              <w:rPr>
                <w:sz w:val="20"/>
              </w:rPr>
            </w:pPr>
          </w:p>
          <w:p w14:paraId="370F5F77" w14:textId="77777777" w:rsidR="00FD3F6A" w:rsidRPr="0036651F" w:rsidRDefault="00FD3F6A" w:rsidP="00FD3F6A">
            <w:pPr>
              <w:rPr>
                <w:sz w:val="20"/>
              </w:rPr>
            </w:pPr>
            <w:r w:rsidRPr="0036651F">
              <w:rPr>
                <w:sz w:val="20"/>
              </w:rPr>
              <w:t xml:space="preserve">Из рабочего плана не ясно, кто, когда, чем будет </w:t>
            </w:r>
            <w:r w:rsidRPr="0036651F">
              <w:rPr>
                <w:sz w:val="20"/>
              </w:rPr>
              <w:lastRenderedPageBreak/>
              <w:t>заниматься, чтобы достичь поставленной цели.  Рабочий план в большей степени представляет нагромождение не связанных между собой в логическую последовательность мероприятий.</w:t>
            </w:r>
          </w:p>
        </w:tc>
        <w:tc>
          <w:tcPr>
            <w:tcW w:w="2977" w:type="dxa"/>
            <w:shd w:val="clear" w:color="auto" w:fill="auto"/>
          </w:tcPr>
          <w:p w14:paraId="63CE3391" w14:textId="77777777" w:rsidR="00FD3F6A" w:rsidRPr="0036651F" w:rsidRDefault="00FD3F6A" w:rsidP="00FD3F6A">
            <w:pPr>
              <w:rPr>
                <w:sz w:val="20"/>
              </w:rPr>
            </w:pPr>
            <w:r w:rsidRPr="0036651F">
              <w:rPr>
                <w:sz w:val="20"/>
              </w:rPr>
              <w:lastRenderedPageBreak/>
              <w:t>Связка «Проблема-цель-задачи-действия» в целом выстраивается, но с некоторыми нарушениями логики.</w:t>
            </w:r>
          </w:p>
          <w:p w14:paraId="789D2B9F" w14:textId="77777777" w:rsidR="00FD3F6A" w:rsidRPr="0036651F" w:rsidRDefault="00FD3F6A" w:rsidP="00FD3F6A">
            <w:pPr>
              <w:rPr>
                <w:sz w:val="20"/>
              </w:rPr>
            </w:pPr>
            <w:r w:rsidRPr="0036651F">
              <w:rPr>
                <w:sz w:val="20"/>
              </w:rPr>
              <w:t>Цели и задачи обозначены, но они только отчасти связаны с заявленной проблемой;</w:t>
            </w:r>
          </w:p>
          <w:p w14:paraId="409F6CD2" w14:textId="77777777" w:rsidR="00FD3F6A" w:rsidRPr="0036651F" w:rsidRDefault="00FD3F6A" w:rsidP="00FD3F6A">
            <w:pPr>
              <w:rPr>
                <w:sz w:val="20"/>
              </w:rPr>
            </w:pPr>
            <w:r w:rsidRPr="0036651F">
              <w:rPr>
                <w:sz w:val="20"/>
              </w:rPr>
              <w:t>или</w:t>
            </w:r>
          </w:p>
          <w:p w14:paraId="3F1E8A15" w14:textId="77777777" w:rsidR="00FD3F6A" w:rsidRPr="0036651F" w:rsidRDefault="00FD3F6A" w:rsidP="00FD3F6A">
            <w:pPr>
              <w:rPr>
                <w:sz w:val="20"/>
              </w:rPr>
            </w:pPr>
            <w:r w:rsidRPr="0036651F">
              <w:rPr>
                <w:sz w:val="20"/>
              </w:rPr>
              <w:t>цель логично вытекает из проблемы, однако решаемые задачи не позволяют ее достигнуть в полной мере за указанный период времени, либо не все задачи конкретны и достижимы.</w:t>
            </w:r>
          </w:p>
          <w:p w14:paraId="11A420A6" w14:textId="77777777" w:rsidR="00FD3F6A" w:rsidRPr="0036651F" w:rsidRDefault="00FD3F6A" w:rsidP="00FD3F6A">
            <w:pPr>
              <w:rPr>
                <w:sz w:val="20"/>
              </w:rPr>
            </w:pPr>
            <w:r w:rsidRPr="0036651F">
              <w:rPr>
                <w:sz w:val="20"/>
              </w:rPr>
              <w:t xml:space="preserve">Деятельность в проекте частично решает поставленные задачи, но некоторые виды деятельности не соответствуют решению указанных задач либо не под все задачи запланирована деятельность, </w:t>
            </w:r>
            <w:r w:rsidRPr="0036651F">
              <w:rPr>
                <w:sz w:val="20"/>
              </w:rPr>
              <w:lastRenderedPageBreak/>
              <w:t>ведущая к их достижению.</w:t>
            </w:r>
          </w:p>
          <w:p w14:paraId="60852BB0" w14:textId="77777777" w:rsidR="00FD3F6A" w:rsidRPr="0036651F" w:rsidRDefault="00FD3F6A" w:rsidP="00FD3F6A">
            <w:pPr>
              <w:rPr>
                <w:sz w:val="20"/>
              </w:rPr>
            </w:pPr>
          </w:p>
          <w:p w14:paraId="6FE9DF4B" w14:textId="77777777" w:rsidR="00FD3F6A" w:rsidRPr="0036651F" w:rsidRDefault="00FD3F6A" w:rsidP="00FD3F6A">
            <w:pPr>
              <w:rPr>
                <w:sz w:val="20"/>
              </w:rPr>
            </w:pPr>
          </w:p>
        </w:tc>
        <w:tc>
          <w:tcPr>
            <w:tcW w:w="2976" w:type="dxa"/>
            <w:shd w:val="clear" w:color="auto" w:fill="auto"/>
          </w:tcPr>
          <w:p w14:paraId="7A2830B6" w14:textId="77777777" w:rsidR="00FD3F6A" w:rsidRPr="0036651F" w:rsidRDefault="00FD3F6A" w:rsidP="00FD3F6A">
            <w:pPr>
              <w:rPr>
                <w:sz w:val="20"/>
              </w:rPr>
            </w:pPr>
            <w:r w:rsidRPr="0036651F">
              <w:rPr>
                <w:sz w:val="20"/>
              </w:rPr>
              <w:lastRenderedPageBreak/>
              <w:t>Цели и задачи взаимосвязаны с указанной проблемой.</w:t>
            </w:r>
          </w:p>
          <w:p w14:paraId="72E1A8AE" w14:textId="77777777" w:rsidR="00FD3F6A" w:rsidRPr="0036651F" w:rsidRDefault="00FD3F6A" w:rsidP="00FD3F6A">
            <w:pPr>
              <w:rPr>
                <w:sz w:val="20"/>
              </w:rPr>
            </w:pPr>
            <w:r w:rsidRPr="0036651F">
              <w:rPr>
                <w:sz w:val="20"/>
              </w:rPr>
              <w:t>Цели, задачи написаны четко и</w:t>
            </w:r>
            <w:r>
              <w:rPr>
                <w:sz w:val="20"/>
              </w:rPr>
              <w:t xml:space="preserve"> </w:t>
            </w:r>
            <w:r w:rsidRPr="0036651F">
              <w:rPr>
                <w:sz w:val="20"/>
              </w:rPr>
              <w:t xml:space="preserve">понятно, задачи вытекают из поставленной цели и направлены на ее решение. </w:t>
            </w:r>
          </w:p>
          <w:p w14:paraId="56111112" w14:textId="77777777" w:rsidR="00FD3F6A" w:rsidRPr="0036651F" w:rsidRDefault="00FD3F6A" w:rsidP="00FD3F6A">
            <w:pPr>
              <w:rPr>
                <w:sz w:val="20"/>
              </w:rPr>
            </w:pPr>
            <w:r w:rsidRPr="0036651F">
              <w:rPr>
                <w:sz w:val="20"/>
              </w:rPr>
              <w:t>Задачи являются конкретными, измеряемыми и достижимыми за указанный период времени.</w:t>
            </w:r>
          </w:p>
          <w:p w14:paraId="67C8D519" w14:textId="77777777" w:rsidR="00FD3F6A" w:rsidRPr="0036651F" w:rsidRDefault="00FD3F6A" w:rsidP="00FD3F6A">
            <w:pPr>
              <w:rPr>
                <w:sz w:val="20"/>
              </w:rPr>
            </w:pPr>
            <w:r w:rsidRPr="0036651F">
              <w:rPr>
                <w:sz w:val="20"/>
              </w:rPr>
              <w:t xml:space="preserve">Имеется </w:t>
            </w:r>
            <w:proofErr w:type="gramStart"/>
            <w:r w:rsidRPr="0036651F">
              <w:rPr>
                <w:sz w:val="20"/>
              </w:rPr>
              <w:t>реалистичный и четкий план</w:t>
            </w:r>
            <w:proofErr w:type="gramEnd"/>
            <w:r w:rsidRPr="0036651F">
              <w:rPr>
                <w:sz w:val="20"/>
              </w:rPr>
              <w:t xml:space="preserve"> выполнения проекта из рабочего плана все ясно: кто, что делает, в какие сроки, какие ресурсы использует. </w:t>
            </w:r>
          </w:p>
          <w:p w14:paraId="1EA42010" w14:textId="77777777" w:rsidR="00FD3F6A" w:rsidRPr="0036651F" w:rsidRDefault="00FD3F6A" w:rsidP="00FD3F6A">
            <w:pPr>
              <w:rPr>
                <w:sz w:val="20"/>
              </w:rPr>
            </w:pPr>
            <w:r w:rsidRPr="0036651F">
              <w:rPr>
                <w:sz w:val="20"/>
              </w:rPr>
              <w:t xml:space="preserve">Понятны причины выбора таких мероприятий и проведения их в такой последовательности. </w:t>
            </w:r>
          </w:p>
          <w:p w14:paraId="196EC295" w14:textId="77777777" w:rsidR="00FD3F6A" w:rsidRPr="0036651F" w:rsidRDefault="00FD3F6A" w:rsidP="00FD3F6A">
            <w:pPr>
              <w:rPr>
                <w:sz w:val="20"/>
              </w:rPr>
            </w:pPr>
          </w:p>
          <w:p w14:paraId="492B8D85" w14:textId="77777777" w:rsidR="00FD3F6A" w:rsidRPr="0036651F" w:rsidRDefault="00FD3F6A" w:rsidP="00FD3F6A">
            <w:pPr>
              <w:rPr>
                <w:sz w:val="20"/>
              </w:rPr>
            </w:pPr>
            <w:r w:rsidRPr="0036651F">
              <w:rPr>
                <w:sz w:val="20"/>
              </w:rPr>
              <w:t xml:space="preserve">Деятельность организации направлена на практическое решение проблем, стоящих </w:t>
            </w:r>
            <w:r w:rsidRPr="0036651F">
              <w:rPr>
                <w:sz w:val="20"/>
              </w:rPr>
              <w:lastRenderedPageBreak/>
              <w:t xml:space="preserve">перед </w:t>
            </w:r>
            <w:proofErr w:type="gramStart"/>
            <w:r w:rsidRPr="0036651F">
              <w:rPr>
                <w:sz w:val="20"/>
              </w:rPr>
              <w:t>конкретными</w:t>
            </w:r>
            <w:proofErr w:type="gramEnd"/>
            <w:r>
              <w:rPr>
                <w:sz w:val="20"/>
              </w:rPr>
              <w:t xml:space="preserve"> </w:t>
            </w:r>
            <w:proofErr w:type="spellStart"/>
            <w:r w:rsidRPr="0036651F">
              <w:rPr>
                <w:sz w:val="20"/>
              </w:rPr>
              <w:t>благополучателями</w:t>
            </w:r>
            <w:proofErr w:type="spellEnd"/>
            <w:r w:rsidRPr="0036651F">
              <w:rPr>
                <w:sz w:val="20"/>
              </w:rPr>
              <w:t>.</w:t>
            </w:r>
          </w:p>
          <w:p w14:paraId="26E0F46B" w14:textId="77777777" w:rsidR="00FD3F6A" w:rsidRPr="0036651F" w:rsidRDefault="00FD3F6A" w:rsidP="00FD3F6A">
            <w:pPr>
              <w:rPr>
                <w:sz w:val="20"/>
              </w:rPr>
            </w:pPr>
          </w:p>
        </w:tc>
      </w:tr>
      <w:tr w:rsidR="00FD3F6A" w:rsidRPr="0036651F" w14:paraId="04C43EEA" w14:textId="77777777" w:rsidTr="00FD3F6A">
        <w:tc>
          <w:tcPr>
            <w:tcW w:w="10201" w:type="dxa"/>
            <w:gridSpan w:val="6"/>
            <w:shd w:val="clear" w:color="auto" w:fill="92CDDC" w:themeFill="accent5" w:themeFillTint="99"/>
          </w:tcPr>
          <w:p w14:paraId="646EABDE" w14:textId="77777777" w:rsidR="00FD3F6A" w:rsidRPr="0036651F" w:rsidRDefault="00FD3F6A" w:rsidP="00FD3F6A">
            <w:pPr>
              <w:pStyle w:val="a7"/>
              <w:numPr>
                <w:ilvl w:val="0"/>
                <w:numId w:val="42"/>
              </w:numPr>
              <w:pBdr>
                <w:top w:val="none" w:sz="4" w:space="0" w:color="000000"/>
                <w:left w:val="none" w:sz="4" w:space="0" w:color="000000"/>
                <w:bottom w:val="none" w:sz="4" w:space="0" w:color="000000"/>
                <w:right w:val="none" w:sz="4" w:space="0" w:color="000000"/>
                <w:between w:val="none" w:sz="4" w:space="0" w:color="000000"/>
              </w:pBdr>
              <w:spacing w:before="120" w:after="120"/>
              <w:ind w:right="68"/>
              <w:jc w:val="center"/>
              <w:outlineLvl w:val="1"/>
              <w:rPr>
                <w:rFonts w:ascii="Times New Roman" w:hAnsi="Times New Roman"/>
                <w:b/>
                <w:bCs/>
                <w:color w:val="000000"/>
                <w:sz w:val="20"/>
                <w:szCs w:val="20"/>
              </w:rPr>
            </w:pPr>
            <w:r w:rsidRPr="0036651F">
              <w:rPr>
                <w:rFonts w:ascii="Times New Roman" w:hAnsi="Times New Roman"/>
                <w:b/>
                <w:bCs/>
                <w:sz w:val="20"/>
                <w:szCs w:val="20"/>
              </w:rPr>
              <w:lastRenderedPageBreak/>
              <w:t>Стимулирование проектом развития добровольческой (волонтерской) активности граждан, вовлечения в добровольческую (волонтерскую) деятельность</w:t>
            </w:r>
            <w:r w:rsidRPr="0036651F">
              <w:rPr>
                <w:rFonts w:ascii="Times New Roman" w:hAnsi="Times New Roman"/>
                <w:b/>
                <w:bCs/>
                <w:sz w:val="20"/>
                <w:szCs w:val="20"/>
              </w:rPr>
              <w:br/>
              <w:t>и повышение устойчивости добровольческой (волонтерской) деятельности.</w:t>
            </w:r>
          </w:p>
        </w:tc>
      </w:tr>
      <w:tr w:rsidR="00FD3F6A" w:rsidRPr="0036651F" w14:paraId="4BC084D2" w14:textId="77777777" w:rsidTr="00FD3F6A">
        <w:tc>
          <w:tcPr>
            <w:tcW w:w="1413" w:type="dxa"/>
            <w:gridSpan w:val="2"/>
            <w:shd w:val="clear" w:color="auto" w:fill="92CDDC" w:themeFill="accent5" w:themeFillTint="99"/>
          </w:tcPr>
          <w:p w14:paraId="77AE539F" w14:textId="77777777" w:rsidR="00FD3F6A" w:rsidRPr="0036651F" w:rsidRDefault="00FD3F6A" w:rsidP="00FD3F6A">
            <w:pPr>
              <w:jc w:val="center"/>
              <w:rPr>
                <w:b/>
                <w:sz w:val="20"/>
              </w:rPr>
            </w:pPr>
          </w:p>
        </w:tc>
        <w:tc>
          <w:tcPr>
            <w:tcW w:w="2835" w:type="dxa"/>
            <w:gridSpan w:val="2"/>
            <w:shd w:val="clear" w:color="auto" w:fill="92CDDC" w:themeFill="accent5" w:themeFillTint="99"/>
          </w:tcPr>
          <w:p w14:paraId="75CAF8F0" w14:textId="77777777" w:rsidR="00FD3F6A" w:rsidRPr="0036651F" w:rsidRDefault="00FD3F6A" w:rsidP="00FD3F6A">
            <w:pPr>
              <w:jc w:val="center"/>
              <w:rPr>
                <w:b/>
                <w:sz w:val="20"/>
              </w:rPr>
            </w:pPr>
            <w:r w:rsidRPr="0036651F">
              <w:rPr>
                <w:b/>
                <w:sz w:val="20"/>
              </w:rPr>
              <w:t>1 балл</w:t>
            </w:r>
          </w:p>
        </w:tc>
        <w:tc>
          <w:tcPr>
            <w:tcW w:w="2977" w:type="dxa"/>
            <w:shd w:val="clear" w:color="auto" w:fill="92CDDC" w:themeFill="accent5" w:themeFillTint="99"/>
          </w:tcPr>
          <w:p w14:paraId="06BD0AE6" w14:textId="77777777" w:rsidR="00FD3F6A" w:rsidRPr="0036651F" w:rsidRDefault="00FD3F6A" w:rsidP="00FD3F6A">
            <w:pPr>
              <w:jc w:val="center"/>
              <w:rPr>
                <w:b/>
                <w:sz w:val="20"/>
              </w:rPr>
            </w:pPr>
            <w:r w:rsidRPr="0036651F">
              <w:rPr>
                <w:b/>
                <w:sz w:val="20"/>
              </w:rPr>
              <w:t>3 балла</w:t>
            </w:r>
          </w:p>
        </w:tc>
        <w:tc>
          <w:tcPr>
            <w:tcW w:w="2976" w:type="dxa"/>
            <w:shd w:val="clear" w:color="auto" w:fill="92CDDC" w:themeFill="accent5" w:themeFillTint="99"/>
          </w:tcPr>
          <w:p w14:paraId="1D57C8D6" w14:textId="77777777" w:rsidR="00FD3F6A" w:rsidRPr="0036651F" w:rsidRDefault="00FD3F6A" w:rsidP="00FD3F6A">
            <w:pPr>
              <w:jc w:val="center"/>
              <w:rPr>
                <w:b/>
                <w:sz w:val="20"/>
              </w:rPr>
            </w:pPr>
            <w:r w:rsidRPr="0036651F">
              <w:rPr>
                <w:b/>
                <w:sz w:val="20"/>
              </w:rPr>
              <w:t>5 баллов</w:t>
            </w:r>
          </w:p>
        </w:tc>
      </w:tr>
      <w:tr w:rsidR="00FD3F6A" w:rsidRPr="0036651F" w14:paraId="28FD76F6" w14:textId="77777777" w:rsidTr="00FD3F6A">
        <w:trPr>
          <w:trHeight w:val="678"/>
        </w:trPr>
        <w:tc>
          <w:tcPr>
            <w:tcW w:w="1413" w:type="dxa"/>
            <w:gridSpan w:val="2"/>
            <w:shd w:val="clear" w:color="auto" w:fill="auto"/>
          </w:tcPr>
          <w:p w14:paraId="33B44647" w14:textId="77777777" w:rsidR="00FD3F6A" w:rsidRPr="0036651F" w:rsidRDefault="00FD3F6A" w:rsidP="00FD3F6A">
            <w:pPr>
              <w:jc w:val="center"/>
              <w:rPr>
                <w:b/>
                <w:sz w:val="20"/>
              </w:rPr>
            </w:pPr>
            <w:r w:rsidRPr="0036651F">
              <w:rPr>
                <w:b/>
                <w:sz w:val="20"/>
              </w:rPr>
              <w:t>Критерий</w:t>
            </w:r>
          </w:p>
        </w:tc>
        <w:tc>
          <w:tcPr>
            <w:tcW w:w="2835" w:type="dxa"/>
            <w:gridSpan w:val="2"/>
            <w:shd w:val="clear" w:color="auto" w:fill="auto"/>
          </w:tcPr>
          <w:p w14:paraId="25F8F167" w14:textId="77777777" w:rsidR="00FD3F6A" w:rsidRPr="0036651F" w:rsidRDefault="00FD3F6A" w:rsidP="00FD3F6A">
            <w:pPr>
              <w:rPr>
                <w:sz w:val="20"/>
              </w:rPr>
            </w:pPr>
            <w:r w:rsidRPr="0036651F">
              <w:rPr>
                <w:sz w:val="20"/>
              </w:rPr>
              <w:t>Роль волонтеров в проекте не ясна, проект можно реализовать без их участия. Проект не предлагает понятные механизмы вовлечения волонтеров, их мотивацию.</w:t>
            </w:r>
          </w:p>
          <w:p w14:paraId="5A51CD90" w14:textId="77777777" w:rsidR="00FD3F6A" w:rsidRPr="0036651F" w:rsidRDefault="00FD3F6A" w:rsidP="00FD3F6A">
            <w:pPr>
              <w:rPr>
                <w:sz w:val="20"/>
              </w:rPr>
            </w:pPr>
          </w:p>
        </w:tc>
        <w:tc>
          <w:tcPr>
            <w:tcW w:w="2977" w:type="dxa"/>
            <w:shd w:val="clear" w:color="auto" w:fill="auto"/>
          </w:tcPr>
          <w:p w14:paraId="0F4802A7" w14:textId="77777777" w:rsidR="00FD3F6A" w:rsidRPr="0036651F" w:rsidRDefault="00FD3F6A" w:rsidP="00FD3F6A">
            <w:pPr>
              <w:rPr>
                <w:sz w:val="20"/>
              </w:rPr>
            </w:pPr>
            <w:r w:rsidRPr="0036651F">
              <w:rPr>
                <w:sz w:val="20"/>
              </w:rPr>
              <w:t xml:space="preserve">Не до конца понятная в проекте роль волонтеров. Волонтеры в проекте нужны, но возможно это будет разовое участие и не приведет к устойчивой волонтёрской деятельности. </w:t>
            </w:r>
          </w:p>
        </w:tc>
        <w:tc>
          <w:tcPr>
            <w:tcW w:w="2976" w:type="dxa"/>
            <w:shd w:val="clear" w:color="auto" w:fill="auto"/>
          </w:tcPr>
          <w:p w14:paraId="589A8560" w14:textId="77777777" w:rsidR="00FD3F6A" w:rsidRPr="0036651F" w:rsidRDefault="00FD3F6A" w:rsidP="00FD3F6A">
            <w:pPr>
              <w:rPr>
                <w:sz w:val="20"/>
              </w:rPr>
            </w:pPr>
            <w:r w:rsidRPr="0036651F">
              <w:rPr>
                <w:sz w:val="20"/>
              </w:rPr>
              <w:t xml:space="preserve">Роль волонтеров в проекте качественно представлена и обоснована, без их участия проект невозможен. </w:t>
            </w:r>
          </w:p>
          <w:p w14:paraId="3AFBA35E" w14:textId="77777777" w:rsidR="00FD3F6A" w:rsidRPr="0036651F" w:rsidRDefault="00FD3F6A" w:rsidP="00FD3F6A">
            <w:pPr>
              <w:rPr>
                <w:sz w:val="20"/>
              </w:rPr>
            </w:pPr>
            <w:r w:rsidRPr="0036651F">
              <w:rPr>
                <w:sz w:val="20"/>
              </w:rPr>
              <w:t xml:space="preserve">Вовлечение волонтеров, предлагаемое проектом, позволит обеспечить не разовое, а системное участие волонтеров, повысит устойчивость их волонтёрской деятельности. </w:t>
            </w:r>
          </w:p>
          <w:p w14:paraId="62B731C6" w14:textId="77777777" w:rsidR="00FD3F6A" w:rsidRPr="0036651F" w:rsidRDefault="00FD3F6A" w:rsidP="00FD3F6A">
            <w:pPr>
              <w:rPr>
                <w:sz w:val="20"/>
              </w:rPr>
            </w:pPr>
          </w:p>
        </w:tc>
      </w:tr>
      <w:tr w:rsidR="00FD3F6A" w:rsidRPr="0036651F" w14:paraId="39241362" w14:textId="77777777" w:rsidTr="00FD3F6A">
        <w:tc>
          <w:tcPr>
            <w:tcW w:w="10201" w:type="dxa"/>
            <w:gridSpan w:val="6"/>
            <w:shd w:val="clear" w:color="auto" w:fill="92CDDC" w:themeFill="accent5" w:themeFillTint="99"/>
          </w:tcPr>
          <w:p w14:paraId="1EC982C7" w14:textId="77777777" w:rsidR="00FD3F6A" w:rsidRPr="0036651F" w:rsidRDefault="00FD3F6A" w:rsidP="00FD3F6A">
            <w:pPr>
              <w:pStyle w:val="a7"/>
              <w:numPr>
                <w:ilvl w:val="0"/>
                <w:numId w:val="42"/>
              </w:numPr>
              <w:pBdr>
                <w:top w:val="none" w:sz="4" w:space="0" w:color="000000"/>
                <w:left w:val="none" w:sz="4" w:space="0" w:color="000000"/>
                <w:bottom w:val="none" w:sz="4" w:space="0" w:color="000000"/>
                <w:right w:val="none" w:sz="4" w:space="0" w:color="000000"/>
                <w:between w:val="none" w:sz="4" w:space="0" w:color="000000"/>
              </w:pBdr>
              <w:spacing w:before="120" w:after="120"/>
              <w:ind w:right="68"/>
              <w:jc w:val="both"/>
              <w:outlineLvl w:val="1"/>
              <w:rPr>
                <w:rFonts w:ascii="Times New Roman" w:hAnsi="Times New Roman"/>
                <w:b/>
                <w:bCs/>
                <w:color w:val="000000"/>
                <w:sz w:val="20"/>
                <w:szCs w:val="20"/>
              </w:rPr>
            </w:pPr>
            <w:r w:rsidRPr="0036651F">
              <w:rPr>
                <w:rFonts w:ascii="Times New Roman" w:hAnsi="Times New Roman"/>
                <w:b/>
                <w:bCs/>
                <w:sz w:val="20"/>
                <w:szCs w:val="20"/>
              </w:rPr>
              <w:t xml:space="preserve">Соотношение планируемых расходов на реализацию проекта </w:t>
            </w:r>
            <w:r w:rsidRPr="0036651F">
              <w:rPr>
                <w:rFonts w:ascii="Times New Roman" w:hAnsi="Times New Roman"/>
                <w:b/>
                <w:bCs/>
                <w:sz w:val="20"/>
                <w:szCs w:val="20"/>
              </w:rPr>
              <w:br/>
              <w:t xml:space="preserve">и его ожидаемых результатов, адекватность, измеримость и достижимость таких результатов, в том числе результаты внедрения единой информационной </w:t>
            </w:r>
            <w:proofErr w:type="spellStart"/>
            <w:r w:rsidRPr="0036651F">
              <w:rPr>
                <w:rFonts w:ascii="Times New Roman" w:hAnsi="Times New Roman"/>
                <w:b/>
                <w:bCs/>
                <w:sz w:val="20"/>
                <w:szCs w:val="20"/>
              </w:rPr>
              <w:t>системыв</w:t>
            </w:r>
            <w:proofErr w:type="spellEnd"/>
            <w:r w:rsidRPr="0036651F">
              <w:rPr>
                <w:rFonts w:ascii="Times New Roman" w:hAnsi="Times New Roman"/>
                <w:b/>
                <w:bCs/>
                <w:sz w:val="20"/>
                <w:szCs w:val="20"/>
              </w:rPr>
              <w:t xml:space="preserve"> сфере добровольчества (</w:t>
            </w:r>
            <w:proofErr w:type="spellStart"/>
            <w:r w:rsidRPr="0036651F">
              <w:rPr>
                <w:rFonts w:ascii="Times New Roman" w:hAnsi="Times New Roman"/>
                <w:b/>
                <w:bCs/>
                <w:sz w:val="20"/>
                <w:szCs w:val="20"/>
              </w:rPr>
              <w:t>волонтерства</w:t>
            </w:r>
            <w:proofErr w:type="spellEnd"/>
            <w:proofErr w:type="gramStart"/>
            <w:r w:rsidRPr="0036651F">
              <w:rPr>
                <w:rFonts w:ascii="Times New Roman" w:hAnsi="Times New Roman"/>
                <w:b/>
                <w:bCs/>
                <w:sz w:val="20"/>
                <w:szCs w:val="20"/>
              </w:rPr>
              <w:t>)п</w:t>
            </w:r>
            <w:proofErr w:type="gramEnd"/>
            <w:r w:rsidRPr="0036651F">
              <w:rPr>
                <w:rFonts w:ascii="Times New Roman" w:hAnsi="Times New Roman"/>
                <w:b/>
                <w:bCs/>
                <w:sz w:val="20"/>
                <w:szCs w:val="20"/>
              </w:rPr>
              <w:t>ри реализации проекта, представленного в заявке.</w:t>
            </w:r>
          </w:p>
          <w:p w14:paraId="33AAC3BE" w14:textId="77777777" w:rsidR="00FD3F6A" w:rsidRPr="0036651F" w:rsidRDefault="00FD3F6A" w:rsidP="00FD3F6A">
            <w:pPr>
              <w:pStyle w:val="a7"/>
              <w:rPr>
                <w:rFonts w:ascii="Times New Roman" w:hAnsi="Times New Roman"/>
                <w:b/>
                <w:sz w:val="20"/>
                <w:szCs w:val="20"/>
              </w:rPr>
            </w:pPr>
          </w:p>
        </w:tc>
      </w:tr>
      <w:tr w:rsidR="00FD3F6A" w:rsidRPr="0036651F" w14:paraId="0BF49AAC" w14:textId="77777777" w:rsidTr="00FD3F6A">
        <w:tc>
          <w:tcPr>
            <w:tcW w:w="1413" w:type="dxa"/>
            <w:gridSpan w:val="2"/>
            <w:shd w:val="clear" w:color="auto" w:fill="92CDDC" w:themeFill="accent5" w:themeFillTint="99"/>
          </w:tcPr>
          <w:p w14:paraId="38087BC1" w14:textId="77777777" w:rsidR="00FD3F6A" w:rsidRPr="0036651F" w:rsidRDefault="00FD3F6A" w:rsidP="00FD3F6A">
            <w:pPr>
              <w:tabs>
                <w:tab w:val="left" w:pos="1215"/>
              </w:tabs>
              <w:rPr>
                <w:b/>
                <w:sz w:val="20"/>
              </w:rPr>
            </w:pPr>
            <w:r w:rsidRPr="0036651F">
              <w:rPr>
                <w:b/>
                <w:sz w:val="20"/>
              </w:rPr>
              <w:tab/>
            </w:r>
          </w:p>
        </w:tc>
        <w:tc>
          <w:tcPr>
            <w:tcW w:w="2835" w:type="dxa"/>
            <w:gridSpan w:val="2"/>
            <w:shd w:val="clear" w:color="auto" w:fill="92CDDC" w:themeFill="accent5" w:themeFillTint="99"/>
          </w:tcPr>
          <w:p w14:paraId="38807D32" w14:textId="77777777" w:rsidR="00FD3F6A" w:rsidRPr="0036651F" w:rsidRDefault="00FD3F6A" w:rsidP="00FD3F6A">
            <w:pPr>
              <w:jc w:val="center"/>
              <w:rPr>
                <w:b/>
                <w:sz w:val="20"/>
              </w:rPr>
            </w:pPr>
            <w:r w:rsidRPr="0036651F">
              <w:rPr>
                <w:b/>
                <w:sz w:val="20"/>
              </w:rPr>
              <w:t>1 балл</w:t>
            </w:r>
          </w:p>
        </w:tc>
        <w:tc>
          <w:tcPr>
            <w:tcW w:w="2977" w:type="dxa"/>
            <w:shd w:val="clear" w:color="auto" w:fill="92CDDC" w:themeFill="accent5" w:themeFillTint="99"/>
          </w:tcPr>
          <w:p w14:paraId="344FB816" w14:textId="77777777" w:rsidR="00FD3F6A" w:rsidRPr="0036651F" w:rsidRDefault="00FD3F6A" w:rsidP="00FD3F6A">
            <w:pPr>
              <w:jc w:val="center"/>
              <w:rPr>
                <w:b/>
                <w:sz w:val="20"/>
              </w:rPr>
            </w:pPr>
            <w:r w:rsidRPr="0036651F">
              <w:rPr>
                <w:b/>
                <w:sz w:val="20"/>
              </w:rPr>
              <w:t>3 балла</w:t>
            </w:r>
          </w:p>
        </w:tc>
        <w:tc>
          <w:tcPr>
            <w:tcW w:w="2976" w:type="dxa"/>
            <w:shd w:val="clear" w:color="auto" w:fill="92CDDC" w:themeFill="accent5" w:themeFillTint="99"/>
          </w:tcPr>
          <w:p w14:paraId="7156046C" w14:textId="77777777" w:rsidR="00FD3F6A" w:rsidRPr="0036651F" w:rsidRDefault="00FD3F6A" w:rsidP="00FD3F6A">
            <w:pPr>
              <w:jc w:val="center"/>
              <w:rPr>
                <w:b/>
                <w:sz w:val="20"/>
              </w:rPr>
            </w:pPr>
            <w:r w:rsidRPr="0036651F">
              <w:rPr>
                <w:b/>
                <w:sz w:val="20"/>
              </w:rPr>
              <w:t>5 баллов</w:t>
            </w:r>
          </w:p>
        </w:tc>
      </w:tr>
      <w:tr w:rsidR="00FD3F6A" w:rsidRPr="0036651F" w14:paraId="03E68873" w14:textId="77777777" w:rsidTr="00FD3F6A">
        <w:tc>
          <w:tcPr>
            <w:tcW w:w="1413" w:type="dxa"/>
            <w:gridSpan w:val="2"/>
            <w:shd w:val="clear" w:color="auto" w:fill="auto"/>
          </w:tcPr>
          <w:p w14:paraId="41DE80A4" w14:textId="77777777" w:rsidR="00FD3F6A" w:rsidRPr="0036651F" w:rsidRDefault="00FD3F6A" w:rsidP="00FD3F6A">
            <w:pPr>
              <w:jc w:val="center"/>
              <w:rPr>
                <w:b/>
                <w:sz w:val="20"/>
              </w:rPr>
            </w:pPr>
            <w:r w:rsidRPr="0036651F">
              <w:rPr>
                <w:b/>
                <w:sz w:val="20"/>
              </w:rPr>
              <w:t>Критерий</w:t>
            </w:r>
          </w:p>
        </w:tc>
        <w:tc>
          <w:tcPr>
            <w:tcW w:w="2835" w:type="dxa"/>
            <w:gridSpan w:val="2"/>
            <w:shd w:val="clear" w:color="auto" w:fill="auto"/>
          </w:tcPr>
          <w:p w14:paraId="0FF9EA59" w14:textId="77777777" w:rsidR="00FD3F6A" w:rsidRPr="0036651F" w:rsidRDefault="00FD3F6A" w:rsidP="00FD3F6A">
            <w:pPr>
              <w:rPr>
                <w:sz w:val="20"/>
              </w:rPr>
            </w:pPr>
            <w:r w:rsidRPr="0036651F">
              <w:rPr>
                <w:sz w:val="20"/>
              </w:rPr>
              <w:t>Результаты не прописаны, либо заявлены общими словами, за которыми нет конкретики.</w:t>
            </w:r>
          </w:p>
          <w:p w14:paraId="01A018D9" w14:textId="77777777" w:rsidR="00FD3F6A" w:rsidRPr="0036651F" w:rsidRDefault="00FD3F6A" w:rsidP="00FD3F6A">
            <w:pPr>
              <w:rPr>
                <w:sz w:val="20"/>
              </w:rPr>
            </w:pPr>
            <w:r w:rsidRPr="0036651F">
              <w:rPr>
                <w:sz w:val="20"/>
              </w:rPr>
              <w:t>Результаты никак не связаны с целью и задачами проекта.</w:t>
            </w:r>
          </w:p>
          <w:p w14:paraId="75E5FF5E" w14:textId="77777777" w:rsidR="00FD3F6A" w:rsidRPr="0036651F" w:rsidRDefault="00FD3F6A" w:rsidP="00FD3F6A">
            <w:pPr>
              <w:rPr>
                <w:sz w:val="20"/>
              </w:rPr>
            </w:pPr>
            <w:r w:rsidRPr="0036651F">
              <w:rPr>
                <w:sz w:val="20"/>
              </w:rPr>
              <w:t xml:space="preserve">Получение запланированных результатов в соотношении с планируемыми расходами не представляется оптимальным. </w:t>
            </w:r>
          </w:p>
          <w:p w14:paraId="13829E61" w14:textId="77777777" w:rsidR="00FD3F6A" w:rsidRPr="0036651F" w:rsidRDefault="00FD3F6A" w:rsidP="00FD3F6A">
            <w:pPr>
              <w:rPr>
                <w:sz w:val="20"/>
              </w:rPr>
            </w:pPr>
            <w:r w:rsidRPr="0036651F">
              <w:rPr>
                <w:sz w:val="20"/>
              </w:rPr>
              <w:t xml:space="preserve">Количественные и качественные результаты не соответствуют критериям адекватности, измеримости и достижимости. </w:t>
            </w:r>
          </w:p>
          <w:p w14:paraId="1502BD8B" w14:textId="77777777" w:rsidR="00FD3F6A" w:rsidRPr="0036651F" w:rsidRDefault="00FD3F6A" w:rsidP="00FD3F6A">
            <w:pPr>
              <w:rPr>
                <w:sz w:val="20"/>
              </w:rPr>
            </w:pPr>
          </w:p>
        </w:tc>
        <w:tc>
          <w:tcPr>
            <w:tcW w:w="2977" w:type="dxa"/>
            <w:shd w:val="clear" w:color="auto" w:fill="auto"/>
          </w:tcPr>
          <w:p w14:paraId="252E29DB" w14:textId="77777777" w:rsidR="00FD3F6A" w:rsidRPr="0036651F" w:rsidRDefault="00FD3F6A" w:rsidP="00FD3F6A">
            <w:pPr>
              <w:rPr>
                <w:sz w:val="20"/>
              </w:rPr>
            </w:pPr>
            <w:r w:rsidRPr="0036651F">
              <w:rPr>
                <w:sz w:val="20"/>
              </w:rPr>
              <w:lastRenderedPageBreak/>
              <w:t xml:space="preserve">Есть количественные результаты, но нет </w:t>
            </w:r>
            <w:proofErr w:type="gramStart"/>
            <w:r w:rsidRPr="0036651F">
              <w:rPr>
                <w:sz w:val="20"/>
              </w:rPr>
              <w:t>качественных</w:t>
            </w:r>
            <w:proofErr w:type="gramEnd"/>
            <w:r w:rsidRPr="0036651F">
              <w:rPr>
                <w:sz w:val="20"/>
              </w:rPr>
              <w:t xml:space="preserve">; </w:t>
            </w:r>
          </w:p>
          <w:p w14:paraId="77087E69" w14:textId="77777777" w:rsidR="00FD3F6A" w:rsidRPr="0036651F" w:rsidRDefault="00FD3F6A" w:rsidP="00FD3F6A">
            <w:pPr>
              <w:rPr>
                <w:sz w:val="20"/>
              </w:rPr>
            </w:pPr>
            <w:r w:rsidRPr="0036651F">
              <w:rPr>
                <w:sz w:val="20"/>
              </w:rPr>
              <w:t xml:space="preserve">Или есть качественные результаты, но нет </w:t>
            </w:r>
            <w:proofErr w:type="gramStart"/>
            <w:r w:rsidRPr="0036651F">
              <w:rPr>
                <w:sz w:val="20"/>
              </w:rPr>
              <w:t>количественных</w:t>
            </w:r>
            <w:proofErr w:type="gramEnd"/>
            <w:r w:rsidRPr="0036651F">
              <w:rPr>
                <w:sz w:val="20"/>
              </w:rPr>
              <w:t>;</w:t>
            </w:r>
          </w:p>
          <w:p w14:paraId="1BE689C4" w14:textId="77777777" w:rsidR="00FD3F6A" w:rsidRPr="0036651F" w:rsidRDefault="00FD3F6A" w:rsidP="00FD3F6A">
            <w:pPr>
              <w:rPr>
                <w:sz w:val="20"/>
              </w:rPr>
            </w:pPr>
            <w:r w:rsidRPr="0036651F">
              <w:rPr>
                <w:sz w:val="20"/>
              </w:rPr>
              <w:t>Или есть и количественные, и качественные результаты, но они не очень конкретны, нет возможности оценить по ним решены ли задачи проекта и не понятно, как они изменят проблемную ситуацию.</w:t>
            </w:r>
          </w:p>
          <w:p w14:paraId="763FF559" w14:textId="77777777" w:rsidR="00FD3F6A" w:rsidRPr="0036651F" w:rsidRDefault="00FD3F6A" w:rsidP="00FD3F6A">
            <w:pPr>
              <w:rPr>
                <w:sz w:val="20"/>
              </w:rPr>
            </w:pPr>
            <w:r w:rsidRPr="0036651F">
              <w:rPr>
                <w:sz w:val="20"/>
              </w:rPr>
              <w:t xml:space="preserve">Запланированные результаты могут быть достигнуты при </w:t>
            </w:r>
            <w:r w:rsidRPr="0036651F">
              <w:rPr>
                <w:sz w:val="20"/>
              </w:rPr>
              <w:lastRenderedPageBreak/>
              <w:t>меньших затратах.</w:t>
            </w:r>
          </w:p>
          <w:p w14:paraId="0EB44CAC" w14:textId="77777777" w:rsidR="00FD3F6A" w:rsidRPr="0036651F" w:rsidRDefault="00FD3F6A" w:rsidP="00FD3F6A">
            <w:pPr>
              <w:rPr>
                <w:sz w:val="20"/>
              </w:rPr>
            </w:pPr>
            <w:r w:rsidRPr="0036651F">
              <w:rPr>
                <w:sz w:val="20"/>
              </w:rPr>
              <w:t xml:space="preserve">Проект не указывает количество вовлеченных волонтёров той или иной целевой группы (школьники, студенты и </w:t>
            </w:r>
            <w:proofErr w:type="spellStart"/>
            <w:r w:rsidRPr="0036651F">
              <w:rPr>
                <w:sz w:val="20"/>
              </w:rPr>
              <w:t>т.д</w:t>
            </w:r>
            <w:proofErr w:type="spellEnd"/>
            <w:r w:rsidRPr="0036651F">
              <w:rPr>
                <w:sz w:val="20"/>
              </w:rPr>
              <w:t xml:space="preserve">). </w:t>
            </w:r>
          </w:p>
        </w:tc>
        <w:tc>
          <w:tcPr>
            <w:tcW w:w="2976" w:type="dxa"/>
            <w:shd w:val="clear" w:color="auto" w:fill="auto"/>
          </w:tcPr>
          <w:p w14:paraId="35EE2758" w14:textId="77777777" w:rsidR="00FD3F6A" w:rsidRPr="0036651F" w:rsidRDefault="00FD3F6A" w:rsidP="00FD3F6A">
            <w:pPr>
              <w:rPr>
                <w:i/>
                <w:sz w:val="20"/>
              </w:rPr>
            </w:pPr>
            <w:r w:rsidRPr="0036651F">
              <w:rPr>
                <w:bCs/>
                <w:iCs/>
                <w:sz w:val="20"/>
              </w:rPr>
              <w:lastRenderedPageBreak/>
              <w:t xml:space="preserve">Выделены конкретные и измеримые, достижимые ожидаемые количественные и качественные результаты. Показано реальное, конкретное, значимое изменение проблемной ситуации. Понятен  социальный эффект и ожидаемые долгосрочные позитивные изменения. </w:t>
            </w:r>
            <w:r w:rsidRPr="0036651F">
              <w:rPr>
                <w:sz w:val="20"/>
              </w:rPr>
              <w:t xml:space="preserve">Планируемые результаты существенны для решения проблемы, поставленной в проекте. Легко оценить по результатам, решены ли задачи </w:t>
            </w:r>
            <w:r w:rsidRPr="0036651F">
              <w:rPr>
                <w:sz w:val="20"/>
              </w:rPr>
              <w:lastRenderedPageBreak/>
              <w:t xml:space="preserve">проекта. Показано, что реально изменится </w:t>
            </w:r>
            <w:proofErr w:type="spellStart"/>
            <w:r w:rsidRPr="0036651F">
              <w:rPr>
                <w:sz w:val="20"/>
              </w:rPr>
              <w:t>дляблагополучаетелей</w:t>
            </w:r>
            <w:proofErr w:type="spellEnd"/>
            <w:r w:rsidRPr="0036651F">
              <w:rPr>
                <w:sz w:val="20"/>
              </w:rPr>
              <w:t xml:space="preserve"> проекта и волонтёров в результате его реализации.</w:t>
            </w:r>
          </w:p>
          <w:p w14:paraId="0C68320A" w14:textId="77777777" w:rsidR="00FD3F6A" w:rsidRPr="0036651F" w:rsidRDefault="00FD3F6A" w:rsidP="00FD3F6A">
            <w:pPr>
              <w:rPr>
                <w:iCs/>
                <w:sz w:val="20"/>
              </w:rPr>
            </w:pPr>
            <w:r w:rsidRPr="0036651F">
              <w:rPr>
                <w:iCs/>
                <w:sz w:val="20"/>
              </w:rPr>
              <w:t xml:space="preserve">Указаны все показатели для учёта количества волонтеров разных целевых групп. </w:t>
            </w:r>
          </w:p>
          <w:p w14:paraId="14545FA9" w14:textId="77777777" w:rsidR="00FD3F6A" w:rsidRPr="0036651F" w:rsidRDefault="00FD3F6A" w:rsidP="00FD3F6A">
            <w:pPr>
              <w:rPr>
                <w:sz w:val="20"/>
              </w:rPr>
            </w:pPr>
          </w:p>
        </w:tc>
      </w:tr>
      <w:tr w:rsidR="00FD3F6A" w:rsidRPr="0036651F" w14:paraId="22C7940B" w14:textId="77777777" w:rsidTr="00FD3F6A">
        <w:tc>
          <w:tcPr>
            <w:tcW w:w="10201" w:type="dxa"/>
            <w:gridSpan w:val="6"/>
            <w:shd w:val="clear" w:color="auto" w:fill="92CDDC" w:themeFill="accent5" w:themeFillTint="99"/>
          </w:tcPr>
          <w:p w14:paraId="3E0D6424" w14:textId="77777777" w:rsidR="00FD3F6A" w:rsidRPr="0036651F" w:rsidRDefault="00FD3F6A" w:rsidP="00FD3F6A">
            <w:pPr>
              <w:pStyle w:val="a7"/>
              <w:numPr>
                <w:ilvl w:val="0"/>
                <w:numId w:val="43"/>
              </w:numPr>
              <w:spacing w:after="0" w:line="240" w:lineRule="auto"/>
              <w:jc w:val="center"/>
              <w:rPr>
                <w:rFonts w:ascii="Times New Roman" w:hAnsi="Times New Roman"/>
                <w:b/>
                <w:bCs/>
                <w:sz w:val="20"/>
                <w:szCs w:val="20"/>
              </w:rPr>
            </w:pPr>
            <w:r w:rsidRPr="0036651F">
              <w:rPr>
                <w:rFonts w:ascii="Times New Roman" w:hAnsi="Times New Roman"/>
                <w:b/>
                <w:bCs/>
                <w:sz w:val="20"/>
                <w:szCs w:val="20"/>
              </w:rPr>
              <w:lastRenderedPageBreak/>
              <w:t>Реалистичность бюджета проекта и обоснованность планируемых расходов.</w:t>
            </w:r>
            <w:r w:rsidRPr="0036651F">
              <w:rPr>
                <w:rFonts w:ascii="Times New Roman" w:hAnsi="Times New Roman"/>
                <w:b/>
                <w:bCs/>
                <w:sz w:val="20"/>
                <w:szCs w:val="20"/>
              </w:rPr>
              <w:br/>
            </w:r>
          </w:p>
        </w:tc>
      </w:tr>
      <w:tr w:rsidR="00FD3F6A" w:rsidRPr="0036651F" w14:paraId="64BB7828" w14:textId="77777777" w:rsidTr="00FD3F6A">
        <w:tc>
          <w:tcPr>
            <w:tcW w:w="1413" w:type="dxa"/>
            <w:gridSpan w:val="2"/>
            <w:shd w:val="clear" w:color="auto" w:fill="92CDDC" w:themeFill="accent5" w:themeFillTint="99"/>
          </w:tcPr>
          <w:p w14:paraId="5D87311A" w14:textId="77777777" w:rsidR="00FD3F6A" w:rsidRPr="0036651F" w:rsidRDefault="00FD3F6A" w:rsidP="00FD3F6A">
            <w:pPr>
              <w:jc w:val="center"/>
              <w:rPr>
                <w:b/>
                <w:sz w:val="20"/>
              </w:rPr>
            </w:pPr>
            <w:r w:rsidRPr="0036651F">
              <w:rPr>
                <w:b/>
                <w:sz w:val="20"/>
              </w:rPr>
              <w:tab/>
            </w:r>
          </w:p>
        </w:tc>
        <w:tc>
          <w:tcPr>
            <w:tcW w:w="2835" w:type="dxa"/>
            <w:gridSpan w:val="2"/>
            <w:shd w:val="clear" w:color="auto" w:fill="92CDDC" w:themeFill="accent5" w:themeFillTint="99"/>
          </w:tcPr>
          <w:p w14:paraId="26739ABF" w14:textId="77777777" w:rsidR="00FD3F6A" w:rsidRPr="0036651F" w:rsidRDefault="00FD3F6A" w:rsidP="00FD3F6A">
            <w:pPr>
              <w:rPr>
                <w:sz w:val="20"/>
              </w:rPr>
            </w:pPr>
            <w:r w:rsidRPr="0036651F">
              <w:rPr>
                <w:b/>
                <w:sz w:val="20"/>
              </w:rPr>
              <w:t>1 балл</w:t>
            </w:r>
          </w:p>
        </w:tc>
        <w:tc>
          <w:tcPr>
            <w:tcW w:w="2977" w:type="dxa"/>
            <w:shd w:val="clear" w:color="auto" w:fill="92CDDC" w:themeFill="accent5" w:themeFillTint="99"/>
          </w:tcPr>
          <w:p w14:paraId="3C04653B" w14:textId="77777777" w:rsidR="00FD3F6A" w:rsidRPr="0036651F" w:rsidRDefault="00FD3F6A" w:rsidP="00FD3F6A">
            <w:pPr>
              <w:rPr>
                <w:sz w:val="20"/>
              </w:rPr>
            </w:pPr>
            <w:r w:rsidRPr="0036651F">
              <w:rPr>
                <w:b/>
                <w:sz w:val="20"/>
              </w:rPr>
              <w:t>3 балла</w:t>
            </w:r>
          </w:p>
        </w:tc>
        <w:tc>
          <w:tcPr>
            <w:tcW w:w="2976" w:type="dxa"/>
            <w:shd w:val="clear" w:color="auto" w:fill="92CDDC" w:themeFill="accent5" w:themeFillTint="99"/>
          </w:tcPr>
          <w:p w14:paraId="0FAC6C17" w14:textId="77777777" w:rsidR="00FD3F6A" w:rsidRPr="0036651F" w:rsidRDefault="00FD3F6A" w:rsidP="00FD3F6A">
            <w:pPr>
              <w:rPr>
                <w:sz w:val="20"/>
              </w:rPr>
            </w:pPr>
            <w:r w:rsidRPr="0036651F">
              <w:rPr>
                <w:b/>
                <w:sz w:val="20"/>
              </w:rPr>
              <w:t>5 баллов</w:t>
            </w:r>
          </w:p>
        </w:tc>
      </w:tr>
      <w:tr w:rsidR="00FD3F6A" w:rsidRPr="0036651F" w14:paraId="0C9F8323" w14:textId="77777777" w:rsidTr="00FD3F6A">
        <w:tc>
          <w:tcPr>
            <w:tcW w:w="1413" w:type="dxa"/>
            <w:gridSpan w:val="2"/>
            <w:shd w:val="clear" w:color="auto" w:fill="auto"/>
          </w:tcPr>
          <w:p w14:paraId="06FD9384" w14:textId="77777777" w:rsidR="00FD3F6A" w:rsidRPr="0036651F" w:rsidRDefault="00FD3F6A" w:rsidP="00FD3F6A">
            <w:pPr>
              <w:jc w:val="center"/>
              <w:rPr>
                <w:b/>
                <w:sz w:val="20"/>
              </w:rPr>
            </w:pPr>
            <w:r w:rsidRPr="0036651F">
              <w:rPr>
                <w:b/>
                <w:sz w:val="20"/>
              </w:rPr>
              <w:t>Критерий</w:t>
            </w:r>
          </w:p>
        </w:tc>
        <w:tc>
          <w:tcPr>
            <w:tcW w:w="2835" w:type="dxa"/>
            <w:gridSpan w:val="2"/>
            <w:shd w:val="clear" w:color="auto" w:fill="auto"/>
          </w:tcPr>
          <w:p w14:paraId="4910E188" w14:textId="77777777" w:rsidR="00FD3F6A" w:rsidRPr="0036651F" w:rsidRDefault="00FD3F6A" w:rsidP="00FD3F6A">
            <w:pPr>
              <w:rPr>
                <w:sz w:val="20"/>
              </w:rPr>
            </w:pPr>
            <w:r w:rsidRPr="0036651F">
              <w:rPr>
                <w:sz w:val="20"/>
              </w:rPr>
              <w:t xml:space="preserve">Бюджет проекта </w:t>
            </w:r>
            <w:proofErr w:type="spellStart"/>
            <w:r w:rsidRPr="0036651F">
              <w:rPr>
                <w:sz w:val="20"/>
              </w:rPr>
              <w:t>необоснован</w:t>
            </w:r>
            <w:proofErr w:type="spellEnd"/>
            <w:r w:rsidRPr="0036651F">
              <w:rPr>
                <w:sz w:val="20"/>
              </w:rPr>
              <w:t xml:space="preserve"> деятельностью проекта, стоимость товаров завышена. Затраты не оправдывают ожидаемые результаты проекта. Нет обоснования предполагаемых расходов и детализации расчетов по статьям бюджета. </w:t>
            </w:r>
          </w:p>
        </w:tc>
        <w:tc>
          <w:tcPr>
            <w:tcW w:w="2977" w:type="dxa"/>
            <w:shd w:val="clear" w:color="auto" w:fill="auto"/>
          </w:tcPr>
          <w:p w14:paraId="27A8E930" w14:textId="77777777" w:rsidR="00FD3F6A" w:rsidRPr="0036651F" w:rsidRDefault="00FD3F6A" w:rsidP="00FD3F6A">
            <w:pPr>
              <w:rPr>
                <w:sz w:val="20"/>
              </w:rPr>
            </w:pPr>
            <w:r w:rsidRPr="0036651F">
              <w:rPr>
                <w:sz w:val="20"/>
              </w:rPr>
              <w:t xml:space="preserve">Затраты логичны, но недостаточно обоснованы. </w:t>
            </w:r>
          </w:p>
          <w:p w14:paraId="1606948E" w14:textId="77777777" w:rsidR="00FD3F6A" w:rsidRPr="0036651F" w:rsidRDefault="00FD3F6A" w:rsidP="00FD3F6A">
            <w:pPr>
              <w:rPr>
                <w:sz w:val="20"/>
              </w:rPr>
            </w:pPr>
            <w:r w:rsidRPr="0036651F">
              <w:rPr>
                <w:sz w:val="20"/>
              </w:rPr>
              <w:t>Затраты можно скорректировать в сторону уменьшения.</w:t>
            </w:r>
          </w:p>
          <w:p w14:paraId="157DD551" w14:textId="77777777" w:rsidR="00FD3F6A" w:rsidRPr="0036651F" w:rsidRDefault="00FD3F6A" w:rsidP="00FD3F6A">
            <w:pPr>
              <w:rPr>
                <w:sz w:val="20"/>
              </w:rPr>
            </w:pPr>
            <w:r w:rsidRPr="0036651F">
              <w:rPr>
                <w:sz w:val="20"/>
              </w:rPr>
              <w:t xml:space="preserve">Бюджет проекта частично оправдан и обоснован, часть вызывает сомнения и нет </w:t>
            </w:r>
            <w:proofErr w:type="gramStart"/>
            <w:r w:rsidRPr="0036651F">
              <w:rPr>
                <w:sz w:val="20"/>
              </w:rPr>
              <w:t>комментариев</w:t>
            </w:r>
            <w:proofErr w:type="gramEnd"/>
            <w:r w:rsidRPr="0036651F">
              <w:rPr>
                <w:sz w:val="20"/>
              </w:rPr>
              <w:t xml:space="preserve"> зачем эти расходы запланированы в проекте.</w:t>
            </w:r>
          </w:p>
        </w:tc>
        <w:tc>
          <w:tcPr>
            <w:tcW w:w="2976" w:type="dxa"/>
            <w:shd w:val="clear" w:color="auto" w:fill="auto"/>
          </w:tcPr>
          <w:p w14:paraId="176D5414" w14:textId="77777777" w:rsidR="00FD3F6A" w:rsidRPr="0036651F" w:rsidRDefault="00FD3F6A" w:rsidP="00FD3F6A">
            <w:pPr>
              <w:rPr>
                <w:sz w:val="20"/>
              </w:rPr>
            </w:pPr>
            <w:r w:rsidRPr="0036651F">
              <w:rPr>
                <w:sz w:val="20"/>
              </w:rPr>
              <w:t>Бюджет составлен грамотно, с обоснованием всех запланированных расходов. Все расходы прозрачны и логично связаны с деятельностью в рамках проекта и действительно необходимы для реализации проекта. Все затраты разумны и соответствуют действительным ценам.</w:t>
            </w:r>
          </w:p>
          <w:p w14:paraId="583F39F6" w14:textId="77777777" w:rsidR="00FD3F6A" w:rsidRPr="0036651F" w:rsidRDefault="00FD3F6A" w:rsidP="00FD3F6A">
            <w:pPr>
              <w:rPr>
                <w:sz w:val="20"/>
              </w:rPr>
            </w:pPr>
          </w:p>
        </w:tc>
      </w:tr>
      <w:tr w:rsidR="00FD3F6A" w:rsidRPr="0036651F" w14:paraId="3EBA9EAF" w14:textId="77777777" w:rsidTr="00FD3F6A">
        <w:tc>
          <w:tcPr>
            <w:tcW w:w="10201" w:type="dxa"/>
            <w:gridSpan w:val="6"/>
            <w:shd w:val="clear" w:color="auto" w:fill="92CDDC" w:themeFill="accent5" w:themeFillTint="99"/>
          </w:tcPr>
          <w:p w14:paraId="5E76975A" w14:textId="77777777" w:rsidR="00FD3F6A" w:rsidRPr="0036651F" w:rsidRDefault="00FD3F6A" w:rsidP="00FD3F6A">
            <w:pPr>
              <w:pStyle w:val="a7"/>
              <w:numPr>
                <w:ilvl w:val="0"/>
                <w:numId w:val="43"/>
              </w:numPr>
              <w:spacing w:after="0" w:line="240" w:lineRule="auto"/>
              <w:jc w:val="center"/>
              <w:rPr>
                <w:rFonts w:ascii="Times New Roman" w:hAnsi="Times New Roman"/>
                <w:b/>
                <w:bCs/>
                <w:sz w:val="20"/>
                <w:szCs w:val="20"/>
              </w:rPr>
            </w:pPr>
            <w:r w:rsidRPr="0036651F">
              <w:rPr>
                <w:rFonts w:ascii="Times New Roman" w:hAnsi="Times New Roman"/>
                <w:b/>
                <w:bCs/>
                <w:sz w:val="20"/>
                <w:szCs w:val="20"/>
              </w:rPr>
              <w:t>Соответствие опыта организаций и компетенций членов команды.</w:t>
            </w:r>
          </w:p>
          <w:p w14:paraId="06993609" w14:textId="77777777" w:rsidR="00FD3F6A" w:rsidRPr="0036651F" w:rsidRDefault="00FD3F6A" w:rsidP="00FD3F6A">
            <w:pPr>
              <w:pStyle w:val="a7"/>
              <w:rPr>
                <w:rFonts w:ascii="Times New Roman" w:hAnsi="Times New Roman"/>
                <w:b/>
                <w:bCs/>
                <w:sz w:val="20"/>
                <w:szCs w:val="20"/>
              </w:rPr>
            </w:pPr>
          </w:p>
        </w:tc>
      </w:tr>
      <w:tr w:rsidR="00FD3F6A" w:rsidRPr="0036651F" w14:paraId="0A1237E6" w14:textId="77777777" w:rsidTr="00FD3F6A">
        <w:tc>
          <w:tcPr>
            <w:tcW w:w="1413" w:type="dxa"/>
            <w:gridSpan w:val="2"/>
            <w:shd w:val="clear" w:color="auto" w:fill="92CDDC" w:themeFill="accent5" w:themeFillTint="99"/>
          </w:tcPr>
          <w:p w14:paraId="186667E2" w14:textId="77777777" w:rsidR="00FD3F6A" w:rsidRPr="0036651F" w:rsidRDefault="00FD3F6A" w:rsidP="00FD3F6A">
            <w:pPr>
              <w:jc w:val="center"/>
              <w:rPr>
                <w:b/>
                <w:sz w:val="20"/>
              </w:rPr>
            </w:pPr>
            <w:r w:rsidRPr="0036651F">
              <w:rPr>
                <w:b/>
                <w:sz w:val="20"/>
              </w:rPr>
              <w:tab/>
            </w:r>
          </w:p>
        </w:tc>
        <w:tc>
          <w:tcPr>
            <w:tcW w:w="2835" w:type="dxa"/>
            <w:gridSpan w:val="2"/>
            <w:shd w:val="clear" w:color="auto" w:fill="92CDDC" w:themeFill="accent5" w:themeFillTint="99"/>
          </w:tcPr>
          <w:p w14:paraId="2BAC0772" w14:textId="77777777" w:rsidR="00FD3F6A" w:rsidRPr="0036651F" w:rsidRDefault="00FD3F6A" w:rsidP="00FD3F6A">
            <w:pPr>
              <w:rPr>
                <w:sz w:val="20"/>
              </w:rPr>
            </w:pPr>
            <w:r w:rsidRPr="0036651F">
              <w:rPr>
                <w:b/>
                <w:sz w:val="20"/>
              </w:rPr>
              <w:t>1 балл</w:t>
            </w:r>
          </w:p>
        </w:tc>
        <w:tc>
          <w:tcPr>
            <w:tcW w:w="2977" w:type="dxa"/>
            <w:shd w:val="clear" w:color="auto" w:fill="92CDDC" w:themeFill="accent5" w:themeFillTint="99"/>
          </w:tcPr>
          <w:p w14:paraId="01A658B0" w14:textId="77777777" w:rsidR="00FD3F6A" w:rsidRPr="0036651F" w:rsidRDefault="00FD3F6A" w:rsidP="00FD3F6A">
            <w:pPr>
              <w:rPr>
                <w:sz w:val="20"/>
              </w:rPr>
            </w:pPr>
            <w:r w:rsidRPr="0036651F">
              <w:rPr>
                <w:b/>
                <w:sz w:val="20"/>
              </w:rPr>
              <w:t>3 балла</w:t>
            </w:r>
          </w:p>
        </w:tc>
        <w:tc>
          <w:tcPr>
            <w:tcW w:w="2976" w:type="dxa"/>
            <w:shd w:val="clear" w:color="auto" w:fill="92CDDC" w:themeFill="accent5" w:themeFillTint="99"/>
          </w:tcPr>
          <w:p w14:paraId="65A51B39" w14:textId="77777777" w:rsidR="00FD3F6A" w:rsidRPr="0036651F" w:rsidRDefault="00FD3F6A" w:rsidP="00FD3F6A">
            <w:pPr>
              <w:rPr>
                <w:sz w:val="20"/>
              </w:rPr>
            </w:pPr>
            <w:r w:rsidRPr="0036651F">
              <w:rPr>
                <w:b/>
                <w:sz w:val="20"/>
              </w:rPr>
              <w:t>5 баллов</w:t>
            </w:r>
          </w:p>
        </w:tc>
      </w:tr>
      <w:tr w:rsidR="00FD3F6A" w:rsidRPr="0036651F" w14:paraId="710F1660" w14:textId="77777777" w:rsidTr="00FD3F6A">
        <w:tc>
          <w:tcPr>
            <w:tcW w:w="1413" w:type="dxa"/>
            <w:gridSpan w:val="2"/>
            <w:shd w:val="clear" w:color="auto" w:fill="auto"/>
          </w:tcPr>
          <w:p w14:paraId="77F7177E" w14:textId="77777777" w:rsidR="00FD3F6A" w:rsidRPr="0036651F" w:rsidRDefault="00FD3F6A" w:rsidP="00FD3F6A">
            <w:pPr>
              <w:jc w:val="center"/>
              <w:rPr>
                <w:b/>
                <w:sz w:val="20"/>
              </w:rPr>
            </w:pPr>
            <w:r w:rsidRPr="0036651F">
              <w:rPr>
                <w:b/>
                <w:sz w:val="20"/>
              </w:rPr>
              <w:t>Критерий</w:t>
            </w:r>
          </w:p>
        </w:tc>
        <w:tc>
          <w:tcPr>
            <w:tcW w:w="2835" w:type="dxa"/>
            <w:gridSpan w:val="2"/>
            <w:shd w:val="clear" w:color="auto" w:fill="auto"/>
          </w:tcPr>
          <w:p w14:paraId="5D4D2BAA" w14:textId="77777777" w:rsidR="00FD3F6A" w:rsidRPr="0036651F" w:rsidRDefault="00FD3F6A" w:rsidP="00FD3F6A">
            <w:pPr>
              <w:jc w:val="both"/>
              <w:rPr>
                <w:spacing w:val="-2"/>
                <w:sz w:val="20"/>
              </w:rPr>
            </w:pPr>
            <w:r w:rsidRPr="0036651F">
              <w:rPr>
                <w:spacing w:val="-2"/>
                <w:sz w:val="20"/>
              </w:rPr>
              <w:t xml:space="preserve">Не ясно кто именно реализует проект, и кто за что отвечает. </w:t>
            </w:r>
          </w:p>
          <w:p w14:paraId="7491125D" w14:textId="77777777" w:rsidR="00FD3F6A" w:rsidRPr="0036651F" w:rsidRDefault="00FD3F6A" w:rsidP="00FD3F6A">
            <w:pPr>
              <w:rPr>
                <w:sz w:val="20"/>
              </w:rPr>
            </w:pPr>
            <w:r w:rsidRPr="0036651F">
              <w:rPr>
                <w:spacing w:val="-2"/>
                <w:sz w:val="20"/>
              </w:rPr>
              <w:t xml:space="preserve">Конкретные исполнители основных мероприятий проекта не названы либо не приводятся сведения об их знаниях, опыте или о выполняемых функциях в рамках реализации проекта; либо приводится информация только о руководителе организации и/или руководителе проекта. У команды нет опыта в заявленной деятельности и в привлечении волонтеров. </w:t>
            </w:r>
          </w:p>
        </w:tc>
        <w:tc>
          <w:tcPr>
            <w:tcW w:w="2977" w:type="dxa"/>
            <w:shd w:val="clear" w:color="auto" w:fill="auto"/>
          </w:tcPr>
          <w:p w14:paraId="7C7A726B" w14:textId="77777777" w:rsidR="00FD3F6A" w:rsidRPr="0036651F" w:rsidRDefault="00FD3F6A" w:rsidP="00FD3F6A">
            <w:pPr>
              <w:rPr>
                <w:sz w:val="20"/>
              </w:rPr>
            </w:pPr>
            <w:r w:rsidRPr="0036651F">
              <w:rPr>
                <w:spacing w:val="-2"/>
                <w:sz w:val="20"/>
              </w:rPr>
              <w:t>В заявке представлен основной состав непосредственных исполнителей проекта с кратким описанием</w:t>
            </w:r>
            <w:r w:rsidRPr="0036651F">
              <w:rPr>
                <w:spacing w:val="-2"/>
                <w:sz w:val="20"/>
              </w:rPr>
              <w:br/>
              <w:t>их квалификации. Квалификация ключевых сотрудников соответствует их обязанностям. Не до конца понятно кто именно за что будет отвечать. У проектной команды есть небольшой опыт в данной сфере и небольшой опыт в работе с волонтёрами.</w:t>
            </w:r>
          </w:p>
        </w:tc>
        <w:tc>
          <w:tcPr>
            <w:tcW w:w="2976" w:type="dxa"/>
            <w:shd w:val="clear" w:color="auto" w:fill="auto"/>
          </w:tcPr>
          <w:p w14:paraId="00845DCC" w14:textId="77777777" w:rsidR="00FD3F6A" w:rsidRPr="0036651F" w:rsidRDefault="00FD3F6A" w:rsidP="00FD3F6A">
            <w:pPr>
              <w:rPr>
                <w:sz w:val="20"/>
              </w:rPr>
            </w:pPr>
            <w:r w:rsidRPr="0036651F">
              <w:rPr>
                <w:spacing w:val="-2"/>
                <w:sz w:val="20"/>
              </w:rPr>
              <w:t xml:space="preserve">В заявке указаны все штатные сотрудники и привлекаемые специалисты с кратким описанием их знаний и опыта, функций в рамках реализации проекта; квалификация членов команды соответствует возлагаемым на них обязанностям. Четко понятно, </w:t>
            </w:r>
            <w:proofErr w:type="gramStart"/>
            <w:r w:rsidRPr="0036651F">
              <w:rPr>
                <w:spacing w:val="-2"/>
                <w:sz w:val="20"/>
              </w:rPr>
              <w:t>кто</w:t>
            </w:r>
            <w:proofErr w:type="gramEnd"/>
            <w:r w:rsidRPr="0036651F">
              <w:rPr>
                <w:spacing w:val="-2"/>
                <w:sz w:val="20"/>
              </w:rPr>
              <w:t xml:space="preserve"> за что отвечает и есть понимание, что эта проектная команда способна качественно реализовать проект. Большой опыт системной работы с волонтёрами.</w:t>
            </w:r>
          </w:p>
        </w:tc>
      </w:tr>
      <w:tr w:rsidR="00FD3F6A" w:rsidRPr="0036651F" w14:paraId="353AF5C7" w14:textId="77777777" w:rsidTr="00FD3F6A">
        <w:tc>
          <w:tcPr>
            <w:tcW w:w="10201" w:type="dxa"/>
            <w:gridSpan w:val="6"/>
            <w:shd w:val="clear" w:color="auto" w:fill="92CDDC" w:themeFill="accent5" w:themeFillTint="99"/>
          </w:tcPr>
          <w:p w14:paraId="6ADA54B7" w14:textId="77777777" w:rsidR="00FD3F6A" w:rsidRPr="0036651F" w:rsidRDefault="00FD3F6A" w:rsidP="00FD3F6A">
            <w:pPr>
              <w:pStyle w:val="a7"/>
              <w:numPr>
                <w:ilvl w:val="0"/>
                <w:numId w:val="43"/>
              </w:numPr>
              <w:pBdr>
                <w:top w:val="none" w:sz="4" w:space="0" w:color="000000"/>
                <w:left w:val="none" w:sz="4" w:space="0" w:color="000000"/>
                <w:bottom w:val="none" w:sz="4" w:space="0" w:color="000000"/>
                <w:right w:val="none" w:sz="4" w:space="0" w:color="000000"/>
                <w:between w:val="none" w:sz="4" w:space="0" w:color="000000"/>
              </w:pBdr>
              <w:spacing w:before="120" w:after="120"/>
              <w:ind w:right="68"/>
              <w:jc w:val="center"/>
              <w:outlineLvl w:val="1"/>
              <w:rPr>
                <w:rFonts w:ascii="Times New Roman" w:hAnsi="Times New Roman"/>
                <w:b/>
                <w:bCs/>
                <w:color w:val="000000"/>
                <w:sz w:val="20"/>
                <w:szCs w:val="20"/>
              </w:rPr>
            </w:pPr>
            <w:r w:rsidRPr="0036651F">
              <w:rPr>
                <w:rFonts w:ascii="Times New Roman" w:hAnsi="Times New Roman"/>
                <w:b/>
                <w:bCs/>
                <w:sz w:val="20"/>
                <w:szCs w:val="20"/>
              </w:rPr>
              <w:t>Масштаб развития проекта.</w:t>
            </w:r>
          </w:p>
          <w:p w14:paraId="54F0CED0" w14:textId="77777777" w:rsidR="00FD3F6A" w:rsidRPr="0036651F" w:rsidRDefault="00FD3F6A" w:rsidP="00FD3F6A">
            <w:pPr>
              <w:pStyle w:val="a7"/>
              <w:rPr>
                <w:rFonts w:ascii="Times New Roman" w:hAnsi="Times New Roman"/>
                <w:sz w:val="20"/>
                <w:szCs w:val="20"/>
              </w:rPr>
            </w:pPr>
          </w:p>
        </w:tc>
      </w:tr>
      <w:tr w:rsidR="00FD3F6A" w:rsidRPr="0036651F" w14:paraId="3196B66E" w14:textId="77777777" w:rsidTr="00FD3F6A">
        <w:tc>
          <w:tcPr>
            <w:tcW w:w="1413" w:type="dxa"/>
            <w:gridSpan w:val="2"/>
            <w:shd w:val="clear" w:color="auto" w:fill="92CDDC" w:themeFill="accent5" w:themeFillTint="99"/>
          </w:tcPr>
          <w:p w14:paraId="31F3A291" w14:textId="77777777" w:rsidR="00FD3F6A" w:rsidRPr="0036651F" w:rsidRDefault="00FD3F6A" w:rsidP="00FD3F6A">
            <w:pPr>
              <w:jc w:val="center"/>
              <w:rPr>
                <w:b/>
                <w:sz w:val="20"/>
              </w:rPr>
            </w:pPr>
          </w:p>
        </w:tc>
        <w:tc>
          <w:tcPr>
            <w:tcW w:w="2835" w:type="dxa"/>
            <w:gridSpan w:val="2"/>
            <w:shd w:val="clear" w:color="auto" w:fill="92CDDC" w:themeFill="accent5" w:themeFillTint="99"/>
          </w:tcPr>
          <w:p w14:paraId="6AB07542" w14:textId="77777777" w:rsidR="00FD3F6A" w:rsidRPr="0036651F" w:rsidRDefault="00FD3F6A" w:rsidP="00FD3F6A">
            <w:pPr>
              <w:rPr>
                <w:b/>
                <w:sz w:val="20"/>
              </w:rPr>
            </w:pPr>
            <w:r w:rsidRPr="0036651F">
              <w:rPr>
                <w:b/>
                <w:sz w:val="20"/>
              </w:rPr>
              <w:t>1 балл</w:t>
            </w:r>
          </w:p>
        </w:tc>
        <w:tc>
          <w:tcPr>
            <w:tcW w:w="2977" w:type="dxa"/>
            <w:shd w:val="clear" w:color="auto" w:fill="92CDDC" w:themeFill="accent5" w:themeFillTint="99"/>
          </w:tcPr>
          <w:p w14:paraId="0E8F43FD" w14:textId="77777777" w:rsidR="00FD3F6A" w:rsidRPr="0036651F" w:rsidRDefault="00FD3F6A" w:rsidP="00FD3F6A">
            <w:pPr>
              <w:rPr>
                <w:b/>
                <w:sz w:val="20"/>
              </w:rPr>
            </w:pPr>
            <w:r w:rsidRPr="0036651F">
              <w:rPr>
                <w:b/>
                <w:sz w:val="20"/>
              </w:rPr>
              <w:t>3 балла</w:t>
            </w:r>
          </w:p>
        </w:tc>
        <w:tc>
          <w:tcPr>
            <w:tcW w:w="2976" w:type="dxa"/>
            <w:shd w:val="clear" w:color="auto" w:fill="92CDDC" w:themeFill="accent5" w:themeFillTint="99"/>
          </w:tcPr>
          <w:p w14:paraId="293000AD" w14:textId="77777777" w:rsidR="00FD3F6A" w:rsidRPr="0036651F" w:rsidRDefault="00FD3F6A" w:rsidP="00FD3F6A">
            <w:pPr>
              <w:rPr>
                <w:b/>
                <w:sz w:val="20"/>
              </w:rPr>
            </w:pPr>
            <w:r w:rsidRPr="0036651F">
              <w:rPr>
                <w:b/>
                <w:sz w:val="20"/>
              </w:rPr>
              <w:t>5 баллов</w:t>
            </w:r>
          </w:p>
        </w:tc>
      </w:tr>
      <w:tr w:rsidR="00FD3F6A" w:rsidRPr="0036651F" w14:paraId="5A553587" w14:textId="77777777" w:rsidTr="00FD3F6A">
        <w:tc>
          <w:tcPr>
            <w:tcW w:w="1413" w:type="dxa"/>
            <w:gridSpan w:val="2"/>
            <w:shd w:val="clear" w:color="auto" w:fill="auto"/>
          </w:tcPr>
          <w:p w14:paraId="7DE15BAB" w14:textId="77777777" w:rsidR="00FD3F6A" w:rsidRPr="0036651F" w:rsidRDefault="00FD3F6A" w:rsidP="00FD3F6A">
            <w:pPr>
              <w:jc w:val="center"/>
              <w:rPr>
                <w:b/>
                <w:sz w:val="20"/>
              </w:rPr>
            </w:pPr>
            <w:r w:rsidRPr="0036651F">
              <w:rPr>
                <w:b/>
                <w:sz w:val="20"/>
              </w:rPr>
              <w:t>Критерий</w:t>
            </w:r>
          </w:p>
        </w:tc>
        <w:tc>
          <w:tcPr>
            <w:tcW w:w="2835" w:type="dxa"/>
            <w:gridSpan w:val="2"/>
            <w:shd w:val="clear" w:color="auto" w:fill="auto"/>
          </w:tcPr>
          <w:p w14:paraId="4986BACA" w14:textId="77777777" w:rsidR="00FD3F6A" w:rsidRPr="0036651F" w:rsidRDefault="00FD3F6A" w:rsidP="00FD3F6A">
            <w:pPr>
              <w:jc w:val="both"/>
              <w:rPr>
                <w:spacing w:val="-2"/>
                <w:sz w:val="20"/>
              </w:rPr>
            </w:pPr>
            <w:r w:rsidRPr="0036651F">
              <w:rPr>
                <w:spacing w:val="-2"/>
                <w:sz w:val="20"/>
              </w:rPr>
              <w:t>Проект имеет значения только для деятельности самой организации, не происходит масштабирования деятельности.</w:t>
            </w:r>
          </w:p>
          <w:p w14:paraId="50B8A109" w14:textId="77777777" w:rsidR="00FD3F6A" w:rsidRPr="0036651F" w:rsidRDefault="00FD3F6A" w:rsidP="00FD3F6A">
            <w:pPr>
              <w:jc w:val="both"/>
              <w:rPr>
                <w:spacing w:val="-2"/>
                <w:sz w:val="20"/>
              </w:rPr>
            </w:pPr>
            <w:r w:rsidRPr="0036651F">
              <w:rPr>
                <w:spacing w:val="-2"/>
                <w:sz w:val="20"/>
              </w:rPr>
              <w:t xml:space="preserve">Либо возможность реализации проекта в предлагаемом территориальном охвате не обеспечивается возможностями организацией и бюджетом проекта. </w:t>
            </w:r>
          </w:p>
          <w:p w14:paraId="5606C550" w14:textId="77777777" w:rsidR="00FD3F6A" w:rsidRPr="0036651F" w:rsidRDefault="00FD3F6A" w:rsidP="00FD3F6A">
            <w:pPr>
              <w:jc w:val="both"/>
              <w:rPr>
                <w:sz w:val="20"/>
              </w:rPr>
            </w:pPr>
          </w:p>
        </w:tc>
        <w:tc>
          <w:tcPr>
            <w:tcW w:w="2977" w:type="dxa"/>
            <w:shd w:val="clear" w:color="auto" w:fill="auto"/>
          </w:tcPr>
          <w:p w14:paraId="5CCC6F3E" w14:textId="77777777" w:rsidR="00FD3F6A" w:rsidRPr="0036651F" w:rsidRDefault="00FD3F6A" w:rsidP="00FD3F6A">
            <w:pPr>
              <w:rPr>
                <w:sz w:val="20"/>
              </w:rPr>
            </w:pPr>
            <w:r w:rsidRPr="0036651F">
              <w:rPr>
                <w:sz w:val="20"/>
              </w:rPr>
              <w:t xml:space="preserve">Проект предполагает развитие деятельности, её масштабирование, увеличение территориального охвата, но это не обеспечивается в полной мере содержанием заявки и бюджетом. </w:t>
            </w:r>
          </w:p>
        </w:tc>
        <w:tc>
          <w:tcPr>
            <w:tcW w:w="2976" w:type="dxa"/>
            <w:shd w:val="clear" w:color="auto" w:fill="auto"/>
          </w:tcPr>
          <w:p w14:paraId="29D48DEB" w14:textId="77777777" w:rsidR="00FD3F6A" w:rsidRPr="0036651F" w:rsidRDefault="00FD3F6A" w:rsidP="00FD3F6A">
            <w:pPr>
              <w:rPr>
                <w:sz w:val="20"/>
              </w:rPr>
            </w:pPr>
            <w:r w:rsidRPr="0036651F">
              <w:rPr>
                <w:sz w:val="20"/>
              </w:rPr>
              <w:t xml:space="preserve">Проект предполагает развитие деятельности, её масштабирование, увеличение территориального охвата и это  в полной мере обеспечивается содержанием заявки, возможностями команды и бюджетом. </w:t>
            </w:r>
          </w:p>
        </w:tc>
      </w:tr>
      <w:tr w:rsidR="00FD3F6A" w:rsidRPr="0036651F" w14:paraId="600D66B1" w14:textId="77777777" w:rsidTr="00FD3F6A">
        <w:tc>
          <w:tcPr>
            <w:tcW w:w="10201" w:type="dxa"/>
            <w:gridSpan w:val="6"/>
            <w:shd w:val="clear" w:color="auto" w:fill="92CDDC" w:themeFill="accent5" w:themeFillTint="99"/>
          </w:tcPr>
          <w:p w14:paraId="11F36EFC" w14:textId="77777777" w:rsidR="00FD3F6A" w:rsidRPr="0036651F" w:rsidRDefault="00FD3F6A" w:rsidP="00FD3F6A">
            <w:pPr>
              <w:pStyle w:val="a7"/>
              <w:numPr>
                <w:ilvl w:val="0"/>
                <w:numId w:val="43"/>
              </w:numPr>
              <w:pBdr>
                <w:top w:val="none" w:sz="4" w:space="0" w:color="000000"/>
                <w:left w:val="none" w:sz="4" w:space="0" w:color="000000"/>
                <w:bottom w:val="none" w:sz="4" w:space="0" w:color="000000"/>
                <w:right w:val="none" w:sz="4" w:space="0" w:color="000000"/>
                <w:between w:val="none" w:sz="4" w:space="0" w:color="000000"/>
              </w:pBdr>
              <w:spacing w:before="120" w:after="120"/>
              <w:ind w:right="68"/>
              <w:jc w:val="center"/>
              <w:outlineLvl w:val="1"/>
              <w:rPr>
                <w:rFonts w:ascii="Times New Roman" w:hAnsi="Times New Roman"/>
                <w:b/>
                <w:bCs/>
                <w:color w:val="000000"/>
                <w:sz w:val="20"/>
                <w:szCs w:val="20"/>
              </w:rPr>
            </w:pPr>
            <w:proofErr w:type="spellStart"/>
            <w:r w:rsidRPr="0036651F">
              <w:rPr>
                <w:rFonts w:ascii="Times New Roman" w:hAnsi="Times New Roman"/>
                <w:b/>
                <w:bCs/>
                <w:sz w:val="20"/>
                <w:szCs w:val="20"/>
              </w:rPr>
              <w:t>Инновационность</w:t>
            </w:r>
            <w:proofErr w:type="spellEnd"/>
            <w:r w:rsidRPr="0036651F">
              <w:rPr>
                <w:rFonts w:ascii="Times New Roman" w:hAnsi="Times New Roman"/>
                <w:b/>
                <w:bCs/>
                <w:sz w:val="20"/>
                <w:szCs w:val="20"/>
              </w:rPr>
              <w:t xml:space="preserve">, уникальность мероприятий, механизмов </w:t>
            </w:r>
            <w:r w:rsidRPr="0036651F">
              <w:rPr>
                <w:rFonts w:ascii="Times New Roman" w:hAnsi="Times New Roman"/>
                <w:b/>
                <w:bCs/>
                <w:sz w:val="20"/>
                <w:szCs w:val="20"/>
              </w:rPr>
              <w:br/>
            </w:r>
            <w:r w:rsidRPr="0036651F">
              <w:rPr>
                <w:rFonts w:ascii="Times New Roman" w:hAnsi="Times New Roman"/>
                <w:b/>
                <w:bCs/>
                <w:sz w:val="20"/>
                <w:szCs w:val="20"/>
              </w:rPr>
              <w:lastRenderedPageBreak/>
              <w:t>и подходов, используемых в представленной заявке.</w:t>
            </w:r>
          </w:p>
          <w:p w14:paraId="42F58573" w14:textId="77777777" w:rsidR="00FD3F6A" w:rsidRPr="0036651F" w:rsidRDefault="00FD3F6A" w:rsidP="00FD3F6A">
            <w:pPr>
              <w:pStyle w:val="a7"/>
              <w:rPr>
                <w:rFonts w:ascii="Times New Roman" w:hAnsi="Times New Roman"/>
                <w:b/>
                <w:sz w:val="20"/>
                <w:szCs w:val="20"/>
              </w:rPr>
            </w:pPr>
          </w:p>
        </w:tc>
      </w:tr>
      <w:tr w:rsidR="00FD3F6A" w:rsidRPr="0036651F" w14:paraId="237713F8" w14:textId="77777777" w:rsidTr="00FD3F6A">
        <w:tc>
          <w:tcPr>
            <w:tcW w:w="1384" w:type="dxa"/>
            <w:shd w:val="clear" w:color="auto" w:fill="92CDDC" w:themeFill="accent5" w:themeFillTint="99"/>
          </w:tcPr>
          <w:p w14:paraId="7D296CF0" w14:textId="77777777" w:rsidR="00FD3F6A" w:rsidRPr="0036651F" w:rsidRDefault="00FD3F6A" w:rsidP="00FD3F6A">
            <w:pPr>
              <w:jc w:val="center"/>
              <w:rPr>
                <w:b/>
                <w:sz w:val="20"/>
              </w:rPr>
            </w:pPr>
            <w:r w:rsidRPr="0036651F">
              <w:rPr>
                <w:b/>
                <w:sz w:val="20"/>
              </w:rPr>
              <w:lastRenderedPageBreak/>
              <w:tab/>
            </w:r>
          </w:p>
        </w:tc>
        <w:tc>
          <w:tcPr>
            <w:tcW w:w="2864" w:type="dxa"/>
            <w:gridSpan w:val="3"/>
            <w:shd w:val="clear" w:color="auto" w:fill="92CDDC" w:themeFill="accent5" w:themeFillTint="99"/>
          </w:tcPr>
          <w:p w14:paraId="39452ED2" w14:textId="77777777" w:rsidR="00FD3F6A" w:rsidRPr="0036651F" w:rsidRDefault="00FD3F6A" w:rsidP="00FD3F6A">
            <w:pPr>
              <w:rPr>
                <w:sz w:val="20"/>
              </w:rPr>
            </w:pPr>
            <w:r w:rsidRPr="0036651F">
              <w:rPr>
                <w:b/>
                <w:sz w:val="20"/>
              </w:rPr>
              <w:t>1 балл</w:t>
            </w:r>
          </w:p>
        </w:tc>
        <w:tc>
          <w:tcPr>
            <w:tcW w:w="2977" w:type="dxa"/>
            <w:shd w:val="clear" w:color="auto" w:fill="92CDDC" w:themeFill="accent5" w:themeFillTint="99"/>
          </w:tcPr>
          <w:p w14:paraId="2E21FD0A" w14:textId="77777777" w:rsidR="00FD3F6A" w:rsidRPr="0036651F" w:rsidRDefault="00FD3F6A" w:rsidP="00FD3F6A">
            <w:pPr>
              <w:rPr>
                <w:sz w:val="20"/>
              </w:rPr>
            </w:pPr>
            <w:r w:rsidRPr="0036651F">
              <w:rPr>
                <w:b/>
                <w:sz w:val="20"/>
              </w:rPr>
              <w:t>3 балла</w:t>
            </w:r>
          </w:p>
        </w:tc>
        <w:tc>
          <w:tcPr>
            <w:tcW w:w="2976" w:type="dxa"/>
            <w:shd w:val="clear" w:color="auto" w:fill="92CDDC" w:themeFill="accent5" w:themeFillTint="99"/>
          </w:tcPr>
          <w:p w14:paraId="68F53ECC" w14:textId="77777777" w:rsidR="00FD3F6A" w:rsidRPr="0036651F" w:rsidRDefault="00FD3F6A" w:rsidP="00FD3F6A">
            <w:pPr>
              <w:rPr>
                <w:sz w:val="20"/>
              </w:rPr>
            </w:pPr>
            <w:r w:rsidRPr="0036651F">
              <w:rPr>
                <w:b/>
                <w:sz w:val="20"/>
              </w:rPr>
              <w:t>5 баллов</w:t>
            </w:r>
          </w:p>
        </w:tc>
      </w:tr>
      <w:tr w:rsidR="00FD3F6A" w:rsidRPr="0036651F" w14:paraId="79A8AE6D" w14:textId="77777777" w:rsidTr="00FD3F6A">
        <w:tc>
          <w:tcPr>
            <w:tcW w:w="1384" w:type="dxa"/>
            <w:shd w:val="clear" w:color="auto" w:fill="auto"/>
          </w:tcPr>
          <w:p w14:paraId="2A45CE3D" w14:textId="77777777" w:rsidR="00FD3F6A" w:rsidRPr="0036651F" w:rsidRDefault="00FD3F6A" w:rsidP="00FD3F6A">
            <w:pPr>
              <w:jc w:val="center"/>
              <w:rPr>
                <w:b/>
                <w:sz w:val="20"/>
              </w:rPr>
            </w:pPr>
            <w:r w:rsidRPr="0036651F">
              <w:rPr>
                <w:b/>
                <w:sz w:val="20"/>
              </w:rPr>
              <w:t>Критерий</w:t>
            </w:r>
          </w:p>
        </w:tc>
        <w:tc>
          <w:tcPr>
            <w:tcW w:w="2864" w:type="dxa"/>
            <w:gridSpan w:val="3"/>
            <w:shd w:val="clear" w:color="auto" w:fill="auto"/>
          </w:tcPr>
          <w:p w14:paraId="5305B607" w14:textId="77777777" w:rsidR="00FD3F6A" w:rsidRPr="0036651F" w:rsidRDefault="00FD3F6A" w:rsidP="00FD3F6A">
            <w:pPr>
              <w:rPr>
                <w:sz w:val="20"/>
              </w:rPr>
            </w:pPr>
            <w:r w:rsidRPr="0036651F">
              <w:rPr>
                <w:sz w:val="20"/>
              </w:rPr>
              <w:t xml:space="preserve">Стандартный проект, никаких инновационных подходов в решении проблем нет, больше похоже на описание текущей деятельности организации. </w:t>
            </w:r>
          </w:p>
          <w:p w14:paraId="1D250968" w14:textId="77777777" w:rsidR="00FD3F6A" w:rsidRPr="0036651F" w:rsidRDefault="00FD3F6A" w:rsidP="00FD3F6A">
            <w:pPr>
              <w:rPr>
                <w:sz w:val="20"/>
              </w:rPr>
            </w:pPr>
            <w:r w:rsidRPr="0036651F">
              <w:rPr>
                <w:sz w:val="20"/>
              </w:rPr>
              <w:t>Практики и методики, указанные в заявке, не рекомендуются к применению</w:t>
            </w:r>
          </w:p>
        </w:tc>
        <w:tc>
          <w:tcPr>
            <w:tcW w:w="2977" w:type="dxa"/>
            <w:shd w:val="clear" w:color="auto" w:fill="auto"/>
          </w:tcPr>
          <w:p w14:paraId="30E68C9C" w14:textId="77777777" w:rsidR="00FD3F6A" w:rsidRPr="0036651F" w:rsidRDefault="00FD3F6A" w:rsidP="00FD3F6A">
            <w:pPr>
              <w:rPr>
                <w:sz w:val="20"/>
              </w:rPr>
            </w:pPr>
            <w:r w:rsidRPr="0036651F">
              <w:rPr>
                <w:sz w:val="20"/>
              </w:rPr>
              <w:t xml:space="preserve">Проект предусматривает внедрение некоторых новых или значительно улучшенных процессов, методов, </w:t>
            </w:r>
            <w:proofErr w:type="gramStart"/>
            <w:r w:rsidRPr="0036651F">
              <w:rPr>
                <w:sz w:val="20"/>
              </w:rPr>
              <w:t>практик</w:t>
            </w:r>
            <w:proofErr w:type="gramEnd"/>
            <w:r w:rsidRPr="0036651F">
              <w:rPr>
                <w:sz w:val="20"/>
              </w:rPr>
              <w:t xml:space="preserve"> в том числе в работе с волонтёрами, но из заявки не понятно как это приведет к изменению содержания и результативности деятельности.</w:t>
            </w:r>
          </w:p>
        </w:tc>
        <w:tc>
          <w:tcPr>
            <w:tcW w:w="2976" w:type="dxa"/>
            <w:shd w:val="clear" w:color="auto" w:fill="auto"/>
          </w:tcPr>
          <w:p w14:paraId="17AD0E7F" w14:textId="77777777" w:rsidR="00FD3F6A" w:rsidRPr="0036651F" w:rsidRDefault="00FD3F6A" w:rsidP="00FD3F6A">
            <w:pPr>
              <w:rPr>
                <w:sz w:val="20"/>
              </w:rPr>
            </w:pPr>
            <w:r w:rsidRPr="0036651F">
              <w:rPr>
                <w:sz w:val="20"/>
              </w:rPr>
              <w:t>Деятельность по проекту демонстрирует новый подход к решению проблемы, который при этом выглядит вполне реалистично.</w:t>
            </w:r>
          </w:p>
          <w:p w14:paraId="6511DF19" w14:textId="77777777" w:rsidR="00FD3F6A" w:rsidRPr="0036651F" w:rsidRDefault="00FD3F6A" w:rsidP="00FD3F6A">
            <w:pPr>
              <w:rPr>
                <w:sz w:val="20"/>
              </w:rPr>
            </w:pPr>
            <w:r w:rsidRPr="0036651F">
              <w:rPr>
                <w:sz w:val="20"/>
              </w:rPr>
              <w:t xml:space="preserve">Проект преимущественно направлен на внедрение новых или значительно улучшенных практик, методов в работе с волонтерами, что позволит </w:t>
            </w:r>
            <w:proofErr w:type="gramStart"/>
            <w:r w:rsidRPr="0036651F">
              <w:rPr>
                <w:sz w:val="20"/>
              </w:rPr>
              <w:t>существенно качественно</w:t>
            </w:r>
            <w:proofErr w:type="gramEnd"/>
            <w:r w:rsidRPr="0036651F">
              <w:rPr>
                <w:sz w:val="20"/>
              </w:rPr>
              <w:t xml:space="preserve"> улучшить такую деятельность</w:t>
            </w:r>
          </w:p>
        </w:tc>
      </w:tr>
      <w:tr w:rsidR="00FD3F6A" w:rsidRPr="0036651F" w14:paraId="30ADC467" w14:textId="77777777" w:rsidTr="00FD3F6A">
        <w:tc>
          <w:tcPr>
            <w:tcW w:w="10201" w:type="dxa"/>
            <w:gridSpan w:val="6"/>
            <w:shd w:val="clear" w:color="auto" w:fill="92CDDC" w:themeFill="accent5" w:themeFillTint="99"/>
          </w:tcPr>
          <w:p w14:paraId="57387E76" w14:textId="77777777" w:rsidR="00FD3F6A" w:rsidRPr="0036651F" w:rsidRDefault="00FD3F6A" w:rsidP="00FD3F6A">
            <w:pPr>
              <w:jc w:val="center"/>
              <w:rPr>
                <w:sz w:val="20"/>
              </w:rPr>
            </w:pPr>
          </w:p>
          <w:p w14:paraId="2D58603E" w14:textId="77777777" w:rsidR="00FD3F6A" w:rsidRPr="0036651F" w:rsidRDefault="00FD3F6A" w:rsidP="00FD3F6A">
            <w:pPr>
              <w:pStyle w:val="a7"/>
              <w:numPr>
                <w:ilvl w:val="0"/>
                <w:numId w:val="43"/>
              </w:numPr>
              <w:pBdr>
                <w:top w:val="none" w:sz="4" w:space="0" w:color="000000"/>
                <w:left w:val="none" w:sz="4" w:space="0" w:color="000000"/>
                <w:bottom w:val="none" w:sz="4" w:space="0" w:color="000000"/>
                <w:right w:val="none" w:sz="4" w:space="0" w:color="000000"/>
                <w:between w:val="none" w:sz="4" w:space="0" w:color="000000"/>
              </w:pBdr>
              <w:spacing w:before="120" w:after="120"/>
              <w:ind w:right="68"/>
              <w:jc w:val="center"/>
              <w:outlineLvl w:val="1"/>
              <w:rPr>
                <w:rFonts w:ascii="Times New Roman" w:hAnsi="Times New Roman"/>
                <w:b/>
                <w:bCs/>
                <w:color w:val="000000"/>
                <w:sz w:val="20"/>
                <w:szCs w:val="20"/>
              </w:rPr>
            </w:pPr>
            <w:r w:rsidRPr="0036651F">
              <w:rPr>
                <w:rFonts w:ascii="Times New Roman" w:hAnsi="Times New Roman"/>
                <w:b/>
                <w:bCs/>
                <w:sz w:val="20"/>
                <w:szCs w:val="20"/>
              </w:rPr>
              <w:t xml:space="preserve">Наличие и масштабность стратегии продвижения практики </w:t>
            </w:r>
            <w:r w:rsidRPr="0036651F">
              <w:rPr>
                <w:rFonts w:ascii="Times New Roman" w:hAnsi="Times New Roman"/>
                <w:b/>
                <w:bCs/>
                <w:sz w:val="20"/>
                <w:szCs w:val="20"/>
              </w:rPr>
              <w:br/>
              <w:t xml:space="preserve">(в средствах массовой информации, социальных сетях, рекламная кампания </w:t>
            </w:r>
            <w:r w:rsidRPr="0036651F">
              <w:rPr>
                <w:rFonts w:ascii="Times New Roman" w:hAnsi="Times New Roman"/>
                <w:b/>
                <w:bCs/>
                <w:sz w:val="20"/>
                <w:szCs w:val="20"/>
              </w:rPr>
              <w:br/>
              <w:t>и др.) и маркетинговой стратегии.</w:t>
            </w:r>
          </w:p>
          <w:p w14:paraId="3270E92A" w14:textId="77777777" w:rsidR="00FD3F6A" w:rsidRPr="0036651F" w:rsidRDefault="00FD3F6A" w:rsidP="00FD3F6A">
            <w:pPr>
              <w:jc w:val="center"/>
              <w:rPr>
                <w:sz w:val="20"/>
              </w:rPr>
            </w:pPr>
          </w:p>
        </w:tc>
      </w:tr>
      <w:tr w:rsidR="00FD3F6A" w:rsidRPr="0036651F" w14:paraId="464C8D42" w14:textId="77777777" w:rsidTr="00FD3F6A">
        <w:tc>
          <w:tcPr>
            <w:tcW w:w="1384" w:type="dxa"/>
            <w:shd w:val="clear" w:color="auto" w:fill="92CDDC" w:themeFill="accent5" w:themeFillTint="99"/>
          </w:tcPr>
          <w:p w14:paraId="15547C96" w14:textId="77777777" w:rsidR="00FD3F6A" w:rsidRPr="0036651F" w:rsidRDefault="00FD3F6A" w:rsidP="00FD3F6A">
            <w:pPr>
              <w:jc w:val="center"/>
              <w:rPr>
                <w:b/>
                <w:sz w:val="20"/>
              </w:rPr>
            </w:pPr>
          </w:p>
        </w:tc>
        <w:tc>
          <w:tcPr>
            <w:tcW w:w="2864" w:type="dxa"/>
            <w:gridSpan w:val="3"/>
            <w:shd w:val="clear" w:color="auto" w:fill="92CDDC" w:themeFill="accent5" w:themeFillTint="99"/>
          </w:tcPr>
          <w:p w14:paraId="653C3FCF" w14:textId="77777777" w:rsidR="00FD3F6A" w:rsidRPr="0036651F" w:rsidRDefault="00FD3F6A" w:rsidP="00FD3F6A">
            <w:pPr>
              <w:rPr>
                <w:b/>
                <w:sz w:val="20"/>
              </w:rPr>
            </w:pPr>
            <w:r w:rsidRPr="0036651F">
              <w:rPr>
                <w:b/>
                <w:sz w:val="20"/>
              </w:rPr>
              <w:t>1 балл</w:t>
            </w:r>
          </w:p>
        </w:tc>
        <w:tc>
          <w:tcPr>
            <w:tcW w:w="2977" w:type="dxa"/>
            <w:shd w:val="clear" w:color="auto" w:fill="92CDDC" w:themeFill="accent5" w:themeFillTint="99"/>
          </w:tcPr>
          <w:p w14:paraId="5368E6AD" w14:textId="77777777" w:rsidR="00FD3F6A" w:rsidRPr="0036651F" w:rsidRDefault="00FD3F6A" w:rsidP="00FD3F6A">
            <w:pPr>
              <w:rPr>
                <w:b/>
                <w:sz w:val="20"/>
              </w:rPr>
            </w:pPr>
            <w:r w:rsidRPr="0036651F">
              <w:rPr>
                <w:b/>
                <w:sz w:val="20"/>
              </w:rPr>
              <w:t>3 балла</w:t>
            </w:r>
          </w:p>
        </w:tc>
        <w:tc>
          <w:tcPr>
            <w:tcW w:w="2976" w:type="dxa"/>
            <w:shd w:val="clear" w:color="auto" w:fill="92CDDC" w:themeFill="accent5" w:themeFillTint="99"/>
          </w:tcPr>
          <w:p w14:paraId="7A666C10" w14:textId="77777777" w:rsidR="00FD3F6A" w:rsidRPr="0036651F" w:rsidRDefault="00FD3F6A" w:rsidP="00FD3F6A">
            <w:pPr>
              <w:rPr>
                <w:b/>
                <w:sz w:val="20"/>
              </w:rPr>
            </w:pPr>
            <w:r w:rsidRPr="0036651F">
              <w:rPr>
                <w:b/>
                <w:sz w:val="20"/>
              </w:rPr>
              <w:t>5 баллов</w:t>
            </w:r>
          </w:p>
        </w:tc>
      </w:tr>
      <w:tr w:rsidR="00FD3F6A" w:rsidRPr="0036651F" w14:paraId="160EA4A9" w14:textId="77777777" w:rsidTr="00FD3F6A">
        <w:tc>
          <w:tcPr>
            <w:tcW w:w="1384" w:type="dxa"/>
            <w:shd w:val="clear" w:color="auto" w:fill="auto"/>
          </w:tcPr>
          <w:p w14:paraId="01D4091A" w14:textId="77777777" w:rsidR="00FD3F6A" w:rsidRPr="0036651F" w:rsidRDefault="00FD3F6A" w:rsidP="00FD3F6A">
            <w:pPr>
              <w:jc w:val="center"/>
              <w:rPr>
                <w:sz w:val="20"/>
              </w:rPr>
            </w:pPr>
            <w:r w:rsidRPr="0036651F">
              <w:rPr>
                <w:b/>
                <w:sz w:val="20"/>
              </w:rPr>
              <w:t>Критерий</w:t>
            </w:r>
          </w:p>
        </w:tc>
        <w:tc>
          <w:tcPr>
            <w:tcW w:w="2864" w:type="dxa"/>
            <w:gridSpan w:val="3"/>
            <w:shd w:val="clear" w:color="auto" w:fill="auto"/>
          </w:tcPr>
          <w:p w14:paraId="3E6DE20B" w14:textId="77777777" w:rsidR="00FD3F6A" w:rsidRPr="0036651F" w:rsidRDefault="00FD3F6A" w:rsidP="00FD3F6A">
            <w:pPr>
              <w:rPr>
                <w:sz w:val="20"/>
              </w:rPr>
            </w:pPr>
            <w:r w:rsidRPr="0036651F">
              <w:rPr>
                <w:sz w:val="20"/>
              </w:rPr>
              <w:t xml:space="preserve">Компоненты информирования о проекте участников и в целом сообщества, власти, СМИ не предусмотрены, либо заявлены формально, без упоминания конкретных информационных каналов и предпринимаемых действиях. Не </w:t>
            </w:r>
            <w:proofErr w:type="gramStart"/>
            <w:r w:rsidRPr="0036651F">
              <w:rPr>
                <w:sz w:val="20"/>
              </w:rPr>
              <w:t>понятно</w:t>
            </w:r>
            <w:proofErr w:type="gramEnd"/>
            <w:r w:rsidRPr="0036651F">
              <w:rPr>
                <w:sz w:val="20"/>
              </w:rPr>
              <w:t xml:space="preserve"> каким образом будут привлекаться в проект волонтёры. </w:t>
            </w:r>
          </w:p>
        </w:tc>
        <w:tc>
          <w:tcPr>
            <w:tcW w:w="2977" w:type="dxa"/>
            <w:shd w:val="clear" w:color="auto" w:fill="auto"/>
          </w:tcPr>
          <w:p w14:paraId="1885914C" w14:textId="77777777" w:rsidR="00FD3F6A" w:rsidRPr="0036651F" w:rsidRDefault="00FD3F6A" w:rsidP="00FD3F6A">
            <w:pPr>
              <w:rPr>
                <w:sz w:val="20"/>
              </w:rPr>
            </w:pPr>
            <w:r w:rsidRPr="0036651F">
              <w:rPr>
                <w:sz w:val="20"/>
              </w:rPr>
              <w:t xml:space="preserve">Перечислены не все возможные или только платные информационные каналы. Выбранная коммуникационная стратегия и каналы коммуникации не в полной мере соответствуют целевым группам проекта, в том числе </w:t>
            </w:r>
            <w:proofErr w:type="spellStart"/>
            <w:r w:rsidRPr="0036651F">
              <w:rPr>
                <w:sz w:val="20"/>
              </w:rPr>
              <w:t>благополучателям</w:t>
            </w:r>
            <w:proofErr w:type="spellEnd"/>
            <w:r w:rsidRPr="0036651F">
              <w:rPr>
                <w:sz w:val="20"/>
              </w:rPr>
              <w:t xml:space="preserve"> и волонтёрам и возможностям широкого информирования о проекте. </w:t>
            </w:r>
          </w:p>
        </w:tc>
        <w:tc>
          <w:tcPr>
            <w:tcW w:w="2976" w:type="dxa"/>
            <w:shd w:val="clear" w:color="auto" w:fill="auto"/>
          </w:tcPr>
          <w:p w14:paraId="5723DE29" w14:textId="77777777" w:rsidR="00FD3F6A" w:rsidRPr="0036651F" w:rsidRDefault="00FD3F6A" w:rsidP="00FD3F6A">
            <w:pPr>
              <w:rPr>
                <w:sz w:val="20"/>
              </w:rPr>
            </w:pPr>
            <w:r w:rsidRPr="0036651F">
              <w:rPr>
                <w:sz w:val="20"/>
              </w:rPr>
              <w:t xml:space="preserve">Из заявки очень четко </w:t>
            </w:r>
            <w:proofErr w:type="gramStart"/>
            <w:r w:rsidRPr="0036651F">
              <w:rPr>
                <w:sz w:val="20"/>
              </w:rPr>
              <w:t>понятно</w:t>
            </w:r>
            <w:proofErr w:type="gramEnd"/>
            <w:r w:rsidRPr="0036651F">
              <w:rPr>
                <w:sz w:val="20"/>
              </w:rPr>
              <w:t xml:space="preserve"> каким образом будут проинформированы </w:t>
            </w:r>
            <w:proofErr w:type="spellStart"/>
            <w:r w:rsidRPr="0036651F">
              <w:rPr>
                <w:sz w:val="20"/>
              </w:rPr>
              <w:t>благополучатели</w:t>
            </w:r>
            <w:proofErr w:type="spellEnd"/>
            <w:r w:rsidRPr="0036651F">
              <w:rPr>
                <w:sz w:val="20"/>
              </w:rPr>
              <w:t xml:space="preserve"> и волонтеры проекта, а также в целом местное сообщество, власти, СМИ. Выбранная коммуникационная стратегия и каналы коммуникации соответствуют целевым группам проекта и возможностям широкого информирования о проекте.</w:t>
            </w:r>
          </w:p>
        </w:tc>
      </w:tr>
      <w:tr w:rsidR="00FD3F6A" w:rsidRPr="0036651F" w14:paraId="48D10312" w14:textId="77777777" w:rsidTr="00FD3F6A">
        <w:tc>
          <w:tcPr>
            <w:tcW w:w="10201" w:type="dxa"/>
            <w:gridSpan w:val="6"/>
            <w:shd w:val="clear" w:color="auto" w:fill="92CDDC" w:themeFill="accent5" w:themeFillTint="99"/>
          </w:tcPr>
          <w:p w14:paraId="4ACFB219" w14:textId="77777777" w:rsidR="00FD3F6A" w:rsidRPr="0036651F" w:rsidRDefault="00FD3F6A" w:rsidP="00FD3F6A">
            <w:pPr>
              <w:pStyle w:val="a7"/>
              <w:numPr>
                <w:ilvl w:val="0"/>
                <w:numId w:val="43"/>
              </w:numPr>
              <w:pBdr>
                <w:top w:val="none" w:sz="4" w:space="0" w:color="000000"/>
                <w:left w:val="none" w:sz="4" w:space="0" w:color="000000"/>
                <w:bottom w:val="none" w:sz="4" w:space="0" w:color="000000"/>
                <w:right w:val="none" w:sz="4" w:space="0" w:color="000000"/>
                <w:between w:val="none" w:sz="4" w:space="0" w:color="000000"/>
              </w:pBdr>
              <w:spacing w:after="0"/>
              <w:ind w:right="68"/>
              <w:jc w:val="center"/>
              <w:outlineLvl w:val="1"/>
              <w:rPr>
                <w:rFonts w:ascii="Times New Roman" w:hAnsi="Times New Roman"/>
                <w:b/>
                <w:bCs/>
                <w:color w:val="000000"/>
                <w:sz w:val="20"/>
                <w:szCs w:val="20"/>
              </w:rPr>
            </w:pPr>
            <w:r w:rsidRPr="0036651F">
              <w:rPr>
                <w:rFonts w:ascii="Times New Roman" w:hAnsi="Times New Roman"/>
                <w:b/>
                <w:bCs/>
                <w:sz w:val="20"/>
                <w:szCs w:val="20"/>
              </w:rPr>
              <w:t xml:space="preserve">Дополнительные ресурсы, в том числе финансовые, организационные </w:t>
            </w:r>
            <w:r w:rsidRPr="0036651F">
              <w:rPr>
                <w:rFonts w:ascii="Times New Roman" w:hAnsi="Times New Roman"/>
                <w:b/>
                <w:bCs/>
                <w:sz w:val="20"/>
                <w:szCs w:val="20"/>
              </w:rPr>
              <w:br/>
              <w:t>и нематериальные, привлекаемые на реализацию проекта.</w:t>
            </w:r>
          </w:p>
          <w:p w14:paraId="1CF04698" w14:textId="77777777" w:rsidR="00FD3F6A" w:rsidRPr="0036651F" w:rsidRDefault="00FD3F6A" w:rsidP="00FD3F6A">
            <w:pPr>
              <w:ind w:left="360"/>
              <w:rPr>
                <w:b/>
                <w:bCs/>
                <w:sz w:val="20"/>
              </w:rPr>
            </w:pPr>
          </w:p>
        </w:tc>
      </w:tr>
      <w:tr w:rsidR="00FD3F6A" w:rsidRPr="0036651F" w14:paraId="193E18DD" w14:textId="77777777" w:rsidTr="00FD3F6A">
        <w:tc>
          <w:tcPr>
            <w:tcW w:w="1384" w:type="dxa"/>
            <w:shd w:val="clear" w:color="auto" w:fill="92CDDC" w:themeFill="accent5" w:themeFillTint="99"/>
          </w:tcPr>
          <w:p w14:paraId="156F98D1" w14:textId="77777777" w:rsidR="00FD3F6A" w:rsidRPr="0036651F" w:rsidRDefault="00FD3F6A" w:rsidP="00FD3F6A">
            <w:pPr>
              <w:jc w:val="center"/>
              <w:rPr>
                <w:b/>
                <w:sz w:val="20"/>
              </w:rPr>
            </w:pPr>
          </w:p>
        </w:tc>
        <w:tc>
          <w:tcPr>
            <w:tcW w:w="2864" w:type="dxa"/>
            <w:gridSpan w:val="3"/>
            <w:shd w:val="clear" w:color="auto" w:fill="92CDDC" w:themeFill="accent5" w:themeFillTint="99"/>
          </w:tcPr>
          <w:p w14:paraId="75464424" w14:textId="77777777" w:rsidR="00FD3F6A" w:rsidRPr="0036651F" w:rsidRDefault="00FD3F6A" w:rsidP="00FD3F6A">
            <w:pPr>
              <w:rPr>
                <w:b/>
                <w:sz w:val="20"/>
              </w:rPr>
            </w:pPr>
            <w:r w:rsidRPr="0036651F">
              <w:rPr>
                <w:b/>
                <w:sz w:val="20"/>
              </w:rPr>
              <w:t>1 балл</w:t>
            </w:r>
          </w:p>
        </w:tc>
        <w:tc>
          <w:tcPr>
            <w:tcW w:w="2977" w:type="dxa"/>
            <w:shd w:val="clear" w:color="auto" w:fill="92CDDC" w:themeFill="accent5" w:themeFillTint="99"/>
          </w:tcPr>
          <w:p w14:paraId="23B11E74" w14:textId="77777777" w:rsidR="00FD3F6A" w:rsidRPr="0036651F" w:rsidRDefault="00FD3F6A" w:rsidP="00FD3F6A">
            <w:pPr>
              <w:rPr>
                <w:b/>
                <w:sz w:val="20"/>
              </w:rPr>
            </w:pPr>
            <w:r w:rsidRPr="0036651F">
              <w:rPr>
                <w:b/>
                <w:sz w:val="20"/>
              </w:rPr>
              <w:t>3 балла</w:t>
            </w:r>
          </w:p>
        </w:tc>
        <w:tc>
          <w:tcPr>
            <w:tcW w:w="2976" w:type="dxa"/>
            <w:shd w:val="clear" w:color="auto" w:fill="92CDDC" w:themeFill="accent5" w:themeFillTint="99"/>
          </w:tcPr>
          <w:p w14:paraId="5CEA07E7" w14:textId="77777777" w:rsidR="00FD3F6A" w:rsidRPr="0036651F" w:rsidRDefault="00FD3F6A" w:rsidP="00FD3F6A">
            <w:pPr>
              <w:rPr>
                <w:b/>
                <w:sz w:val="20"/>
              </w:rPr>
            </w:pPr>
            <w:r w:rsidRPr="0036651F">
              <w:rPr>
                <w:b/>
                <w:sz w:val="20"/>
              </w:rPr>
              <w:t>5 баллов</w:t>
            </w:r>
          </w:p>
        </w:tc>
      </w:tr>
      <w:tr w:rsidR="00FD3F6A" w:rsidRPr="00802EF6" w14:paraId="21D8A909" w14:textId="77777777" w:rsidTr="00FD3F6A">
        <w:tc>
          <w:tcPr>
            <w:tcW w:w="1384" w:type="dxa"/>
            <w:shd w:val="clear" w:color="auto" w:fill="auto"/>
          </w:tcPr>
          <w:p w14:paraId="7E4C97FE" w14:textId="77777777" w:rsidR="00FD3F6A" w:rsidRPr="0036651F" w:rsidRDefault="00FD3F6A" w:rsidP="00FD3F6A">
            <w:pPr>
              <w:jc w:val="center"/>
              <w:rPr>
                <w:b/>
                <w:sz w:val="20"/>
              </w:rPr>
            </w:pPr>
            <w:r w:rsidRPr="0036651F">
              <w:rPr>
                <w:b/>
                <w:sz w:val="20"/>
              </w:rPr>
              <w:t>Критерий</w:t>
            </w:r>
          </w:p>
        </w:tc>
        <w:tc>
          <w:tcPr>
            <w:tcW w:w="2864" w:type="dxa"/>
            <w:gridSpan w:val="3"/>
            <w:shd w:val="clear" w:color="auto" w:fill="auto"/>
          </w:tcPr>
          <w:p w14:paraId="5B6FF6F0" w14:textId="77777777" w:rsidR="00FD3F6A" w:rsidRPr="0036651F" w:rsidRDefault="00FD3F6A" w:rsidP="00FD3F6A">
            <w:pPr>
              <w:rPr>
                <w:sz w:val="20"/>
              </w:rPr>
            </w:pPr>
            <w:r w:rsidRPr="0036651F">
              <w:rPr>
                <w:sz w:val="20"/>
              </w:rPr>
              <w:t>Организация не располагает никакими дополнительными ресурсами, необходимыми для реализации проекта.</w:t>
            </w:r>
          </w:p>
          <w:p w14:paraId="71614534" w14:textId="77777777" w:rsidR="00FD3F6A" w:rsidRPr="0036651F" w:rsidRDefault="00FD3F6A" w:rsidP="00FD3F6A">
            <w:pPr>
              <w:rPr>
                <w:sz w:val="20"/>
              </w:rPr>
            </w:pPr>
            <w:r w:rsidRPr="0036651F">
              <w:rPr>
                <w:sz w:val="20"/>
              </w:rPr>
              <w:t>Партнеров у проекта нет.</w:t>
            </w:r>
          </w:p>
        </w:tc>
        <w:tc>
          <w:tcPr>
            <w:tcW w:w="2977" w:type="dxa"/>
            <w:shd w:val="clear" w:color="auto" w:fill="auto"/>
          </w:tcPr>
          <w:p w14:paraId="3BA8CAEF" w14:textId="77777777" w:rsidR="00FD3F6A" w:rsidRPr="0036651F" w:rsidRDefault="00FD3F6A" w:rsidP="00FD3F6A">
            <w:pPr>
              <w:rPr>
                <w:sz w:val="20"/>
              </w:rPr>
            </w:pPr>
            <w:r w:rsidRPr="0036651F">
              <w:rPr>
                <w:sz w:val="20"/>
              </w:rPr>
              <w:t>Есть часть ресурсов, которые будут использованы для реализации проекта, а вторая половина непонятно откуда будет привлечена (например, есть помещение, но нет оборудования, и оно не запланировано в бюджете – партнерский компонент также не прописан).</w:t>
            </w:r>
          </w:p>
          <w:p w14:paraId="557E1428" w14:textId="77777777" w:rsidR="00FD3F6A" w:rsidRPr="0036651F" w:rsidRDefault="00FD3F6A" w:rsidP="00FD3F6A">
            <w:pPr>
              <w:rPr>
                <w:sz w:val="20"/>
              </w:rPr>
            </w:pPr>
            <w:r w:rsidRPr="0036651F">
              <w:rPr>
                <w:sz w:val="20"/>
              </w:rPr>
              <w:t xml:space="preserve">Партнеры в проекте заявлены, но нет писем поддержки от партнеров. Роль каждого из партнеров не до конца ясна. </w:t>
            </w:r>
          </w:p>
          <w:p w14:paraId="60D81A7F" w14:textId="77777777" w:rsidR="00FD3F6A" w:rsidRPr="0036651F" w:rsidRDefault="00FD3F6A" w:rsidP="00FD3F6A">
            <w:pPr>
              <w:rPr>
                <w:sz w:val="20"/>
              </w:rPr>
            </w:pPr>
          </w:p>
        </w:tc>
        <w:tc>
          <w:tcPr>
            <w:tcW w:w="2976" w:type="dxa"/>
            <w:shd w:val="clear" w:color="auto" w:fill="auto"/>
          </w:tcPr>
          <w:p w14:paraId="5D7D5D6A" w14:textId="77777777" w:rsidR="00FD3F6A" w:rsidRPr="0036651F" w:rsidRDefault="00FD3F6A" w:rsidP="00FD3F6A">
            <w:pPr>
              <w:rPr>
                <w:sz w:val="20"/>
              </w:rPr>
            </w:pPr>
            <w:r w:rsidRPr="0036651F">
              <w:rPr>
                <w:sz w:val="20"/>
              </w:rPr>
              <w:t>Организация обладает всеми необходимыми дополнительными материальными и  нематериальными ресурсами, чтобы качественно реализовать проект.</w:t>
            </w:r>
          </w:p>
          <w:p w14:paraId="2D759F33" w14:textId="77777777" w:rsidR="00FD3F6A" w:rsidRPr="00802EF6" w:rsidRDefault="00FD3F6A" w:rsidP="00FD3F6A">
            <w:pPr>
              <w:rPr>
                <w:sz w:val="20"/>
              </w:rPr>
            </w:pPr>
            <w:r w:rsidRPr="0036651F">
              <w:rPr>
                <w:sz w:val="20"/>
              </w:rPr>
              <w:t>Партнеры - полноценные участники проекта, хорошо прописана их роль, есть письма поддержки.</w:t>
            </w:r>
          </w:p>
          <w:p w14:paraId="14692C64" w14:textId="77777777" w:rsidR="00FD3F6A" w:rsidRPr="00802EF6" w:rsidRDefault="00FD3F6A" w:rsidP="00FD3F6A">
            <w:pPr>
              <w:rPr>
                <w:sz w:val="20"/>
              </w:rPr>
            </w:pPr>
          </w:p>
        </w:tc>
      </w:tr>
    </w:tbl>
    <w:p w14:paraId="0FD9744C" w14:textId="77777777" w:rsidR="00FD3F6A" w:rsidRDefault="00FD3F6A" w:rsidP="00FD3F6A">
      <w:pPr>
        <w:pStyle w:val="af9"/>
        <w:jc w:val="both"/>
        <w:rPr>
          <w:rFonts w:ascii="Times New Roman" w:hAnsi="Times New Roman" w:cs="Times New Roman"/>
          <w:b/>
          <w:sz w:val="24"/>
          <w:szCs w:val="24"/>
        </w:rPr>
      </w:pPr>
    </w:p>
    <w:p w14:paraId="244F39AA" w14:textId="77777777" w:rsidR="00FD3F6A" w:rsidRPr="00656AB5" w:rsidRDefault="00FD3F6A" w:rsidP="00FD3F6A">
      <w:pPr>
        <w:pStyle w:val="af9"/>
        <w:jc w:val="both"/>
        <w:rPr>
          <w:rFonts w:ascii="Times New Roman" w:hAnsi="Times New Roman" w:cs="Times New Roman"/>
          <w:b/>
          <w:sz w:val="24"/>
          <w:szCs w:val="24"/>
        </w:rPr>
      </w:pPr>
    </w:p>
    <w:p w14:paraId="0E63EF20" w14:textId="77777777" w:rsidR="00FD3F6A" w:rsidRDefault="00FD3F6A" w:rsidP="00FD3F6A">
      <w:pPr>
        <w:tabs>
          <w:tab w:val="left" w:pos="1843"/>
        </w:tabs>
        <w:rPr>
          <w:bCs/>
          <w:sz w:val="27"/>
          <w:szCs w:val="27"/>
          <w:lang w:eastAsia="en-US"/>
        </w:rPr>
      </w:pPr>
    </w:p>
    <w:p w14:paraId="2AD9533A" w14:textId="77777777" w:rsidR="00FD3F6A" w:rsidRDefault="00FD3F6A" w:rsidP="00FD3F6A">
      <w:pPr>
        <w:ind w:left="6237"/>
        <w:rPr>
          <w:bCs/>
          <w:sz w:val="27"/>
          <w:szCs w:val="27"/>
          <w:lang w:eastAsia="en-US"/>
        </w:rPr>
      </w:pPr>
    </w:p>
    <w:p w14:paraId="6E5A9F2D" w14:textId="77777777" w:rsidR="00FD3F6A" w:rsidRDefault="00FD3F6A" w:rsidP="00FD3F6A">
      <w:pPr>
        <w:ind w:left="6237"/>
        <w:rPr>
          <w:bCs/>
          <w:sz w:val="27"/>
          <w:szCs w:val="27"/>
          <w:lang w:eastAsia="en-US"/>
        </w:rPr>
      </w:pPr>
    </w:p>
    <w:p w14:paraId="7A4E3641" w14:textId="3AC3DF42" w:rsidR="00C1008E" w:rsidRPr="001D0C27" w:rsidRDefault="00C1008E" w:rsidP="00C1008E">
      <w:pPr>
        <w:ind w:left="6237"/>
        <w:jc w:val="both"/>
        <w:rPr>
          <w:spacing w:val="2"/>
          <w:sz w:val="20"/>
          <w:lang w:bidi="ru-RU"/>
        </w:rPr>
      </w:pPr>
      <w:r w:rsidRPr="001D0C27">
        <w:rPr>
          <w:spacing w:val="2"/>
          <w:sz w:val="20"/>
          <w:lang w:bidi="ru-RU"/>
        </w:rPr>
        <w:lastRenderedPageBreak/>
        <w:t xml:space="preserve">Приложение </w:t>
      </w:r>
      <w:r w:rsidR="005507E9">
        <w:rPr>
          <w:spacing w:val="2"/>
          <w:sz w:val="20"/>
          <w:lang w:bidi="ru-RU"/>
        </w:rPr>
        <w:t>6</w:t>
      </w:r>
      <w:r>
        <w:rPr>
          <w:spacing w:val="2"/>
          <w:sz w:val="20"/>
          <w:lang w:bidi="ru-RU"/>
        </w:rPr>
        <w:t xml:space="preserve"> к Положению </w:t>
      </w:r>
      <w:r w:rsidRPr="00775AC6">
        <w:rPr>
          <w:spacing w:val="2"/>
          <w:sz w:val="20"/>
          <w:lang w:bidi="ru-RU"/>
        </w:rPr>
        <w:t xml:space="preserve">о проведении открытого конкурсного отбора на </w:t>
      </w:r>
      <w:r>
        <w:rPr>
          <w:spacing w:val="2"/>
          <w:sz w:val="20"/>
          <w:lang w:bidi="ru-RU"/>
        </w:rPr>
        <w:t xml:space="preserve">территории Саратовской области </w:t>
      </w:r>
      <w:r w:rsidRPr="00775AC6">
        <w:rPr>
          <w:spacing w:val="2"/>
          <w:sz w:val="20"/>
          <w:lang w:bidi="ru-RU"/>
        </w:rPr>
        <w:t xml:space="preserve">в рамках Всероссийского конкурса лучших региональных практик поддержки </w:t>
      </w:r>
      <w:proofErr w:type="spellStart"/>
      <w:r w:rsidRPr="00775AC6">
        <w:rPr>
          <w:spacing w:val="2"/>
          <w:sz w:val="20"/>
          <w:lang w:bidi="ru-RU"/>
        </w:rPr>
        <w:t>волонтерства</w:t>
      </w:r>
      <w:proofErr w:type="spellEnd"/>
      <w:r w:rsidRPr="00775AC6">
        <w:rPr>
          <w:spacing w:val="2"/>
          <w:sz w:val="20"/>
          <w:lang w:bidi="ru-RU"/>
        </w:rPr>
        <w:t xml:space="preserve"> «Регион добрых дел» 202</w:t>
      </w:r>
      <w:r>
        <w:rPr>
          <w:spacing w:val="2"/>
          <w:sz w:val="20"/>
          <w:lang w:bidi="ru-RU"/>
        </w:rPr>
        <w:t>2</w:t>
      </w:r>
      <w:r w:rsidRPr="00775AC6">
        <w:rPr>
          <w:spacing w:val="2"/>
          <w:sz w:val="20"/>
          <w:lang w:bidi="ru-RU"/>
        </w:rPr>
        <w:t xml:space="preserve"> года</w:t>
      </w:r>
    </w:p>
    <w:p w14:paraId="52F6F5F7" w14:textId="77777777" w:rsidR="00C1008E" w:rsidRDefault="00C1008E" w:rsidP="00FD3F6A">
      <w:pPr>
        <w:ind w:left="6237"/>
        <w:rPr>
          <w:bCs/>
          <w:sz w:val="27"/>
          <w:szCs w:val="27"/>
          <w:lang w:eastAsia="en-US"/>
        </w:rPr>
      </w:pPr>
    </w:p>
    <w:p w14:paraId="280893DB" w14:textId="77777777" w:rsidR="00C1008E" w:rsidRPr="005034B8" w:rsidRDefault="00C1008E" w:rsidP="00C1008E">
      <w:pPr>
        <w:ind w:firstLine="709"/>
        <w:jc w:val="center"/>
        <w:rPr>
          <w:sz w:val="26"/>
          <w:szCs w:val="26"/>
          <w:lang w:eastAsia="en-US"/>
        </w:rPr>
      </w:pPr>
      <w:r w:rsidRPr="005034B8">
        <w:rPr>
          <w:sz w:val="26"/>
          <w:szCs w:val="26"/>
          <w:lang w:eastAsia="en-US"/>
        </w:rPr>
        <w:t xml:space="preserve">СОГЛАСИЕ </w:t>
      </w:r>
      <w:r w:rsidRPr="005034B8">
        <w:rPr>
          <w:sz w:val="26"/>
          <w:szCs w:val="26"/>
          <w:lang w:eastAsia="en-US"/>
        </w:rPr>
        <w:br/>
        <w:t xml:space="preserve">НА ОБРАБОТКУ ПЕРСОНАЛЬНЫХ ДАННЫХ </w:t>
      </w:r>
    </w:p>
    <w:p w14:paraId="6C1CFA58" w14:textId="77777777" w:rsidR="00C1008E" w:rsidRPr="005034B8" w:rsidRDefault="00C1008E" w:rsidP="00C1008E">
      <w:pPr>
        <w:spacing w:line="276" w:lineRule="auto"/>
        <w:ind w:firstLine="709"/>
        <w:jc w:val="both"/>
        <w:rPr>
          <w:color w:val="000000"/>
          <w:sz w:val="25"/>
          <w:szCs w:val="25"/>
        </w:rPr>
      </w:pPr>
      <w:r w:rsidRPr="005034B8">
        <w:rPr>
          <w:color w:val="000000"/>
          <w:sz w:val="25"/>
          <w:szCs w:val="25"/>
        </w:rPr>
        <w:t>Я, _______________________________________________________________,</w:t>
      </w:r>
    </w:p>
    <w:p w14:paraId="2EBCEE3E" w14:textId="77777777" w:rsidR="00C1008E" w:rsidRPr="005034B8" w:rsidRDefault="00C1008E" w:rsidP="00C1008E">
      <w:pPr>
        <w:spacing w:line="276" w:lineRule="auto"/>
        <w:ind w:firstLine="709"/>
        <w:jc w:val="center"/>
        <w:rPr>
          <w:i/>
          <w:color w:val="000000"/>
          <w:sz w:val="20"/>
          <w:vertAlign w:val="superscript"/>
        </w:rPr>
      </w:pPr>
      <w:r w:rsidRPr="005034B8">
        <w:rPr>
          <w:color w:val="000000"/>
          <w:sz w:val="20"/>
          <w:vertAlign w:val="superscript"/>
        </w:rPr>
        <w:t>(</w:t>
      </w:r>
      <w:r w:rsidRPr="005034B8">
        <w:rPr>
          <w:i/>
          <w:color w:val="000000"/>
          <w:sz w:val="20"/>
          <w:vertAlign w:val="superscript"/>
        </w:rPr>
        <w:t>ФИО)</w:t>
      </w:r>
    </w:p>
    <w:p w14:paraId="210C8622" w14:textId="77777777" w:rsidR="00C1008E" w:rsidRPr="005034B8" w:rsidRDefault="00C1008E" w:rsidP="00C1008E">
      <w:pPr>
        <w:spacing w:line="276" w:lineRule="auto"/>
        <w:jc w:val="both"/>
        <w:rPr>
          <w:color w:val="000000"/>
          <w:sz w:val="25"/>
          <w:szCs w:val="25"/>
        </w:rPr>
      </w:pPr>
      <w:r w:rsidRPr="005034B8">
        <w:rPr>
          <w:color w:val="000000"/>
          <w:sz w:val="25"/>
          <w:szCs w:val="25"/>
        </w:rPr>
        <w:t>паспорт ___________ выдан _______________________________________________,</w:t>
      </w:r>
    </w:p>
    <w:p w14:paraId="7882965F" w14:textId="77777777" w:rsidR="00C1008E" w:rsidRPr="005034B8" w:rsidRDefault="00C1008E" w:rsidP="00C1008E">
      <w:pPr>
        <w:spacing w:line="276" w:lineRule="auto"/>
        <w:ind w:firstLine="709"/>
        <w:jc w:val="both"/>
        <w:rPr>
          <w:i/>
          <w:color w:val="000000"/>
          <w:sz w:val="25"/>
          <w:szCs w:val="25"/>
          <w:vertAlign w:val="superscript"/>
        </w:rPr>
      </w:pPr>
      <w:r w:rsidRPr="005034B8">
        <w:rPr>
          <w:i/>
          <w:color w:val="000000"/>
          <w:sz w:val="20"/>
          <w:vertAlign w:val="superscript"/>
        </w:rPr>
        <w:t xml:space="preserve">         (серия, номер)                                                                        (когда и кем выдан)</w:t>
      </w:r>
    </w:p>
    <w:p w14:paraId="44CFBA6A" w14:textId="77777777" w:rsidR="00C1008E" w:rsidRPr="005034B8" w:rsidRDefault="00C1008E" w:rsidP="00C1008E">
      <w:pPr>
        <w:spacing w:line="276" w:lineRule="auto"/>
        <w:jc w:val="both"/>
        <w:rPr>
          <w:color w:val="000000"/>
          <w:sz w:val="25"/>
          <w:szCs w:val="25"/>
        </w:rPr>
      </w:pPr>
      <w:r w:rsidRPr="005034B8">
        <w:rPr>
          <w:color w:val="000000"/>
          <w:sz w:val="25"/>
          <w:szCs w:val="25"/>
        </w:rPr>
        <w:t>адрес регистрации:_______________________________________________________,</w:t>
      </w:r>
    </w:p>
    <w:p w14:paraId="702F50BE" w14:textId="77777777" w:rsidR="00C1008E" w:rsidRPr="00F110B7" w:rsidRDefault="00C1008E" w:rsidP="00C1008E">
      <w:pPr>
        <w:shd w:val="clear" w:color="auto" w:fill="FFFFFF"/>
        <w:spacing w:line="276" w:lineRule="auto"/>
        <w:jc w:val="both"/>
        <w:rPr>
          <w:color w:val="000000"/>
          <w:sz w:val="25"/>
          <w:szCs w:val="25"/>
        </w:rPr>
      </w:pPr>
      <w:r w:rsidRPr="005034B8">
        <w:rPr>
          <w:sz w:val="25"/>
          <w:szCs w:val="25"/>
          <w:lang w:eastAsia="en-US"/>
        </w:rPr>
        <w:t xml:space="preserve">даю свое согласие на обработку </w:t>
      </w:r>
      <w:proofErr w:type="gramStart"/>
      <w:r w:rsidRPr="005034B8">
        <w:rPr>
          <w:sz w:val="25"/>
          <w:szCs w:val="25"/>
          <w:lang w:eastAsia="en-US"/>
        </w:rPr>
        <w:t>в</w:t>
      </w:r>
      <w:proofErr w:type="gramEnd"/>
      <w:r w:rsidRPr="005034B8">
        <w:rPr>
          <w:sz w:val="25"/>
          <w:szCs w:val="25"/>
          <w:lang w:eastAsia="en-US"/>
        </w:rPr>
        <w:t xml:space="preserve">  </w:t>
      </w:r>
      <w:r w:rsidRPr="005034B8">
        <w:rPr>
          <w:b/>
          <w:bCs/>
          <w:color w:val="000000"/>
          <w:sz w:val="25"/>
          <w:szCs w:val="25"/>
        </w:rPr>
        <w:t>__________________________________________</w:t>
      </w:r>
    </w:p>
    <w:p w14:paraId="623979DD" w14:textId="77777777" w:rsidR="00C1008E" w:rsidRPr="005034B8" w:rsidRDefault="00C1008E" w:rsidP="00C1008E">
      <w:pPr>
        <w:spacing w:line="276" w:lineRule="auto"/>
        <w:jc w:val="both"/>
        <w:rPr>
          <w:sz w:val="25"/>
          <w:szCs w:val="25"/>
          <w:lang w:eastAsia="en-US"/>
        </w:rPr>
      </w:pPr>
      <w:proofErr w:type="gramStart"/>
      <w:r w:rsidRPr="005034B8">
        <w:rPr>
          <w:sz w:val="25"/>
          <w:szCs w:val="25"/>
          <w:lang w:eastAsia="en-US"/>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w:t>
      </w:r>
      <w:r>
        <w:rPr>
          <w:sz w:val="25"/>
          <w:szCs w:val="25"/>
          <w:lang w:eastAsia="en-US"/>
        </w:rPr>
        <w:t xml:space="preserve">еряющего личность; гражданство. </w:t>
      </w:r>
      <w:proofErr w:type="gramEnd"/>
    </w:p>
    <w:p w14:paraId="52050241" w14:textId="4DDAB1DC" w:rsidR="00C1008E" w:rsidRPr="005034B8" w:rsidRDefault="00C1008E" w:rsidP="00C1008E">
      <w:pPr>
        <w:spacing w:line="276" w:lineRule="auto"/>
        <w:ind w:firstLine="709"/>
        <w:jc w:val="both"/>
        <w:rPr>
          <w:sz w:val="25"/>
          <w:szCs w:val="25"/>
          <w:lang w:eastAsia="en-US"/>
        </w:rPr>
      </w:pPr>
      <w:r w:rsidRPr="005034B8">
        <w:rPr>
          <w:sz w:val="25"/>
          <w:szCs w:val="25"/>
          <w:lang w:eastAsia="en-US"/>
        </w:rPr>
        <w:t xml:space="preserve">Я даю согласие </w:t>
      </w:r>
      <w:proofErr w:type="gramStart"/>
      <w:r w:rsidRPr="005034B8">
        <w:rPr>
          <w:sz w:val="25"/>
          <w:szCs w:val="25"/>
          <w:lang w:eastAsia="en-US"/>
        </w:rPr>
        <w:t>на использование персональных данных исключительно</w:t>
      </w:r>
      <w:r w:rsidRPr="005034B8">
        <w:rPr>
          <w:b/>
          <w:sz w:val="25"/>
          <w:szCs w:val="25"/>
          <w:lang w:eastAsia="en-US"/>
        </w:rPr>
        <w:t xml:space="preserve"> </w:t>
      </w:r>
      <w:r w:rsidRPr="005034B8">
        <w:rPr>
          <w:sz w:val="25"/>
          <w:szCs w:val="25"/>
          <w:lang w:eastAsia="en-US"/>
        </w:rPr>
        <w:t xml:space="preserve">в целях </w:t>
      </w:r>
      <w:r>
        <w:rPr>
          <w:sz w:val="25"/>
          <w:szCs w:val="25"/>
          <w:lang w:eastAsia="en-US"/>
        </w:rPr>
        <w:t xml:space="preserve">участия в </w:t>
      </w:r>
      <w:r w:rsidRPr="00C1008E">
        <w:rPr>
          <w:sz w:val="25"/>
          <w:szCs w:val="25"/>
          <w:lang w:eastAsia="en-US"/>
        </w:rPr>
        <w:t>открыто</w:t>
      </w:r>
      <w:r>
        <w:rPr>
          <w:sz w:val="25"/>
          <w:szCs w:val="25"/>
          <w:lang w:eastAsia="en-US"/>
        </w:rPr>
        <w:t>м</w:t>
      </w:r>
      <w:r w:rsidRPr="00C1008E">
        <w:rPr>
          <w:sz w:val="25"/>
          <w:szCs w:val="25"/>
          <w:lang w:eastAsia="en-US"/>
        </w:rPr>
        <w:t xml:space="preserve"> конкурсно</w:t>
      </w:r>
      <w:r>
        <w:rPr>
          <w:sz w:val="25"/>
          <w:szCs w:val="25"/>
          <w:lang w:eastAsia="en-US"/>
        </w:rPr>
        <w:t xml:space="preserve">м </w:t>
      </w:r>
      <w:r w:rsidRPr="00C1008E">
        <w:rPr>
          <w:sz w:val="25"/>
          <w:szCs w:val="25"/>
          <w:lang w:eastAsia="en-US"/>
        </w:rPr>
        <w:t>отбор</w:t>
      </w:r>
      <w:r>
        <w:rPr>
          <w:sz w:val="25"/>
          <w:szCs w:val="25"/>
          <w:lang w:eastAsia="en-US"/>
        </w:rPr>
        <w:t>е</w:t>
      </w:r>
      <w:r w:rsidRPr="00C1008E">
        <w:rPr>
          <w:sz w:val="25"/>
          <w:szCs w:val="25"/>
          <w:lang w:eastAsia="en-US"/>
        </w:rPr>
        <w:t xml:space="preserve"> на </w:t>
      </w:r>
      <w:r>
        <w:rPr>
          <w:sz w:val="25"/>
          <w:szCs w:val="25"/>
          <w:lang w:eastAsia="en-US"/>
        </w:rPr>
        <w:t xml:space="preserve">территории Саратовской области </w:t>
      </w:r>
      <w:r w:rsidRPr="00C1008E">
        <w:rPr>
          <w:sz w:val="25"/>
          <w:szCs w:val="25"/>
          <w:lang w:eastAsia="en-US"/>
        </w:rPr>
        <w:t>в рамках</w:t>
      </w:r>
      <w:proofErr w:type="gramEnd"/>
      <w:r w:rsidRPr="00C1008E">
        <w:rPr>
          <w:sz w:val="25"/>
          <w:szCs w:val="25"/>
          <w:lang w:eastAsia="en-US"/>
        </w:rPr>
        <w:t xml:space="preserve"> </w:t>
      </w:r>
      <w:r>
        <w:rPr>
          <w:sz w:val="25"/>
          <w:szCs w:val="25"/>
          <w:lang w:eastAsia="en-US"/>
        </w:rPr>
        <w:t xml:space="preserve">Всероссийского конкурса лучших </w:t>
      </w:r>
      <w:r w:rsidRPr="00C1008E">
        <w:rPr>
          <w:sz w:val="25"/>
          <w:szCs w:val="25"/>
          <w:lang w:eastAsia="en-US"/>
        </w:rPr>
        <w:t xml:space="preserve">региональных </w:t>
      </w:r>
      <w:r>
        <w:rPr>
          <w:sz w:val="25"/>
          <w:szCs w:val="25"/>
          <w:lang w:eastAsia="en-US"/>
        </w:rPr>
        <w:t xml:space="preserve">практик поддержки </w:t>
      </w:r>
      <w:proofErr w:type="spellStart"/>
      <w:r>
        <w:rPr>
          <w:sz w:val="25"/>
          <w:szCs w:val="25"/>
          <w:lang w:eastAsia="en-US"/>
        </w:rPr>
        <w:t>волонтерства</w:t>
      </w:r>
      <w:proofErr w:type="spellEnd"/>
      <w:r>
        <w:rPr>
          <w:sz w:val="25"/>
          <w:szCs w:val="25"/>
          <w:lang w:eastAsia="en-US"/>
        </w:rPr>
        <w:t xml:space="preserve"> </w:t>
      </w:r>
      <w:r w:rsidRPr="00C1008E">
        <w:rPr>
          <w:sz w:val="25"/>
          <w:szCs w:val="25"/>
          <w:lang w:eastAsia="en-US"/>
        </w:rPr>
        <w:t>«Регион добрых дел» 2022 года</w:t>
      </w:r>
      <w:r>
        <w:rPr>
          <w:sz w:val="25"/>
          <w:szCs w:val="25"/>
          <w:lang w:eastAsia="en-US"/>
        </w:rPr>
        <w:t xml:space="preserve">,  </w:t>
      </w:r>
      <w:r w:rsidRPr="005034B8">
        <w:rPr>
          <w:color w:val="000000"/>
          <w:sz w:val="25"/>
          <w:szCs w:val="25"/>
        </w:rPr>
        <w:t xml:space="preserve">а также </w:t>
      </w:r>
      <w:r>
        <w:rPr>
          <w:color w:val="000000"/>
          <w:sz w:val="25"/>
          <w:szCs w:val="25"/>
        </w:rPr>
        <w:t xml:space="preserve">на </w:t>
      </w:r>
      <w:r w:rsidRPr="005034B8">
        <w:rPr>
          <w:color w:val="000000"/>
          <w:sz w:val="25"/>
          <w:szCs w:val="25"/>
        </w:rPr>
        <w:t>хранение данных об этих результатах на электронных носителях.</w:t>
      </w:r>
    </w:p>
    <w:p w14:paraId="253451D4" w14:textId="77777777" w:rsidR="00C1008E" w:rsidRPr="005034B8" w:rsidRDefault="00C1008E" w:rsidP="00C1008E">
      <w:pPr>
        <w:shd w:val="clear" w:color="auto" w:fill="FFFFFF"/>
        <w:spacing w:line="276" w:lineRule="auto"/>
        <w:ind w:firstLine="709"/>
        <w:jc w:val="both"/>
        <w:rPr>
          <w:rFonts w:ascii="Verdana" w:hAnsi="Verdana"/>
          <w:color w:val="000000"/>
          <w:sz w:val="25"/>
          <w:szCs w:val="25"/>
        </w:rPr>
      </w:pPr>
      <w:proofErr w:type="gramStart"/>
      <w:r w:rsidRPr="005034B8">
        <w:rPr>
          <w:color w:val="000000"/>
          <w:sz w:val="25"/>
          <w:szCs w:val="25"/>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w:t>
      </w:r>
      <w:r>
        <w:rPr>
          <w:color w:val="000000"/>
          <w:sz w:val="25"/>
          <w:szCs w:val="25"/>
        </w:rPr>
        <w:t xml:space="preserve">, </w:t>
      </w:r>
      <w:r w:rsidRPr="005034B8">
        <w:rPr>
          <w:color w:val="000000"/>
          <w:sz w:val="25"/>
          <w:szCs w:val="25"/>
        </w:rPr>
        <w:t>обезличивание, блокирование персональных данных, а также осуществление любых иных действий, предусмотренных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w:t>
      </w:r>
      <w:proofErr w:type="gramEnd"/>
    </w:p>
    <w:p w14:paraId="5CF73667" w14:textId="60B2A2A9" w:rsidR="00C1008E" w:rsidRPr="00C1008E" w:rsidRDefault="00C1008E" w:rsidP="00C1008E">
      <w:pPr>
        <w:shd w:val="clear" w:color="auto" w:fill="FFFFFF"/>
        <w:spacing w:line="276" w:lineRule="auto"/>
        <w:ind w:firstLine="709"/>
        <w:jc w:val="both"/>
        <w:rPr>
          <w:rFonts w:ascii="Calibri" w:hAnsi="Calibri"/>
          <w:i/>
          <w:sz w:val="20"/>
          <w:szCs w:val="16"/>
          <w:vertAlign w:val="superscript"/>
          <w:lang w:eastAsia="en-US"/>
        </w:rPr>
      </w:pPr>
      <w:r w:rsidRPr="005034B8">
        <w:rPr>
          <w:color w:val="000000"/>
          <w:sz w:val="25"/>
          <w:szCs w:val="25"/>
        </w:rPr>
        <w:t xml:space="preserve">Я проинформирован, что </w:t>
      </w:r>
      <w:r w:rsidRPr="00C1008E">
        <w:rPr>
          <w:bCs/>
          <w:color w:val="000000"/>
          <w:sz w:val="25"/>
          <w:szCs w:val="25"/>
        </w:rPr>
        <w:t>министерство молодежной политики и спорта Саратовской области</w:t>
      </w:r>
      <w:r>
        <w:rPr>
          <w:b/>
          <w:bCs/>
          <w:color w:val="000000"/>
          <w:sz w:val="25"/>
          <w:szCs w:val="25"/>
        </w:rPr>
        <w:t xml:space="preserve"> </w:t>
      </w:r>
      <w:r w:rsidRPr="005034B8">
        <w:rPr>
          <w:color w:val="000000"/>
          <w:sz w:val="25"/>
          <w:szCs w:val="25"/>
        </w:rPr>
        <w:t xml:space="preserve"> гарантирует</w:t>
      </w:r>
      <w:r>
        <w:rPr>
          <w:rFonts w:ascii="Calibri" w:hAnsi="Calibri"/>
          <w:i/>
          <w:sz w:val="20"/>
          <w:szCs w:val="16"/>
          <w:vertAlign w:val="superscript"/>
          <w:lang w:eastAsia="en-US"/>
        </w:rPr>
        <w:t xml:space="preserve"> </w:t>
      </w:r>
      <w:r w:rsidRPr="005034B8">
        <w:rPr>
          <w:color w:val="000000"/>
          <w:sz w:val="25"/>
          <w:szCs w:val="25"/>
        </w:rPr>
        <w:t>обработку моих персональных данных в соответствии с действующим законодательством Р</w:t>
      </w:r>
      <w:r>
        <w:rPr>
          <w:color w:val="000000"/>
          <w:sz w:val="25"/>
          <w:szCs w:val="25"/>
        </w:rPr>
        <w:t xml:space="preserve">оссийской </w:t>
      </w:r>
      <w:r w:rsidRPr="005034B8">
        <w:rPr>
          <w:color w:val="000000"/>
          <w:sz w:val="25"/>
          <w:szCs w:val="25"/>
        </w:rPr>
        <w:t>Ф</w:t>
      </w:r>
      <w:r>
        <w:rPr>
          <w:color w:val="000000"/>
          <w:sz w:val="25"/>
          <w:szCs w:val="25"/>
        </w:rPr>
        <w:t>едерации</w:t>
      </w:r>
      <w:r w:rsidRPr="005034B8">
        <w:rPr>
          <w:color w:val="000000"/>
          <w:sz w:val="25"/>
          <w:szCs w:val="25"/>
        </w:rPr>
        <w:t xml:space="preserve"> как неавтоматизированным, так и автоматизированным способами.</w:t>
      </w:r>
    </w:p>
    <w:p w14:paraId="12EF03E2" w14:textId="77777777" w:rsidR="00C1008E" w:rsidRPr="005034B8" w:rsidRDefault="00C1008E" w:rsidP="00C1008E">
      <w:pPr>
        <w:shd w:val="clear" w:color="auto" w:fill="FFFFFF"/>
        <w:spacing w:line="276" w:lineRule="auto"/>
        <w:ind w:firstLine="709"/>
        <w:jc w:val="both"/>
        <w:rPr>
          <w:rFonts w:ascii="Verdana" w:hAnsi="Verdana"/>
          <w:color w:val="000000"/>
          <w:sz w:val="25"/>
          <w:szCs w:val="25"/>
        </w:rPr>
      </w:pPr>
      <w:r w:rsidRPr="005034B8">
        <w:rPr>
          <w:color w:val="000000"/>
          <w:sz w:val="25"/>
          <w:szCs w:val="25"/>
        </w:rPr>
        <w:t>Данное согласие действует до достижения целей обработки персональных данных или в течение срока хранения информации.</w:t>
      </w:r>
    </w:p>
    <w:p w14:paraId="7674AF3E" w14:textId="77777777" w:rsidR="00C1008E" w:rsidRPr="005034B8" w:rsidRDefault="00C1008E" w:rsidP="00C1008E">
      <w:pPr>
        <w:shd w:val="clear" w:color="auto" w:fill="FFFFFF"/>
        <w:spacing w:line="276" w:lineRule="auto"/>
        <w:ind w:firstLine="709"/>
        <w:jc w:val="both"/>
        <w:rPr>
          <w:color w:val="000000"/>
          <w:sz w:val="25"/>
          <w:szCs w:val="25"/>
        </w:rPr>
      </w:pPr>
      <w:r w:rsidRPr="005034B8">
        <w:rPr>
          <w:color w:val="000000"/>
          <w:sz w:val="25"/>
          <w:szCs w:val="25"/>
        </w:rPr>
        <w:t xml:space="preserve">Данное согласие может быть отозвано в любой момент по моему  письменному заявлению.  </w:t>
      </w:r>
    </w:p>
    <w:p w14:paraId="7573DBED" w14:textId="77777777" w:rsidR="00C1008E" w:rsidRDefault="00C1008E" w:rsidP="00C1008E">
      <w:pPr>
        <w:shd w:val="clear" w:color="auto" w:fill="FFFFFF"/>
        <w:spacing w:line="276" w:lineRule="auto"/>
        <w:ind w:firstLine="709"/>
        <w:jc w:val="both"/>
        <w:rPr>
          <w:color w:val="000000"/>
          <w:sz w:val="25"/>
          <w:szCs w:val="25"/>
        </w:rPr>
      </w:pPr>
      <w:r w:rsidRPr="005034B8">
        <w:rPr>
          <w:color w:val="000000"/>
          <w:sz w:val="25"/>
          <w:szCs w:val="25"/>
        </w:rPr>
        <w:t>Я подтверждаю, что, давая такое согласие, я действую по собственной воле и в своих интересах.</w:t>
      </w:r>
    </w:p>
    <w:p w14:paraId="78C8FD6B" w14:textId="77777777" w:rsidR="00C1008E" w:rsidRPr="005034B8" w:rsidRDefault="00C1008E" w:rsidP="00C1008E">
      <w:pPr>
        <w:shd w:val="clear" w:color="auto" w:fill="FFFFFF"/>
        <w:spacing w:line="276" w:lineRule="auto"/>
        <w:ind w:firstLine="709"/>
        <w:jc w:val="both"/>
        <w:rPr>
          <w:rFonts w:ascii="Verdana" w:hAnsi="Verdana"/>
          <w:color w:val="000000"/>
          <w:sz w:val="25"/>
          <w:szCs w:val="25"/>
        </w:rPr>
      </w:pPr>
    </w:p>
    <w:p w14:paraId="51AEE87B" w14:textId="77777777" w:rsidR="00C1008E" w:rsidRPr="005034B8" w:rsidRDefault="00C1008E" w:rsidP="00C1008E">
      <w:pPr>
        <w:shd w:val="clear" w:color="auto" w:fill="FFFFFF"/>
        <w:spacing w:line="276" w:lineRule="auto"/>
        <w:ind w:firstLine="709"/>
        <w:jc w:val="both"/>
        <w:rPr>
          <w:color w:val="000000"/>
          <w:sz w:val="25"/>
          <w:szCs w:val="25"/>
        </w:rPr>
      </w:pPr>
      <w:r w:rsidRPr="005034B8">
        <w:rPr>
          <w:color w:val="000000"/>
          <w:sz w:val="25"/>
          <w:szCs w:val="25"/>
        </w:rPr>
        <w:t> "____" ___________ 201__ г.                       __________</w:t>
      </w:r>
      <w:r>
        <w:rPr>
          <w:color w:val="000000"/>
          <w:sz w:val="25"/>
          <w:szCs w:val="25"/>
          <w:lang w:val="en-US"/>
        </w:rPr>
        <w:t>__</w:t>
      </w:r>
      <w:r w:rsidRPr="005034B8">
        <w:rPr>
          <w:color w:val="000000"/>
          <w:sz w:val="25"/>
          <w:szCs w:val="25"/>
        </w:rPr>
        <w:t>___ /_</w:t>
      </w:r>
      <w:r>
        <w:rPr>
          <w:color w:val="000000"/>
          <w:sz w:val="25"/>
          <w:szCs w:val="25"/>
          <w:lang w:val="en-US"/>
        </w:rPr>
        <w:t>__</w:t>
      </w:r>
      <w:r w:rsidRPr="005034B8">
        <w:rPr>
          <w:color w:val="000000"/>
          <w:sz w:val="25"/>
          <w:szCs w:val="25"/>
        </w:rPr>
        <w:t>____________/</w:t>
      </w:r>
    </w:p>
    <w:p w14:paraId="6746F3EC" w14:textId="3E19A534" w:rsidR="00C1008E" w:rsidRDefault="00C1008E" w:rsidP="00C1008E">
      <w:pPr>
        <w:ind w:left="6237"/>
        <w:rPr>
          <w:bCs/>
          <w:sz w:val="27"/>
          <w:szCs w:val="27"/>
          <w:lang w:eastAsia="en-US"/>
        </w:rPr>
      </w:pPr>
      <w:r>
        <w:rPr>
          <w:color w:val="000000"/>
          <w:sz w:val="25"/>
          <w:szCs w:val="25"/>
          <w:lang w:val="en-US"/>
        </w:rPr>
        <w:t xml:space="preserve">  </w:t>
      </w:r>
      <w:r w:rsidRPr="005034B8">
        <w:rPr>
          <w:color w:val="000000"/>
          <w:sz w:val="25"/>
          <w:szCs w:val="25"/>
        </w:rPr>
        <w:t xml:space="preserve">                                                                              </w:t>
      </w:r>
    </w:p>
    <w:sectPr w:rsidR="00C1008E" w:rsidSect="00775AC6">
      <w:pgSz w:w="11906" w:h="16838"/>
      <w:pgMar w:top="1134" w:right="567" w:bottom="1134" w:left="1134" w:header="709" w:footer="147" w:gutter="0"/>
      <w:pgNumType w:start="1"/>
      <w:cols w:space="1701"/>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F199BD" w14:textId="77777777" w:rsidR="00360364" w:rsidRDefault="00360364" w:rsidP="003737B3">
      <w:r>
        <w:separator/>
      </w:r>
    </w:p>
  </w:endnote>
  <w:endnote w:type="continuationSeparator" w:id="0">
    <w:p w14:paraId="6110BB94" w14:textId="77777777" w:rsidR="00360364" w:rsidRDefault="00360364" w:rsidP="00373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37EFD" w14:textId="77777777" w:rsidR="00360364" w:rsidRDefault="00360364" w:rsidP="003737B3">
      <w:r>
        <w:separator/>
      </w:r>
    </w:p>
  </w:footnote>
  <w:footnote w:type="continuationSeparator" w:id="0">
    <w:p w14:paraId="3B6E13E3" w14:textId="77777777" w:rsidR="00360364" w:rsidRDefault="00360364" w:rsidP="003737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C0723"/>
    <w:multiLevelType w:val="hybridMultilevel"/>
    <w:tmpl w:val="2368AF2C"/>
    <w:lvl w:ilvl="0" w:tplc="99A82BBE">
      <w:start w:val="1"/>
      <w:numFmt w:val="decimal"/>
      <w:lvlText w:val="%1."/>
      <w:lvlJc w:val="left"/>
      <w:pPr>
        <w:ind w:left="709" w:hanging="360"/>
      </w:pPr>
    </w:lvl>
    <w:lvl w:ilvl="1" w:tplc="A5F08E78">
      <w:start w:val="1"/>
      <w:numFmt w:val="lowerLetter"/>
      <w:lvlText w:val="%2."/>
      <w:lvlJc w:val="left"/>
      <w:pPr>
        <w:ind w:left="1429" w:hanging="360"/>
      </w:pPr>
    </w:lvl>
    <w:lvl w:ilvl="2" w:tplc="29A86266">
      <w:start w:val="1"/>
      <w:numFmt w:val="lowerRoman"/>
      <w:lvlText w:val="%3."/>
      <w:lvlJc w:val="left"/>
      <w:pPr>
        <w:ind w:left="2149" w:hanging="180"/>
      </w:pPr>
    </w:lvl>
    <w:lvl w:ilvl="3" w:tplc="5D90BBE6">
      <w:start w:val="1"/>
      <w:numFmt w:val="decimal"/>
      <w:lvlText w:val="%4."/>
      <w:lvlJc w:val="left"/>
      <w:pPr>
        <w:ind w:left="2869" w:hanging="360"/>
      </w:pPr>
    </w:lvl>
    <w:lvl w:ilvl="4" w:tplc="D71E2B4A">
      <w:start w:val="1"/>
      <w:numFmt w:val="lowerLetter"/>
      <w:lvlText w:val="%5."/>
      <w:lvlJc w:val="left"/>
      <w:pPr>
        <w:ind w:left="3589" w:hanging="360"/>
      </w:pPr>
    </w:lvl>
    <w:lvl w:ilvl="5" w:tplc="170C6822">
      <w:start w:val="1"/>
      <w:numFmt w:val="lowerRoman"/>
      <w:lvlText w:val="%6."/>
      <w:lvlJc w:val="left"/>
      <w:pPr>
        <w:ind w:left="4309" w:hanging="180"/>
      </w:pPr>
    </w:lvl>
    <w:lvl w:ilvl="6" w:tplc="5E4C18DC">
      <w:start w:val="1"/>
      <w:numFmt w:val="decimal"/>
      <w:lvlText w:val="%7."/>
      <w:lvlJc w:val="left"/>
      <w:pPr>
        <w:ind w:left="5029" w:hanging="360"/>
      </w:pPr>
    </w:lvl>
    <w:lvl w:ilvl="7" w:tplc="01380DF6">
      <w:start w:val="1"/>
      <w:numFmt w:val="lowerLetter"/>
      <w:lvlText w:val="%8."/>
      <w:lvlJc w:val="left"/>
      <w:pPr>
        <w:ind w:left="5749" w:hanging="360"/>
      </w:pPr>
    </w:lvl>
    <w:lvl w:ilvl="8" w:tplc="FF9A6194">
      <w:start w:val="1"/>
      <w:numFmt w:val="lowerRoman"/>
      <w:lvlText w:val="%9."/>
      <w:lvlJc w:val="left"/>
      <w:pPr>
        <w:ind w:left="6469" w:hanging="180"/>
      </w:pPr>
    </w:lvl>
  </w:abstractNum>
  <w:abstractNum w:abstractNumId="1">
    <w:nsid w:val="077077E3"/>
    <w:multiLevelType w:val="multilevel"/>
    <w:tmpl w:val="2EB673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1D0568"/>
    <w:multiLevelType w:val="hybridMultilevel"/>
    <w:tmpl w:val="490CD042"/>
    <w:lvl w:ilvl="0" w:tplc="6D141F4C">
      <w:start w:val="8"/>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C450B6"/>
    <w:multiLevelType w:val="hybridMultilevel"/>
    <w:tmpl w:val="6AA82FB4"/>
    <w:lvl w:ilvl="0" w:tplc="6164D29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500055"/>
    <w:multiLevelType w:val="hybridMultilevel"/>
    <w:tmpl w:val="B3FC7ABC"/>
    <w:lvl w:ilvl="0" w:tplc="E77AE752">
      <w:start w:val="1"/>
      <w:numFmt w:val="bullet"/>
      <w:lvlText w:val=""/>
      <w:lvlJc w:val="left"/>
      <w:pPr>
        <w:ind w:left="1429" w:hanging="360"/>
      </w:pPr>
      <w:rPr>
        <w:rFonts w:ascii="Symbol" w:hAnsi="Symbol"/>
      </w:rPr>
    </w:lvl>
    <w:lvl w:ilvl="1" w:tplc="BF24622A">
      <w:start w:val="1"/>
      <w:numFmt w:val="bullet"/>
      <w:lvlText w:val="o"/>
      <w:lvlJc w:val="left"/>
      <w:pPr>
        <w:ind w:left="2149" w:hanging="360"/>
      </w:pPr>
      <w:rPr>
        <w:rFonts w:ascii="Courier New" w:hAnsi="Courier New"/>
      </w:rPr>
    </w:lvl>
    <w:lvl w:ilvl="2" w:tplc="5364AB12">
      <w:start w:val="1"/>
      <w:numFmt w:val="bullet"/>
      <w:lvlText w:val=""/>
      <w:lvlJc w:val="left"/>
      <w:pPr>
        <w:ind w:left="2869" w:hanging="360"/>
      </w:pPr>
      <w:rPr>
        <w:rFonts w:ascii="Wingdings" w:hAnsi="Wingdings"/>
      </w:rPr>
    </w:lvl>
    <w:lvl w:ilvl="3" w:tplc="7F88085C">
      <w:start w:val="1"/>
      <w:numFmt w:val="bullet"/>
      <w:lvlText w:val=""/>
      <w:lvlJc w:val="left"/>
      <w:pPr>
        <w:ind w:left="3589" w:hanging="360"/>
      </w:pPr>
      <w:rPr>
        <w:rFonts w:ascii="Symbol" w:hAnsi="Symbol"/>
      </w:rPr>
    </w:lvl>
    <w:lvl w:ilvl="4" w:tplc="F02434B6">
      <w:start w:val="1"/>
      <w:numFmt w:val="bullet"/>
      <w:lvlText w:val="o"/>
      <w:lvlJc w:val="left"/>
      <w:pPr>
        <w:ind w:left="4309" w:hanging="360"/>
      </w:pPr>
      <w:rPr>
        <w:rFonts w:ascii="Courier New" w:hAnsi="Courier New"/>
      </w:rPr>
    </w:lvl>
    <w:lvl w:ilvl="5" w:tplc="8D8E0AF6">
      <w:start w:val="1"/>
      <w:numFmt w:val="bullet"/>
      <w:lvlText w:val=""/>
      <w:lvlJc w:val="left"/>
      <w:pPr>
        <w:ind w:left="5029" w:hanging="360"/>
      </w:pPr>
      <w:rPr>
        <w:rFonts w:ascii="Wingdings" w:hAnsi="Wingdings"/>
      </w:rPr>
    </w:lvl>
    <w:lvl w:ilvl="6" w:tplc="DD106DE6">
      <w:start w:val="1"/>
      <w:numFmt w:val="bullet"/>
      <w:lvlText w:val=""/>
      <w:lvlJc w:val="left"/>
      <w:pPr>
        <w:ind w:left="5749" w:hanging="360"/>
      </w:pPr>
      <w:rPr>
        <w:rFonts w:ascii="Symbol" w:hAnsi="Symbol"/>
      </w:rPr>
    </w:lvl>
    <w:lvl w:ilvl="7" w:tplc="7B5CF778">
      <w:start w:val="1"/>
      <w:numFmt w:val="bullet"/>
      <w:lvlText w:val="o"/>
      <w:lvlJc w:val="left"/>
      <w:pPr>
        <w:ind w:left="6469" w:hanging="360"/>
      </w:pPr>
      <w:rPr>
        <w:rFonts w:ascii="Courier New" w:hAnsi="Courier New"/>
      </w:rPr>
    </w:lvl>
    <w:lvl w:ilvl="8" w:tplc="58AA0336">
      <w:start w:val="1"/>
      <w:numFmt w:val="bullet"/>
      <w:lvlText w:val=""/>
      <w:lvlJc w:val="left"/>
      <w:pPr>
        <w:ind w:left="7189" w:hanging="360"/>
      </w:pPr>
      <w:rPr>
        <w:rFonts w:ascii="Wingdings" w:hAnsi="Wingdings"/>
      </w:rPr>
    </w:lvl>
  </w:abstractNum>
  <w:abstractNum w:abstractNumId="5">
    <w:nsid w:val="16B3761A"/>
    <w:multiLevelType w:val="hybridMultilevel"/>
    <w:tmpl w:val="FA147DF6"/>
    <w:lvl w:ilvl="0" w:tplc="50CE711E">
      <w:start w:val="1"/>
      <w:numFmt w:val="bullet"/>
      <w:suff w:val="space"/>
      <w:lvlText w:val=""/>
      <w:lvlJc w:val="center"/>
      <w:pPr>
        <w:ind w:left="2204"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6">
    <w:nsid w:val="18D978E5"/>
    <w:multiLevelType w:val="multilevel"/>
    <w:tmpl w:val="069E3B04"/>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9F74325"/>
    <w:multiLevelType w:val="multilevel"/>
    <w:tmpl w:val="24E26F5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8">
    <w:nsid w:val="1B0543FB"/>
    <w:multiLevelType w:val="hybridMultilevel"/>
    <w:tmpl w:val="75BC42FC"/>
    <w:lvl w:ilvl="0" w:tplc="47A4D1B6">
      <w:start w:val="1"/>
      <w:numFmt w:val="decimal"/>
      <w:lvlText w:val="%1."/>
      <w:lvlJc w:val="left"/>
      <w:pPr>
        <w:ind w:left="709" w:hanging="360"/>
      </w:pPr>
    </w:lvl>
    <w:lvl w:ilvl="1" w:tplc="F464406C">
      <w:start w:val="1"/>
      <w:numFmt w:val="lowerLetter"/>
      <w:lvlText w:val="%2."/>
      <w:lvlJc w:val="left"/>
      <w:pPr>
        <w:ind w:left="1429" w:hanging="360"/>
      </w:pPr>
    </w:lvl>
    <w:lvl w:ilvl="2" w:tplc="E660A926">
      <w:start w:val="1"/>
      <w:numFmt w:val="lowerRoman"/>
      <w:lvlText w:val="%3."/>
      <w:lvlJc w:val="left"/>
      <w:pPr>
        <w:ind w:left="2149" w:hanging="180"/>
      </w:pPr>
    </w:lvl>
    <w:lvl w:ilvl="3" w:tplc="883E51B2">
      <w:start w:val="1"/>
      <w:numFmt w:val="decimal"/>
      <w:lvlText w:val="%4."/>
      <w:lvlJc w:val="left"/>
      <w:pPr>
        <w:ind w:left="2869" w:hanging="360"/>
      </w:pPr>
    </w:lvl>
    <w:lvl w:ilvl="4" w:tplc="8E4469CE">
      <w:start w:val="1"/>
      <w:numFmt w:val="lowerLetter"/>
      <w:lvlText w:val="%5."/>
      <w:lvlJc w:val="left"/>
      <w:pPr>
        <w:ind w:left="3589" w:hanging="360"/>
      </w:pPr>
    </w:lvl>
    <w:lvl w:ilvl="5" w:tplc="5C5468C2">
      <w:start w:val="1"/>
      <w:numFmt w:val="lowerRoman"/>
      <w:lvlText w:val="%6."/>
      <w:lvlJc w:val="left"/>
      <w:pPr>
        <w:ind w:left="4309" w:hanging="180"/>
      </w:pPr>
    </w:lvl>
    <w:lvl w:ilvl="6" w:tplc="462A11D2">
      <w:start w:val="1"/>
      <w:numFmt w:val="decimal"/>
      <w:lvlText w:val="%7."/>
      <w:lvlJc w:val="left"/>
      <w:pPr>
        <w:ind w:left="5029" w:hanging="360"/>
      </w:pPr>
    </w:lvl>
    <w:lvl w:ilvl="7" w:tplc="2702F482">
      <w:start w:val="1"/>
      <w:numFmt w:val="lowerLetter"/>
      <w:lvlText w:val="%8."/>
      <w:lvlJc w:val="left"/>
      <w:pPr>
        <w:ind w:left="5749" w:hanging="360"/>
      </w:pPr>
    </w:lvl>
    <w:lvl w:ilvl="8" w:tplc="D1286492">
      <w:start w:val="1"/>
      <w:numFmt w:val="lowerRoman"/>
      <w:lvlText w:val="%9."/>
      <w:lvlJc w:val="left"/>
      <w:pPr>
        <w:ind w:left="6469" w:hanging="180"/>
      </w:pPr>
    </w:lvl>
  </w:abstractNum>
  <w:abstractNum w:abstractNumId="9">
    <w:nsid w:val="1EA0149B"/>
    <w:multiLevelType w:val="multilevel"/>
    <w:tmpl w:val="0B5E606E"/>
    <w:lvl w:ilvl="0">
      <w:start w:val="2"/>
      <w:numFmt w:val="decimal"/>
      <w:lvlText w:val="%1"/>
      <w:lvlJc w:val="left"/>
      <w:pPr>
        <w:ind w:left="400" w:hanging="706"/>
      </w:pPr>
      <w:rPr>
        <w:rFonts w:hint="default"/>
        <w:lang w:val="ru-RU" w:eastAsia="ru-RU" w:bidi="ru-RU"/>
      </w:rPr>
    </w:lvl>
    <w:lvl w:ilvl="1">
      <w:start w:val="1"/>
      <w:numFmt w:val="decimal"/>
      <w:lvlText w:val="%1.%2."/>
      <w:lvlJc w:val="left"/>
      <w:pPr>
        <w:ind w:left="400" w:hanging="706"/>
      </w:pPr>
      <w:rPr>
        <w:rFonts w:ascii="Times New Roman" w:eastAsia="Times New Roman" w:hAnsi="Times New Roman" w:cs="Times New Roman" w:hint="default"/>
        <w:spacing w:val="-10"/>
        <w:w w:val="100"/>
        <w:sz w:val="28"/>
        <w:szCs w:val="28"/>
        <w:lang w:val="ru-RU" w:eastAsia="ru-RU" w:bidi="ru-RU"/>
      </w:rPr>
    </w:lvl>
    <w:lvl w:ilvl="2">
      <w:numFmt w:val="bullet"/>
      <w:lvlText w:val="•"/>
      <w:lvlJc w:val="left"/>
      <w:pPr>
        <w:ind w:left="2309" w:hanging="706"/>
      </w:pPr>
      <w:rPr>
        <w:rFonts w:hint="default"/>
        <w:lang w:val="ru-RU" w:eastAsia="ru-RU" w:bidi="ru-RU"/>
      </w:rPr>
    </w:lvl>
    <w:lvl w:ilvl="3">
      <w:numFmt w:val="bullet"/>
      <w:lvlText w:val="•"/>
      <w:lvlJc w:val="left"/>
      <w:pPr>
        <w:ind w:left="3263" w:hanging="706"/>
      </w:pPr>
      <w:rPr>
        <w:rFonts w:hint="default"/>
        <w:lang w:val="ru-RU" w:eastAsia="ru-RU" w:bidi="ru-RU"/>
      </w:rPr>
    </w:lvl>
    <w:lvl w:ilvl="4">
      <w:numFmt w:val="bullet"/>
      <w:lvlText w:val="•"/>
      <w:lvlJc w:val="left"/>
      <w:pPr>
        <w:ind w:left="4218" w:hanging="706"/>
      </w:pPr>
      <w:rPr>
        <w:rFonts w:hint="default"/>
        <w:lang w:val="ru-RU" w:eastAsia="ru-RU" w:bidi="ru-RU"/>
      </w:rPr>
    </w:lvl>
    <w:lvl w:ilvl="5">
      <w:numFmt w:val="bullet"/>
      <w:lvlText w:val="•"/>
      <w:lvlJc w:val="left"/>
      <w:pPr>
        <w:ind w:left="5172" w:hanging="706"/>
      </w:pPr>
      <w:rPr>
        <w:rFonts w:hint="default"/>
        <w:lang w:val="ru-RU" w:eastAsia="ru-RU" w:bidi="ru-RU"/>
      </w:rPr>
    </w:lvl>
    <w:lvl w:ilvl="6">
      <w:numFmt w:val="bullet"/>
      <w:lvlText w:val="•"/>
      <w:lvlJc w:val="left"/>
      <w:pPr>
        <w:ind w:left="6127" w:hanging="706"/>
      </w:pPr>
      <w:rPr>
        <w:rFonts w:hint="default"/>
        <w:lang w:val="ru-RU" w:eastAsia="ru-RU" w:bidi="ru-RU"/>
      </w:rPr>
    </w:lvl>
    <w:lvl w:ilvl="7">
      <w:numFmt w:val="bullet"/>
      <w:lvlText w:val="•"/>
      <w:lvlJc w:val="left"/>
      <w:pPr>
        <w:ind w:left="7081" w:hanging="706"/>
      </w:pPr>
      <w:rPr>
        <w:rFonts w:hint="default"/>
        <w:lang w:val="ru-RU" w:eastAsia="ru-RU" w:bidi="ru-RU"/>
      </w:rPr>
    </w:lvl>
    <w:lvl w:ilvl="8">
      <w:numFmt w:val="bullet"/>
      <w:lvlText w:val="•"/>
      <w:lvlJc w:val="left"/>
      <w:pPr>
        <w:ind w:left="8036" w:hanging="706"/>
      </w:pPr>
      <w:rPr>
        <w:rFonts w:hint="default"/>
        <w:lang w:val="ru-RU" w:eastAsia="ru-RU" w:bidi="ru-RU"/>
      </w:rPr>
    </w:lvl>
  </w:abstractNum>
  <w:abstractNum w:abstractNumId="10">
    <w:nsid w:val="1FF35A60"/>
    <w:multiLevelType w:val="multilevel"/>
    <w:tmpl w:val="DB748FAC"/>
    <w:lvl w:ilvl="0">
      <w:start w:val="5"/>
      <w:numFmt w:val="decimal"/>
      <w:lvlText w:val="%1"/>
      <w:lvlJc w:val="left"/>
      <w:pPr>
        <w:ind w:left="400" w:hanging="566"/>
      </w:pPr>
      <w:rPr>
        <w:rFonts w:hint="default"/>
        <w:lang w:val="ru-RU" w:eastAsia="ru-RU" w:bidi="ru-RU"/>
      </w:rPr>
    </w:lvl>
    <w:lvl w:ilvl="1">
      <w:start w:val="1"/>
      <w:numFmt w:val="decimal"/>
      <w:lvlText w:val="%1.%2."/>
      <w:lvlJc w:val="left"/>
      <w:pPr>
        <w:ind w:left="400" w:hanging="566"/>
      </w:pPr>
      <w:rPr>
        <w:rFonts w:ascii="Times New Roman" w:eastAsia="Times New Roman" w:hAnsi="Times New Roman" w:cs="Times New Roman" w:hint="default"/>
        <w:spacing w:val="-20"/>
        <w:w w:val="100"/>
        <w:sz w:val="26"/>
        <w:szCs w:val="26"/>
        <w:lang w:val="ru-RU" w:eastAsia="ru-RU" w:bidi="ru-RU"/>
      </w:rPr>
    </w:lvl>
    <w:lvl w:ilvl="2">
      <w:numFmt w:val="bullet"/>
      <w:lvlText w:val="•"/>
      <w:lvlJc w:val="left"/>
      <w:pPr>
        <w:ind w:left="2309" w:hanging="566"/>
      </w:pPr>
      <w:rPr>
        <w:rFonts w:hint="default"/>
        <w:lang w:val="ru-RU" w:eastAsia="ru-RU" w:bidi="ru-RU"/>
      </w:rPr>
    </w:lvl>
    <w:lvl w:ilvl="3">
      <w:numFmt w:val="bullet"/>
      <w:lvlText w:val="•"/>
      <w:lvlJc w:val="left"/>
      <w:pPr>
        <w:ind w:left="3263" w:hanging="566"/>
      </w:pPr>
      <w:rPr>
        <w:rFonts w:hint="default"/>
        <w:lang w:val="ru-RU" w:eastAsia="ru-RU" w:bidi="ru-RU"/>
      </w:rPr>
    </w:lvl>
    <w:lvl w:ilvl="4">
      <w:numFmt w:val="bullet"/>
      <w:lvlText w:val="•"/>
      <w:lvlJc w:val="left"/>
      <w:pPr>
        <w:ind w:left="4218" w:hanging="566"/>
      </w:pPr>
      <w:rPr>
        <w:rFonts w:hint="default"/>
        <w:lang w:val="ru-RU" w:eastAsia="ru-RU" w:bidi="ru-RU"/>
      </w:rPr>
    </w:lvl>
    <w:lvl w:ilvl="5">
      <w:numFmt w:val="bullet"/>
      <w:lvlText w:val="•"/>
      <w:lvlJc w:val="left"/>
      <w:pPr>
        <w:ind w:left="5172" w:hanging="566"/>
      </w:pPr>
      <w:rPr>
        <w:rFonts w:hint="default"/>
        <w:lang w:val="ru-RU" w:eastAsia="ru-RU" w:bidi="ru-RU"/>
      </w:rPr>
    </w:lvl>
    <w:lvl w:ilvl="6">
      <w:numFmt w:val="bullet"/>
      <w:lvlText w:val="•"/>
      <w:lvlJc w:val="left"/>
      <w:pPr>
        <w:ind w:left="6127" w:hanging="566"/>
      </w:pPr>
      <w:rPr>
        <w:rFonts w:hint="default"/>
        <w:lang w:val="ru-RU" w:eastAsia="ru-RU" w:bidi="ru-RU"/>
      </w:rPr>
    </w:lvl>
    <w:lvl w:ilvl="7">
      <w:numFmt w:val="bullet"/>
      <w:lvlText w:val="•"/>
      <w:lvlJc w:val="left"/>
      <w:pPr>
        <w:ind w:left="7081" w:hanging="566"/>
      </w:pPr>
      <w:rPr>
        <w:rFonts w:hint="default"/>
        <w:lang w:val="ru-RU" w:eastAsia="ru-RU" w:bidi="ru-RU"/>
      </w:rPr>
    </w:lvl>
    <w:lvl w:ilvl="8">
      <w:numFmt w:val="bullet"/>
      <w:lvlText w:val="•"/>
      <w:lvlJc w:val="left"/>
      <w:pPr>
        <w:ind w:left="8036" w:hanging="566"/>
      </w:pPr>
      <w:rPr>
        <w:rFonts w:hint="default"/>
        <w:lang w:val="ru-RU" w:eastAsia="ru-RU" w:bidi="ru-RU"/>
      </w:rPr>
    </w:lvl>
  </w:abstractNum>
  <w:abstractNum w:abstractNumId="11">
    <w:nsid w:val="229D29A9"/>
    <w:multiLevelType w:val="multilevel"/>
    <w:tmpl w:val="025C0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7E526CF"/>
    <w:multiLevelType w:val="hybridMultilevel"/>
    <w:tmpl w:val="06F09CE8"/>
    <w:lvl w:ilvl="0" w:tplc="97E0E530">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28191051"/>
    <w:multiLevelType w:val="multilevel"/>
    <w:tmpl w:val="3258AB6E"/>
    <w:lvl w:ilvl="0">
      <w:start w:val="1"/>
      <w:numFmt w:val="decimal"/>
      <w:lvlText w:val="%1"/>
      <w:lvlJc w:val="left"/>
      <w:pPr>
        <w:ind w:left="400" w:hanging="566"/>
      </w:pPr>
      <w:rPr>
        <w:rFonts w:hint="default"/>
        <w:lang w:val="ru-RU" w:eastAsia="ru-RU" w:bidi="ru-RU"/>
      </w:rPr>
    </w:lvl>
    <w:lvl w:ilvl="1">
      <w:start w:val="1"/>
      <w:numFmt w:val="decimal"/>
      <w:lvlText w:val="%1.%2."/>
      <w:lvlJc w:val="left"/>
      <w:pPr>
        <w:ind w:left="400" w:hanging="566"/>
      </w:pPr>
      <w:rPr>
        <w:rFonts w:ascii="Times New Roman" w:eastAsia="Times New Roman" w:hAnsi="Times New Roman" w:cs="Times New Roman" w:hint="default"/>
        <w:spacing w:val="-31"/>
        <w:w w:val="100"/>
        <w:sz w:val="26"/>
        <w:szCs w:val="26"/>
        <w:lang w:val="ru-RU" w:eastAsia="ru-RU" w:bidi="ru-RU"/>
      </w:rPr>
    </w:lvl>
    <w:lvl w:ilvl="2">
      <w:numFmt w:val="bullet"/>
      <w:lvlText w:val="•"/>
      <w:lvlJc w:val="left"/>
      <w:pPr>
        <w:ind w:left="2309" w:hanging="566"/>
      </w:pPr>
      <w:rPr>
        <w:rFonts w:hint="default"/>
        <w:lang w:val="ru-RU" w:eastAsia="ru-RU" w:bidi="ru-RU"/>
      </w:rPr>
    </w:lvl>
    <w:lvl w:ilvl="3">
      <w:numFmt w:val="bullet"/>
      <w:lvlText w:val="•"/>
      <w:lvlJc w:val="left"/>
      <w:pPr>
        <w:ind w:left="3263" w:hanging="566"/>
      </w:pPr>
      <w:rPr>
        <w:rFonts w:hint="default"/>
        <w:lang w:val="ru-RU" w:eastAsia="ru-RU" w:bidi="ru-RU"/>
      </w:rPr>
    </w:lvl>
    <w:lvl w:ilvl="4">
      <w:numFmt w:val="bullet"/>
      <w:lvlText w:val="•"/>
      <w:lvlJc w:val="left"/>
      <w:pPr>
        <w:ind w:left="4218" w:hanging="566"/>
      </w:pPr>
      <w:rPr>
        <w:rFonts w:hint="default"/>
        <w:lang w:val="ru-RU" w:eastAsia="ru-RU" w:bidi="ru-RU"/>
      </w:rPr>
    </w:lvl>
    <w:lvl w:ilvl="5">
      <w:numFmt w:val="bullet"/>
      <w:lvlText w:val="•"/>
      <w:lvlJc w:val="left"/>
      <w:pPr>
        <w:ind w:left="5172" w:hanging="566"/>
      </w:pPr>
      <w:rPr>
        <w:rFonts w:hint="default"/>
        <w:lang w:val="ru-RU" w:eastAsia="ru-RU" w:bidi="ru-RU"/>
      </w:rPr>
    </w:lvl>
    <w:lvl w:ilvl="6">
      <w:numFmt w:val="bullet"/>
      <w:lvlText w:val="•"/>
      <w:lvlJc w:val="left"/>
      <w:pPr>
        <w:ind w:left="6127" w:hanging="566"/>
      </w:pPr>
      <w:rPr>
        <w:rFonts w:hint="default"/>
        <w:lang w:val="ru-RU" w:eastAsia="ru-RU" w:bidi="ru-RU"/>
      </w:rPr>
    </w:lvl>
    <w:lvl w:ilvl="7">
      <w:numFmt w:val="bullet"/>
      <w:lvlText w:val="•"/>
      <w:lvlJc w:val="left"/>
      <w:pPr>
        <w:ind w:left="7081" w:hanging="566"/>
      </w:pPr>
      <w:rPr>
        <w:rFonts w:hint="default"/>
        <w:lang w:val="ru-RU" w:eastAsia="ru-RU" w:bidi="ru-RU"/>
      </w:rPr>
    </w:lvl>
    <w:lvl w:ilvl="8">
      <w:numFmt w:val="bullet"/>
      <w:lvlText w:val="•"/>
      <w:lvlJc w:val="left"/>
      <w:pPr>
        <w:ind w:left="8036" w:hanging="566"/>
      </w:pPr>
      <w:rPr>
        <w:rFonts w:hint="default"/>
        <w:lang w:val="ru-RU" w:eastAsia="ru-RU" w:bidi="ru-RU"/>
      </w:rPr>
    </w:lvl>
  </w:abstractNum>
  <w:abstractNum w:abstractNumId="14">
    <w:nsid w:val="28B90106"/>
    <w:multiLevelType w:val="multilevel"/>
    <w:tmpl w:val="4D10F4BA"/>
    <w:lvl w:ilvl="0">
      <w:start w:val="1"/>
      <w:numFmt w:val="decimal"/>
      <w:lvlText w:val="%1."/>
      <w:lvlJc w:val="left"/>
      <w:pPr>
        <w:ind w:left="720" w:hanging="360"/>
      </w:pPr>
      <w:rPr>
        <w:rFonts w:cstheme="minorBidi" w:hint="default"/>
      </w:rPr>
    </w:lvl>
    <w:lvl w:ilvl="1">
      <w:start w:val="1"/>
      <w:numFmt w:val="decimal"/>
      <w:isLgl/>
      <w:lvlText w:val="%1.%2."/>
      <w:lvlJc w:val="left"/>
      <w:pPr>
        <w:ind w:left="1944" w:hanging="720"/>
      </w:pPr>
      <w:rPr>
        <w:rFonts w:hint="default"/>
      </w:rPr>
    </w:lvl>
    <w:lvl w:ilvl="2">
      <w:start w:val="1"/>
      <w:numFmt w:val="decimal"/>
      <w:isLgl/>
      <w:lvlText w:val="%1.%2.%3."/>
      <w:lvlJc w:val="left"/>
      <w:pPr>
        <w:ind w:left="2808" w:hanging="720"/>
      </w:pPr>
      <w:rPr>
        <w:rFonts w:hint="default"/>
      </w:rPr>
    </w:lvl>
    <w:lvl w:ilvl="3">
      <w:start w:val="1"/>
      <w:numFmt w:val="decimal"/>
      <w:isLgl/>
      <w:lvlText w:val="%1.%2.%3.%4."/>
      <w:lvlJc w:val="left"/>
      <w:pPr>
        <w:ind w:left="4032" w:hanging="1080"/>
      </w:pPr>
      <w:rPr>
        <w:rFonts w:hint="default"/>
      </w:rPr>
    </w:lvl>
    <w:lvl w:ilvl="4">
      <w:start w:val="1"/>
      <w:numFmt w:val="decimal"/>
      <w:isLgl/>
      <w:lvlText w:val="%1.%2.%3.%4.%5."/>
      <w:lvlJc w:val="left"/>
      <w:pPr>
        <w:ind w:left="4896" w:hanging="1080"/>
      </w:pPr>
      <w:rPr>
        <w:rFonts w:hint="default"/>
      </w:rPr>
    </w:lvl>
    <w:lvl w:ilvl="5">
      <w:start w:val="1"/>
      <w:numFmt w:val="decimal"/>
      <w:isLgl/>
      <w:lvlText w:val="%1.%2.%3.%4.%5.%6."/>
      <w:lvlJc w:val="left"/>
      <w:pPr>
        <w:ind w:left="6120" w:hanging="1440"/>
      </w:pPr>
      <w:rPr>
        <w:rFonts w:hint="default"/>
      </w:rPr>
    </w:lvl>
    <w:lvl w:ilvl="6">
      <w:start w:val="1"/>
      <w:numFmt w:val="decimal"/>
      <w:isLgl/>
      <w:lvlText w:val="%1.%2.%3.%4.%5.%6.%7."/>
      <w:lvlJc w:val="left"/>
      <w:pPr>
        <w:ind w:left="7344" w:hanging="1800"/>
      </w:pPr>
      <w:rPr>
        <w:rFonts w:hint="default"/>
      </w:rPr>
    </w:lvl>
    <w:lvl w:ilvl="7">
      <w:start w:val="1"/>
      <w:numFmt w:val="decimal"/>
      <w:isLgl/>
      <w:lvlText w:val="%1.%2.%3.%4.%5.%6.%7.%8."/>
      <w:lvlJc w:val="left"/>
      <w:pPr>
        <w:ind w:left="8208" w:hanging="1800"/>
      </w:pPr>
      <w:rPr>
        <w:rFonts w:hint="default"/>
      </w:rPr>
    </w:lvl>
    <w:lvl w:ilvl="8">
      <w:start w:val="1"/>
      <w:numFmt w:val="decimal"/>
      <w:isLgl/>
      <w:lvlText w:val="%1.%2.%3.%4.%5.%6.%7.%8.%9."/>
      <w:lvlJc w:val="left"/>
      <w:pPr>
        <w:ind w:left="9432" w:hanging="2160"/>
      </w:pPr>
      <w:rPr>
        <w:rFonts w:hint="default"/>
      </w:rPr>
    </w:lvl>
  </w:abstractNum>
  <w:abstractNum w:abstractNumId="15">
    <w:nsid w:val="2BD36643"/>
    <w:multiLevelType w:val="multilevel"/>
    <w:tmpl w:val="26C82CA0"/>
    <w:lvl w:ilvl="0">
      <w:start w:val="3"/>
      <w:numFmt w:val="decimal"/>
      <w:lvlText w:val="%1"/>
      <w:lvlJc w:val="left"/>
      <w:pPr>
        <w:ind w:left="400" w:hanging="621"/>
      </w:pPr>
      <w:rPr>
        <w:rFonts w:hint="default"/>
        <w:lang w:val="ru-RU" w:eastAsia="ru-RU" w:bidi="ru-RU"/>
      </w:rPr>
    </w:lvl>
    <w:lvl w:ilvl="1">
      <w:start w:val="6"/>
      <w:numFmt w:val="decimal"/>
      <w:lvlText w:val="%1.%2."/>
      <w:lvlJc w:val="left"/>
      <w:pPr>
        <w:ind w:left="400" w:hanging="621"/>
      </w:pPr>
      <w:rPr>
        <w:rFonts w:ascii="Times New Roman" w:eastAsia="Times New Roman" w:hAnsi="Times New Roman" w:cs="Times New Roman" w:hint="default"/>
        <w:spacing w:val="-31"/>
        <w:w w:val="99"/>
        <w:sz w:val="26"/>
        <w:szCs w:val="26"/>
        <w:lang w:val="ru-RU" w:eastAsia="ru-RU" w:bidi="ru-RU"/>
      </w:rPr>
    </w:lvl>
    <w:lvl w:ilvl="2">
      <w:numFmt w:val="bullet"/>
      <w:lvlText w:val="•"/>
      <w:lvlJc w:val="left"/>
      <w:pPr>
        <w:ind w:left="2309" w:hanging="621"/>
      </w:pPr>
      <w:rPr>
        <w:rFonts w:hint="default"/>
        <w:lang w:val="ru-RU" w:eastAsia="ru-RU" w:bidi="ru-RU"/>
      </w:rPr>
    </w:lvl>
    <w:lvl w:ilvl="3">
      <w:numFmt w:val="bullet"/>
      <w:lvlText w:val="•"/>
      <w:lvlJc w:val="left"/>
      <w:pPr>
        <w:ind w:left="3263" w:hanging="621"/>
      </w:pPr>
      <w:rPr>
        <w:rFonts w:hint="default"/>
        <w:lang w:val="ru-RU" w:eastAsia="ru-RU" w:bidi="ru-RU"/>
      </w:rPr>
    </w:lvl>
    <w:lvl w:ilvl="4">
      <w:numFmt w:val="bullet"/>
      <w:lvlText w:val="•"/>
      <w:lvlJc w:val="left"/>
      <w:pPr>
        <w:ind w:left="4218" w:hanging="621"/>
      </w:pPr>
      <w:rPr>
        <w:rFonts w:hint="default"/>
        <w:lang w:val="ru-RU" w:eastAsia="ru-RU" w:bidi="ru-RU"/>
      </w:rPr>
    </w:lvl>
    <w:lvl w:ilvl="5">
      <w:numFmt w:val="bullet"/>
      <w:lvlText w:val="•"/>
      <w:lvlJc w:val="left"/>
      <w:pPr>
        <w:ind w:left="5172" w:hanging="621"/>
      </w:pPr>
      <w:rPr>
        <w:rFonts w:hint="default"/>
        <w:lang w:val="ru-RU" w:eastAsia="ru-RU" w:bidi="ru-RU"/>
      </w:rPr>
    </w:lvl>
    <w:lvl w:ilvl="6">
      <w:numFmt w:val="bullet"/>
      <w:lvlText w:val="•"/>
      <w:lvlJc w:val="left"/>
      <w:pPr>
        <w:ind w:left="6127" w:hanging="621"/>
      </w:pPr>
      <w:rPr>
        <w:rFonts w:hint="default"/>
        <w:lang w:val="ru-RU" w:eastAsia="ru-RU" w:bidi="ru-RU"/>
      </w:rPr>
    </w:lvl>
    <w:lvl w:ilvl="7">
      <w:numFmt w:val="bullet"/>
      <w:lvlText w:val="•"/>
      <w:lvlJc w:val="left"/>
      <w:pPr>
        <w:ind w:left="7081" w:hanging="621"/>
      </w:pPr>
      <w:rPr>
        <w:rFonts w:hint="default"/>
        <w:lang w:val="ru-RU" w:eastAsia="ru-RU" w:bidi="ru-RU"/>
      </w:rPr>
    </w:lvl>
    <w:lvl w:ilvl="8">
      <w:numFmt w:val="bullet"/>
      <w:lvlText w:val="•"/>
      <w:lvlJc w:val="left"/>
      <w:pPr>
        <w:ind w:left="8036" w:hanging="621"/>
      </w:pPr>
      <w:rPr>
        <w:rFonts w:hint="default"/>
        <w:lang w:val="ru-RU" w:eastAsia="ru-RU" w:bidi="ru-RU"/>
      </w:rPr>
    </w:lvl>
  </w:abstractNum>
  <w:abstractNum w:abstractNumId="16">
    <w:nsid w:val="2F213BA9"/>
    <w:multiLevelType w:val="hybridMultilevel"/>
    <w:tmpl w:val="12824538"/>
    <w:lvl w:ilvl="0" w:tplc="F6746E54">
      <w:start w:val="1"/>
      <w:numFmt w:val="bullet"/>
      <w:lvlText w:val=""/>
      <w:lvlJc w:val="left"/>
      <w:pPr>
        <w:ind w:left="720" w:hanging="360"/>
      </w:pPr>
      <w:rPr>
        <w:rFonts w:ascii="Symbol" w:hAnsi="Symbol"/>
      </w:rPr>
    </w:lvl>
    <w:lvl w:ilvl="1" w:tplc="0FC076D4">
      <w:start w:val="1"/>
      <w:numFmt w:val="bullet"/>
      <w:lvlText w:val="o"/>
      <w:lvlJc w:val="left"/>
      <w:pPr>
        <w:ind w:left="1440" w:hanging="360"/>
      </w:pPr>
      <w:rPr>
        <w:rFonts w:ascii="Courier New" w:hAnsi="Courier New"/>
      </w:rPr>
    </w:lvl>
    <w:lvl w:ilvl="2" w:tplc="0D68C3D0">
      <w:start w:val="1"/>
      <w:numFmt w:val="bullet"/>
      <w:lvlText w:val=""/>
      <w:lvlJc w:val="left"/>
      <w:pPr>
        <w:ind w:left="2160" w:hanging="360"/>
      </w:pPr>
      <w:rPr>
        <w:rFonts w:ascii="Wingdings" w:hAnsi="Wingdings"/>
      </w:rPr>
    </w:lvl>
    <w:lvl w:ilvl="3" w:tplc="7AAECA24">
      <w:start w:val="1"/>
      <w:numFmt w:val="bullet"/>
      <w:lvlText w:val=""/>
      <w:lvlJc w:val="left"/>
      <w:pPr>
        <w:ind w:left="2880" w:hanging="360"/>
      </w:pPr>
      <w:rPr>
        <w:rFonts w:ascii="Symbol" w:hAnsi="Symbol"/>
      </w:rPr>
    </w:lvl>
    <w:lvl w:ilvl="4" w:tplc="688062E4">
      <w:start w:val="1"/>
      <w:numFmt w:val="bullet"/>
      <w:lvlText w:val="o"/>
      <w:lvlJc w:val="left"/>
      <w:pPr>
        <w:ind w:left="3600" w:hanging="360"/>
      </w:pPr>
      <w:rPr>
        <w:rFonts w:ascii="Courier New" w:hAnsi="Courier New"/>
      </w:rPr>
    </w:lvl>
    <w:lvl w:ilvl="5" w:tplc="2C54E9FE">
      <w:start w:val="1"/>
      <w:numFmt w:val="bullet"/>
      <w:lvlText w:val=""/>
      <w:lvlJc w:val="left"/>
      <w:pPr>
        <w:ind w:left="4320" w:hanging="360"/>
      </w:pPr>
      <w:rPr>
        <w:rFonts w:ascii="Wingdings" w:hAnsi="Wingdings"/>
      </w:rPr>
    </w:lvl>
    <w:lvl w:ilvl="6" w:tplc="564AA830">
      <w:start w:val="1"/>
      <w:numFmt w:val="bullet"/>
      <w:lvlText w:val=""/>
      <w:lvlJc w:val="left"/>
      <w:pPr>
        <w:ind w:left="5040" w:hanging="360"/>
      </w:pPr>
      <w:rPr>
        <w:rFonts w:ascii="Symbol" w:hAnsi="Symbol"/>
      </w:rPr>
    </w:lvl>
    <w:lvl w:ilvl="7" w:tplc="DF8EF950">
      <w:start w:val="1"/>
      <w:numFmt w:val="bullet"/>
      <w:lvlText w:val="o"/>
      <w:lvlJc w:val="left"/>
      <w:pPr>
        <w:ind w:left="5760" w:hanging="360"/>
      </w:pPr>
      <w:rPr>
        <w:rFonts w:ascii="Courier New" w:hAnsi="Courier New"/>
      </w:rPr>
    </w:lvl>
    <w:lvl w:ilvl="8" w:tplc="17AA436A">
      <w:start w:val="1"/>
      <w:numFmt w:val="bullet"/>
      <w:lvlText w:val=""/>
      <w:lvlJc w:val="left"/>
      <w:pPr>
        <w:ind w:left="6480" w:hanging="360"/>
      </w:pPr>
      <w:rPr>
        <w:rFonts w:ascii="Wingdings" w:hAnsi="Wingdings"/>
      </w:rPr>
    </w:lvl>
  </w:abstractNum>
  <w:abstractNum w:abstractNumId="17">
    <w:nsid w:val="2FB024BF"/>
    <w:multiLevelType w:val="hybridMultilevel"/>
    <w:tmpl w:val="0394C0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63702F"/>
    <w:multiLevelType w:val="hybridMultilevel"/>
    <w:tmpl w:val="1D52478C"/>
    <w:lvl w:ilvl="0" w:tplc="3A2891E8">
      <w:start w:val="1"/>
      <w:numFmt w:val="bullet"/>
      <w:lvlText w:val="–"/>
      <w:lvlJc w:val="left"/>
      <w:pPr>
        <w:ind w:left="720" w:hanging="360"/>
      </w:pPr>
      <w:rPr>
        <w:rFonts w:ascii="Arial" w:hAnsi="Arial"/>
      </w:rPr>
    </w:lvl>
    <w:lvl w:ilvl="1" w:tplc="FF46D6B4">
      <w:start w:val="1"/>
      <w:numFmt w:val="bullet"/>
      <w:lvlText w:val="o"/>
      <w:lvlJc w:val="left"/>
      <w:pPr>
        <w:ind w:left="1440" w:hanging="360"/>
      </w:pPr>
      <w:rPr>
        <w:rFonts w:ascii="Courier New" w:hAnsi="Courier New"/>
      </w:rPr>
    </w:lvl>
    <w:lvl w:ilvl="2" w:tplc="33165EE4">
      <w:start w:val="1"/>
      <w:numFmt w:val="bullet"/>
      <w:lvlText w:val="§"/>
      <w:lvlJc w:val="left"/>
      <w:pPr>
        <w:ind w:left="2160" w:hanging="360"/>
      </w:pPr>
      <w:rPr>
        <w:rFonts w:ascii="Wingdings" w:hAnsi="Wingdings"/>
      </w:rPr>
    </w:lvl>
    <w:lvl w:ilvl="3" w:tplc="C1C071C4">
      <w:start w:val="1"/>
      <w:numFmt w:val="bullet"/>
      <w:lvlText w:val="·"/>
      <w:lvlJc w:val="left"/>
      <w:pPr>
        <w:ind w:left="2880" w:hanging="360"/>
      </w:pPr>
      <w:rPr>
        <w:rFonts w:ascii="Symbol" w:hAnsi="Symbol"/>
      </w:rPr>
    </w:lvl>
    <w:lvl w:ilvl="4" w:tplc="ECA07D14">
      <w:start w:val="1"/>
      <w:numFmt w:val="bullet"/>
      <w:lvlText w:val="o"/>
      <w:lvlJc w:val="left"/>
      <w:pPr>
        <w:ind w:left="3600" w:hanging="360"/>
      </w:pPr>
      <w:rPr>
        <w:rFonts w:ascii="Courier New" w:hAnsi="Courier New"/>
      </w:rPr>
    </w:lvl>
    <w:lvl w:ilvl="5" w:tplc="F1AAA15C">
      <w:start w:val="1"/>
      <w:numFmt w:val="bullet"/>
      <w:lvlText w:val="§"/>
      <w:lvlJc w:val="left"/>
      <w:pPr>
        <w:ind w:left="4320" w:hanging="360"/>
      </w:pPr>
      <w:rPr>
        <w:rFonts w:ascii="Wingdings" w:hAnsi="Wingdings"/>
      </w:rPr>
    </w:lvl>
    <w:lvl w:ilvl="6" w:tplc="F2A8A38E">
      <w:start w:val="1"/>
      <w:numFmt w:val="bullet"/>
      <w:lvlText w:val="·"/>
      <w:lvlJc w:val="left"/>
      <w:pPr>
        <w:ind w:left="5040" w:hanging="360"/>
      </w:pPr>
      <w:rPr>
        <w:rFonts w:ascii="Symbol" w:hAnsi="Symbol"/>
      </w:rPr>
    </w:lvl>
    <w:lvl w:ilvl="7" w:tplc="1F985CF6">
      <w:start w:val="1"/>
      <w:numFmt w:val="bullet"/>
      <w:lvlText w:val="o"/>
      <w:lvlJc w:val="left"/>
      <w:pPr>
        <w:ind w:left="5760" w:hanging="360"/>
      </w:pPr>
      <w:rPr>
        <w:rFonts w:ascii="Courier New" w:hAnsi="Courier New"/>
      </w:rPr>
    </w:lvl>
    <w:lvl w:ilvl="8" w:tplc="A1E2DB36">
      <w:start w:val="1"/>
      <w:numFmt w:val="bullet"/>
      <w:lvlText w:val="§"/>
      <w:lvlJc w:val="left"/>
      <w:pPr>
        <w:ind w:left="6480" w:hanging="360"/>
      </w:pPr>
      <w:rPr>
        <w:rFonts w:ascii="Wingdings" w:hAnsi="Wingdings"/>
      </w:rPr>
    </w:lvl>
  </w:abstractNum>
  <w:abstractNum w:abstractNumId="19">
    <w:nsid w:val="3BD81586"/>
    <w:multiLevelType w:val="multilevel"/>
    <w:tmpl w:val="069E3B04"/>
    <w:lvl w:ilvl="0">
      <w:start w:val="1"/>
      <w:numFmt w:val="decimal"/>
      <w:lvlText w:val="%1."/>
      <w:lvlJc w:val="left"/>
      <w:pPr>
        <w:ind w:left="360" w:hanging="360"/>
      </w:pPr>
    </w:lvl>
    <w:lvl w:ilvl="1">
      <w:start w:val="1"/>
      <w:numFmt w:val="decimal"/>
      <w:lvlText w:val="%1.%2."/>
      <w:lvlJc w:val="left"/>
      <w:pPr>
        <w:ind w:left="114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0B7737D"/>
    <w:multiLevelType w:val="hybridMultilevel"/>
    <w:tmpl w:val="97645CA0"/>
    <w:lvl w:ilvl="0" w:tplc="F85A5AB4">
      <w:start w:val="1"/>
      <w:numFmt w:val="bullet"/>
      <w:lvlText w:val=""/>
      <w:lvlJc w:val="left"/>
      <w:pPr>
        <w:ind w:left="720" w:hanging="360"/>
      </w:pPr>
      <w:rPr>
        <w:rFonts w:ascii="Symbol" w:hAnsi="Symbol"/>
      </w:rPr>
    </w:lvl>
    <w:lvl w:ilvl="1" w:tplc="1FEC19F6">
      <w:start w:val="1"/>
      <w:numFmt w:val="bullet"/>
      <w:lvlText w:val="o"/>
      <w:lvlJc w:val="left"/>
      <w:pPr>
        <w:ind w:left="1440" w:hanging="360"/>
      </w:pPr>
      <w:rPr>
        <w:rFonts w:ascii="Courier New" w:hAnsi="Courier New"/>
      </w:rPr>
    </w:lvl>
    <w:lvl w:ilvl="2" w:tplc="5C303900">
      <w:start w:val="1"/>
      <w:numFmt w:val="bullet"/>
      <w:lvlText w:val=""/>
      <w:lvlJc w:val="left"/>
      <w:pPr>
        <w:ind w:left="2160" w:hanging="360"/>
      </w:pPr>
      <w:rPr>
        <w:rFonts w:ascii="Wingdings" w:hAnsi="Wingdings"/>
      </w:rPr>
    </w:lvl>
    <w:lvl w:ilvl="3" w:tplc="37286B24">
      <w:start w:val="1"/>
      <w:numFmt w:val="bullet"/>
      <w:lvlText w:val=""/>
      <w:lvlJc w:val="left"/>
      <w:pPr>
        <w:ind w:left="2880" w:hanging="360"/>
      </w:pPr>
      <w:rPr>
        <w:rFonts w:ascii="Symbol" w:hAnsi="Symbol"/>
      </w:rPr>
    </w:lvl>
    <w:lvl w:ilvl="4" w:tplc="D6FAF0B4">
      <w:start w:val="1"/>
      <w:numFmt w:val="bullet"/>
      <w:lvlText w:val="o"/>
      <w:lvlJc w:val="left"/>
      <w:pPr>
        <w:ind w:left="3600" w:hanging="360"/>
      </w:pPr>
      <w:rPr>
        <w:rFonts w:ascii="Courier New" w:hAnsi="Courier New"/>
      </w:rPr>
    </w:lvl>
    <w:lvl w:ilvl="5" w:tplc="D11A545E">
      <w:start w:val="1"/>
      <w:numFmt w:val="bullet"/>
      <w:lvlText w:val=""/>
      <w:lvlJc w:val="left"/>
      <w:pPr>
        <w:ind w:left="4320" w:hanging="360"/>
      </w:pPr>
      <w:rPr>
        <w:rFonts w:ascii="Wingdings" w:hAnsi="Wingdings"/>
      </w:rPr>
    </w:lvl>
    <w:lvl w:ilvl="6" w:tplc="F558D9AA">
      <w:start w:val="1"/>
      <w:numFmt w:val="bullet"/>
      <w:lvlText w:val=""/>
      <w:lvlJc w:val="left"/>
      <w:pPr>
        <w:ind w:left="5040" w:hanging="360"/>
      </w:pPr>
      <w:rPr>
        <w:rFonts w:ascii="Symbol" w:hAnsi="Symbol"/>
      </w:rPr>
    </w:lvl>
    <w:lvl w:ilvl="7" w:tplc="DBDE56F6">
      <w:start w:val="1"/>
      <w:numFmt w:val="bullet"/>
      <w:lvlText w:val="o"/>
      <w:lvlJc w:val="left"/>
      <w:pPr>
        <w:ind w:left="5760" w:hanging="360"/>
      </w:pPr>
      <w:rPr>
        <w:rFonts w:ascii="Courier New" w:hAnsi="Courier New"/>
      </w:rPr>
    </w:lvl>
    <w:lvl w:ilvl="8" w:tplc="AEC89E78">
      <w:start w:val="1"/>
      <w:numFmt w:val="bullet"/>
      <w:lvlText w:val=""/>
      <w:lvlJc w:val="left"/>
      <w:pPr>
        <w:ind w:left="6480" w:hanging="360"/>
      </w:pPr>
      <w:rPr>
        <w:rFonts w:ascii="Wingdings" w:hAnsi="Wingdings"/>
      </w:rPr>
    </w:lvl>
  </w:abstractNum>
  <w:abstractNum w:abstractNumId="21">
    <w:nsid w:val="40C92C4D"/>
    <w:multiLevelType w:val="hybridMultilevel"/>
    <w:tmpl w:val="62C8E990"/>
    <w:lvl w:ilvl="0" w:tplc="CBD069EC">
      <w:numFmt w:val="bullet"/>
      <w:lvlText w:val="-"/>
      <w:lvlJc w:val="left"/>
      <w:pPr>
        <w:ind w:left="400" w:hanging="240"/>
      </w:pPr>
      <w:rPr>
        <w:rFonts w:ascii="Times New Roman" w:eastAsia="Times New Roman" w:hAnsi="Times New Roman" w:cs="Times New Roman" w:hint="default"/>
        <w:spacing w:val="-31"/>
        <w:w w:val="99"/>
        <w:sz w:val="26"/>
        <w:szCs w:val="26"/>
        <w:lang w:val="ru-RU" w:eastAsia="ru-RU" w:bidi="ru-RU"/>
      </w:rPr>
    </w:lvl>
    <w:lvl w:ilvl="1" w:tplc="E848B2B0">
      <w:numFmt w:val="bullet"/>
      <w:lvlText w:val="•"/>
      <w:lvlJc w:val="left"/>
      <w:pPr>
        <w:ind w:left="1354" w:hanging="240"/>
      </w:pPr>
      <w:rPr>
        <w:rFonts w:hint="default"/>
        <w:lang w:val="ru-RU" w:eastAsia="ru-RU" w:bidi="ru-RU"/>
      </w:rPr>
    </w:lvl>
    <w:lvl w:ilvl="2" w:tplc="A9721100">
      <w:numFmt w:val="bullet"/>
      <w:lvlText w:val="•"/>
      <w:lvlJc w:val="left"/>
      <w:pPr>
        <w:ind w:left="2309" w:hanging="240"/>
      </w:pPr>
      <w:rPr>
        <w:rFonts w:hint="default"/>
        <w:lang w:val="ru-RU" w:eastAsia="ru-RU" w:bidi="ru-RU"/>
      </w:rPr>
    </w:lvl>
    <w:lvl w:ilvl="3" w:tplc="B4B04F38">
      <w:numFmt w:val="bullet"/>
      <w:lvlText w:val="•"/>
      <w:lvlJc w:val="left"/>
      <w:pPr>
        <w:ind w:left="3263" w:hanging="240"/>
      </w:pPr>
      <w:rPr>
        <w:rFonts w:hint="default"/>
        <w:lang w:val="ru-RU" w:eastAsia="ru-RU" w:bidi="ru-RU"/>
      </w:rPr>
    </w:lvl>
    <w:lvl w:ilvl="4" w:tplc="7D96701E">
      <w:numFmt w:val="bullet"/>
      <w:lvlText w:val="•"/>
      <w:lvlJc w:val="left"/>
      <w:pPr>
        <w:ind w:left="4218" w:hanging="240"/>
      </w:pPr>
      <w:rPr>
        <w:rFonts w:hint="default"/>
        <w:lang w:val="ru-RU" w:eastAsia="ru-RU" w:bidi="ru-RU"/>
      </w:rPr>
    </w:lvl>
    <w:lvl w:ilvl="5" w:tplc="CB46FBC4">
      <w:numFmt w:val="bullet"/>
      <w:lvlText w:val="•"/>
      <w:lvlJc w:val="left"/>
      <w:pPr>
        <w:ind w:left="5172" w:hanging="240"/>
      </w:pPr>
      <w:rPr>
        <w:rFonts w:hint="default"/>
        <w:lang w:val="ru-RU" w:eastAsia="ru-RU" w:bidi="ru-RU"/>
      </w:rPr>
    </w:lvl>
    <w:lvl w:ilvl="6" w:tplc="38FC8D6E">
      <w:numFmt w:val="bullet"/>
      <w:lvlText w:val="•"/>
      <w:lvlJc w:val="left"/>
      <w:pPr>
        <w:ind w:left="6127" w:hanging="240"/>
      </w:pPr>
      <w:rPr>
        <w:rFonts w:hint="default"/>
        <w:lang w:val="ru-RU" w:eastAsia="ru-RU" w:bidi="ru-RU"/>
      </w:rPr>
    </w:lvl>
    <w:lvl w:ilvl="7" w:tplc="4D2014DE">
      <w:numFmt w:val="bullet"/>
      <w:lvlText w:val="•"/>
      <w:lvlJc w:val="left"/>
      <w:pPr>
        <w:ind w:left="7081" w:hanging="240"/>
      </w:pPr>
      <w:rPr>
        <w:rFonts w:hint="default"/>
        <w:lang w:val="ru-RU" w:eastAsia="ru-RU" w:bidi="ru-RU"/>
      </w:rPr>
    </w:lvl>
    <w:lvl w:ilvl="8" w:tplc="CE9825DE">
      <w:numFmt w:val="bullet"/>
      <w:lvlText w:val="•"/>
      <w:lvlJc w:val="left"/>
      <w:pPr>
        <w:ind w:left="8036" w:hanging="240"/>
      </w:pPr>
      <w:rPr>
        <w:rFonts w:hint="default"/>
        <w:lang w:val="ru-RU" w:eastAsia="ru-RU" w:bidi="ru-RU"/>
      </w:rPr>
    </w:lvl>
  </w:abstractNum>
  <w:abstractNum w:abstractNumId="22">
    <w:nsid w:val="40FF318F"/>
    <w:multiLevelType w:val="hybridMultilevel"/>
    <w:tmpl w:val="E6362158"/>
    <w:lvl w:ilvl="0" w:tplc="789686A4">
      <w:start w:val="1"/>
      <w:numFmt w:val="bullet"/>
      <w:lvlText w:val="–"/>
      <w:lvlJc w:val="left"/>
      <w:pPr>
        <w:ind w:left="1418" w:hanging="360"/>
      </w:pPr>
      <w:rPr>
        <w:rFonts w:ascii="Arial" w:hAnsi="Arial"/>
      </w:rPr>
    </w:lvl>
    <w:lvl w:ilvl="1" w:tplc="CA3637FE">
      <w:start w:val="1"/>
      <w:numFmt w:val="bullet"/>
      <w:lvlText w:val="o"/>
      <w:lvlJc w:val="left"/>
      <w:pPr>
        <w:ind w:left="2138" w:hanging="360"/>
      </w:pPr>
      <w:rPr>
        <w:rFonts w:ascii="Courier New" w:hAnsi="Courier New"/>
      </w:rPr>
    </w:lvl>
    <w:lvl w:ilvl="2" w:tplc="984624D0">
      <w:start w:val="1"/>
      <w:numFmt w:val="bullet"/>
      <w:lvlText w:val="§"/>
      <w:lvlJc w:val="left"/>
      <w:pPr>
        <w:ind w:left="2858" w:hanging="360"/>
      </w:pPr>
      <w:rPr>
        <w:rFonts w:ascii="Wingdings" w:hAnsi="Wingdings"/>
      </w:rPr>
    </w:lvl>
    <w:lvl w:ilvl="3" w:tplc="B53439BA">
      <w:start w:val="1"/>
      <w:numFmt w:val="bullet"/>
      <w:lvlText w:val="·"/>
      <w:lvlJc w:val="left"/>
      <w:pPr>
        <w:ind w:left="3578" w:hanging="360"/>
      </w:pPr>
      <w:rPr>
        <w:rFonts w:ascii="Symbol" w:hAnsi="Symbol"/>
      </w:rPr>
    </w:lvl>
    <w:lvl w:ilvl="4" w:tplc="0FAC9C30">
      <w:start w:val="1"/>
      <w:numFmt w:val="bullet"/>
      <w:lvlText w:val="o"/>
      <w:lvlJc w:val="left"/>
      <w:pPr>
        <w:ind w:left="4298" w:hanging="360"/>
      </w:pPr>
      <w:rPr>
        <w:rFonts w:ascii="Courier New" w:hAnsi="Courier New"/>
      </w:rPr>
    </w:lvl>
    <w:lvl w:ilvl="5" w:tplc="563007D4">
      <w:start w:val="1"/>
      <w:numFmt w:val="bullet"/>
      <w:lvlText w:val="§"/>
      <w:lvlJc w:val="left"/>
      <w:pPr>
        <w:ind w:left="5018" w:hanging="360"/>
      </w:pPr>
      <w:rPr>
        <w:rFonts w:ascii="Wingdings" w:hAnsi="Wingdings"/>
      </w:rPr>
    </w:lvl>
    <w:lvl w:ilvl="6" w:tplc="CDE669DA">
      <w:start w:val="1"/>
      <w:numFmt w:val="bullet"/>
      <w:lvlText w:val="·"/>
      <w:lvlJc w:val="left"/>
      <w:pPr>
        <w:ind w:left="5738" w:hanging="360"/>
      </w:pPr>
      <w:rPr>
        <w:rFonts w:ascii="Symbol" w:hAnsi="Symbol"/>
      </w:rPr>
    </w:lvl>
    <w:lvl w:ilvl="7" w:tplc="722C99EC">
      <w:start w:val="1"/>
      <w:numFmt w:val="bullet"/>
      <w:lvlText w:val="o"/>
      <w:lvlJc w:val="left"/>
      <w:pPr>
        <w:ind w:left="6458" w:hanging="360"/>
      </w:pPr>
      <w:rPr>
        <w:rFonts w:ascii="Courier New" w:hAnsi="Courier New"/>
      </w:rPr>
    </w:lvl>
    <w:lvl w:ilvl="8" w:tplc="91D4E0A0">
      <w:start w:val="1"/>
      <w:numFmt w:val="bullet"/>
      <w:lvlText w:val="§"/>
      <w:lvlJc w:val="left"/>
      <w:pPr>
        <w:ind w:left="7178" w:hanging="360"/>
      </w:pPr>
      <w:rPr>
        <w:rFonts w:ascii="Wingdings" w:hAnsi="Wingdings"/>
      </w:rPr>
    </w:lvl>
  </w:abstractNum>
  <w:abstractNum w:abstractNumId="23">
    <w:nsid w:val="431A0B3F"/>
    <w:multiLevelType w:val="hybridMultilevel"/>
    <w:tmpl w:val="36B051DC"/>
    <w:lvl w:ilvl="0" w:tplc="DF0A1574">
      <w:start w:val="1"/>
      <w:numFmt w:val="bullet"/>
      <w:lvlText w:val="–"/>
      <w:lvlJc w:val="left"/>
      <w:pPr>
        <w:ind w:left="720" w:hanging="360"/>
      </w:pPr>
      <w:rPr>
        <w:rFonts w:ascii="Arial" w:hAnsi="Arial"/>
      </w:rPr>
    </w:lvl>
    <w:lvl w:ilvl="1" w:tplc="7D4666F8">
      <w:start w:val="1"/>
      <w:numFmt w:val="bullet"/>
      <w:lvlText w:val="o"/>
      <w:lvlJc w:val="left"/>
      <w:pPr>
        <w:ind w:left="1440" w:hanging="360"/>
      </w:pPr>
      <w:rPr>
        <w:rFonts w:ascii="Courier New" w:hAnsi="Courier New"/>
      </w:rPr>
    </w:lvl>
    <w:lvl w:ilvl="2" w:tplc="9256548C">
      <w:start w:val="1"/>
      <w:numFmt w:val="bullet"/>
      <w:lvlText w:val="§"/>
      <w:lvlJc w:val="left"/>
      <w:pPr>
        <w:ind w:left="2160" w:hanging="360"/>
      </w:pPr>
      <w:rPr>
        <w:rFonts w:ascii="Wingdings" w:hAnsi="Wingdings"/>
      </w:rPr>
    </w:lvl>
    <w:lvl w:ilvl="3" w:tplc="18D0607A">
      <w:start w:val="1"/>
      <w:numFmt w:val="bullet"/>
      <w:lvlText w:val="·"/>
      <w:lvlJc w:val="left"/>
      <w:pPr>
        <w:ind w:left="2880" w:hanging="360"/>
      </w:pPr>
      <w:rPr>
        <w:rFonts w:ascii="Symbol" w:hAnsi="Symbol"/>
      </w:rPr>
    </w:lvl>
    <w:lvl w:ilvl="4" w:tplc="B0CAB562">
      <w:start w:val="1"/>
      <w:numFmt w:val="bullet"/>
      <w:lvlText w:val="o"/>
      <w:lvlJc w:val="left"/>
      <w:pPr>
        <w:ind w:left="3600" w:hanging="360"/>
      </w:pPr>
      <w:rPr>
        <w:rFonts w:ascii="Courier New" w:hAnsi="Courier New"/>
      </w:rPr>
    </w:lvl>
    <w:lvl w:ilvl="5" w:tplc="1C38D24C">
      <w:start w:val="1"/>
      <w:numFmt w:val="bullet"/>
      <w:lvlText w:val="§"/>
      <w:lvlJc w:val="left"/>
      <w:pPr>
        <w:ind w:left="4320" w:hanging="360"/>
      </w:pPr>
      <w:rPr>
        <w:rFonts w:ascii="Wingdings" w:hAnsi="Wingdings"/>
      </w:rPr>
    </w:lvl>
    <w:lvl w:ilvl="6" w:tplc="5100EB8C">
      <w:start w:val="1"/>
      <w:numFmt w:val="bullet"/>
      <w:lvlText w:val="·"/>
      <w:lvlJc w:val="left"/>
      <w:pPr>
        <w:ind w:left="5040" w:hanging="360"/>
      </w:pPr>
      <w:rPr>
        <w:rFonts w:ascii="Symbol" w:hAnsi="Symbol"/>
      </w:rPr>
    </w:lvl>
    <w:lvl w:ilvl="7" w:tplc="F282F0F8">
      <w:start w:val="1"/>
      <w:numFmt w:val="bullet"/>
      <w:lvlText w:val="o"/>
      <w:lvlJc w:val="left"/>
      <w:pPr>
        <w:ind w:left="5760" w:hanging="360"/>
      </w:pPr>
      <w:rPr>
        <w:rFonts w:ascii="Courier New" w:hAnsi="Courier New"/>
      </w:rPr>
    </w:lvl>
    <w:lvl w:ilvl="8" w:tplc="DB8044CC">
      <w:start w:val="1"/>
      <w:numFmt w:val="bullet"/>
      <w:lvlText w:val="§"/>
      <w:lvlJc w:val="left"/>
      <w:pPr>
        <w:ind w:left="6480" w:hanging="360"/>
      </w:pPr>
      <w:rPr>
        <w:rFonts w:ascii="Wingdings" w:hAnsi="Wingdings"/>
      </w:rPr>
    </w:lvl>
  </w:abstractNum>
  <w:abstractNum w:abstractNumId="24">
    <w:nsid w:val="48843FF8"/>
    <w:multiLevelType w:val="hybridMultilevel"/>
    <w:tmpl w:val="A09AA650"/>
    <w:lvl w:ilvl="0" w:tplc="EC9488DC">
      <w:start w:val="1"/>
      <w:numFmt w:val="bullet"/>
      <w:lvlText w:val=""/>
      <w:lvlJc w:val="left"/>
      <w:pPr>
        <w:ind w:left="720" w:hanging="360"/>
      </w:pPr>
      <w:rPr>
        <w:rFonts w:ascii="Symbol" w:hAnsi="Symbol"/>
      </w:rPr>
    </w:lvl>
    <w:lvl w:ilvl="1" w:tplc="C924F1A8">
      <w:start w:val="1"/>
      <w:numFmt w:val="bullet"/>
      <w:lvlText w:val="o"/>
      <w:lvlJc w:val="left"/>
      <w:pPr>
        <w:ind w:left="1440" w:hanging="360"/>
      </w:pPr>
      <w:rPr>
        <w:rFonts w:ascii="Courier New" w:hAnsi="Courier New"/>
      </w:rPr>
    </w:lvl>
    <w:lvl w:ilvl="2" w:tplc="5720FDD4">
      <w:start w:val="1"/>
      <w:numFmt w:val="bullet"/>
      <w:lvlText w:val=""/>
      <w:lvlJc w:val="left"/>
      <w:pPr>
        <w:ind w:left="2160" w:hanging="360"/>
      </w:pPr>
      <w:rPr>
        <w:rFonts w:ascii="Wingdings" w:hAnsi="Wingdings"/>
      </w:rPr>
    </w:lvl>
    <w:lvl w:ilvl="3" w:tplc="3B00B93E">
      <w:start w:val="1"/>
      <w:numFmt w:val="bullet"/>
      <w:lvlText w:val=""/>
      <w:lvlJc w:val="left"/>
      <w:pPr>
        <w:ind w:left="2880" w:hanging="360"/>
      </w:pPr>
      <w:rPr>
        <w:rFonts w:ascii="Symbol" w:hAnsi="Symbol"/>
      </w:rPr>
    </w:lvl>
    <w:lvl w:ilvl="4" w:tplc="01AEE29A">
      <w:start w:val="1"/>
      <w:numFmt w:val="bullet"/>
      <w:lvlText w:val="o"/>
      <w:lvlJc w:val="left"/>
      <w:pPr>
        <w:ind w:left="3600" w:hanging="360"/>
      </w:pPr>
      <w:rPr>
        <w:rFonts w:ascii="Courier New" w:hAnsi="Courier New"/>
      </w:rPr>
    </w:lvl>
    <w:lvl w:ilvl="5" w:tplc="EF727C32">
      <w:start w:val="1"/>
      <w:numFmt w:val="bullet"/>
      <w:lvlText w:val=""/>
      <w:lvlJc w:val="left"/>
      <w:pPr>
        <w:ind w:left="4320" w:hanging="360"/>
      </w:pPr>
      <w:rPr>
        <w:rFonts w:ascii="Wingdings" w:hAnsi="Wingdings"/>
      </w:rPr>
    </w:lvl>
    <w:lvl w:ilvl="6" w:tplc="E5F0B31E">
      <w:start w:val="1"/>
      <w:numFmt w:val="bullet"/>
      <w:lvlText w:val=""/>
      <w:lvlJc w:val="left"/>
      <w:pPr>
        <w:ind w:left="5040" w:hanging="360"/>
      </w:pPr>
      <w:rPr>
        <w:rFonts w:ascii="Symbol" w:hAnsi="Symbol"/>
      </w:rPr>
    </w:lvl>
    <w:lvl w:ilvl="7" w:tplc="18747A80">
      <w:start w:val="1"/>
      <w:numFmt w:val="bullet"/>
      <w:lvlText w:val="o"/>
      <w:lvlJc w:val="left"/>
      <w:pPr>
        <w:ind w:left="5760" w:hanging="360"/>
      </w:pPr>
      <w:rPr>
        <w:rFonts w:ascii="Courier New" w:hAnsi="Courier New"/>
      </w:rPr>
    </w:lvl>
    <w:lvl w:ilvl="8" w:tplc="153E30FC">
      <w:start w:val="1"/>
      <w:numFmt w:val="bullet"/>
      <w:lvlText w:val=""/>
      <w:lvlJc w:val="left"/>
      <w:pPr>
        <w:ind w:left="6480" w:hanging="360"/>
      </w:pPr>
      <w:rPr>
        <w:rFonts w:ascii="Wingdings" w:hAnsi="Wingdings"/>
      </w:rPr>
    </w:lvl>
  </w:abstractNum>
  <w:abstractNum w:abstractNumId="25">
    <w:nsid w:val="488C679D"/>
    <w:multiLevelType w:val="hybridMultilevel"/>
    <w:tmpl w:val="C4E66716"/>
    <w:lvl w:ilvl="0" w:tplc="DFE61056">
      <w:start w:val="1"/>
      <w:numFmt w:val="decimal"/>
      <w:lvlText w:val="%1."/>
      <w:lvlJc w:val="left"/>
      <w:pPr>
        <w:ind w:left="1953" w:hanging="124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nsid w:val="488D7BC3"/>
    <w:multiLevelType w:val="hybridMultilevel"/>
    <w:tmpl w:val="63AAD432"/>
    <w:lvl w:ilvl="0" w:tplc="2630440E">
      <w:start w:val="1"/>
      <w:numFmt w:val="bullet"/>
      <w:lvlText w:val="–"/>
      <w:lvlJc w:val="left"/>
      <w:pPr>
        <w:ind w:left="1417" w:hanging="360"/>
      </w:pPr>
      <w:rPr>
        <w:rFonts w:ascii="Arial" w:hAnsi="Arial"/>
      </w:rPr>
    </w:lvl>
    <w:lvl w:ilvl="1" w:tplc="5BF64642">
      <w:start w:val="1"/>
      <w:numFmt w:val="bullet"/>
      <w:lvlText w:val="o"/>
      <w:lvlJc w:val="left"/>
      <w:pPr>
        <w:ind w:left="2137" w:hanging="360"/>
      </w:pPr>
      <w:rPr>
        <w:rFonts w:ascii="Courier New" w:hAnsi="Courier New"/>
      </w:rPr>
    </w:lvl>
    <w:lvl w:ilvl="2" w:tplc="BD9EE2B6">
      <w:start w:val="1"/>
      <w:numFmt w:val="bullet"/>
      <w:lvlText w:val="§"/>
      <w:lvlJc w:val="left"/>
      <w:pPr>
        <w:ind w:left="2857" w:hanging="360"/>
      </w:pPr>
      <w:rPr>
        <w:rFonts w:ascii="Wingdings" w:hAnsi="Wingdings"/>
      </w:rPr>
    </w:lvl>
    <w:lvl w:ilvl="3" w:tplc="0D527832">
      <w:start w:val="1"/>
      <w:numFmt w:val="bullet"/>
      <w:lvlText w:val="·"/>
      <w:lvlJc w:val="left"/>
      <w:pPr>
        <w:ind w:left="3577" w:hanging="360"/>
      </w:pPr>
      <w:rPr>
        <w:rFonts w:ascii="Symbol" w:hAnsi="Symbol"/>
      </w:rPr>
    </w:lvl>
    <w:lvl w:ilvl="4" w:tplc="AD528DC8">
      <w:start w:val="1"/>
      <w:numFmt w:val="bullet"/>
      <w:lvlText w:val="o"/>
      <w:lvlJc w:val="left"/>
      <w:pPr>
        <w:ind w:left="4297" w:hanging="360"/>
      </w:pPr>
      <w:rPr>
        <w:rFonts w:ascii="Courier New" w:hAnsi="Courier New"/>
      </w:rPr>
    </w:lvl>
    <w:lvl w:ilvl="5" w:tplc="B5180D3C">
      <w:start w:val="1"/>
      <w:numFmt w:val="bullet"/>
      <w:lvlText w:val="§"/>
      <w:lvlJc w:val="left"/>
      <w:pPr>
        <w:ind w:left="5017" w:hanging="360"/>
      </w:pPr>
      <w:rPr>
        <w:rFonts w:ascii="Wingdings" w:hAnsi="Wingdings"/>
      </w:rPr>
    </w:lvl>
    <w:lvl w:ilvl="6" w:tplc="163EBA74">
      <w:start w:val="1"/>
      <w:numFmt w:val="bullet"/>
      <w:lvlText w:val="·"/>
      <w:lvlJc w:val="left"/>
      <w:pPr>
        <w:ind w:left="5737" w:hanging="360"/>
      </w:pPr>
      <w:rPr>
        <w:rFonts w:ascii="Symbol" w:hAnsi="Symbol"/>
      </w:rPr>
    </w:lvl>
    <w:lvl w:ilvl="7" w:tplc="978AF762">
      <w:start w:val="1"/>
      <w:numFmt w:val="bullet"/>
      <w:lvlText w:val="o"/>
      <w:lvlJc w:val="left"/>
      <w:pPr>
        <w:ind w:left="6457" w:hanging="360"/>
      </w:pPr>
      <w:rPr>
        <w:rFonts w:ascii="Courier New" w:hAnsi="Courier New"/>
      </w:rPr>
    </w:lvl>
    <w:lvl w:ilvl="8" w:tplc="17A2E7FE">
      <w:start w:val="1"/>
      <w:numFmt w:val="bullet"/>
      <w:lvlText w:val="§"/>
      <w:lvlJc w:val="left"/>
      <w:pPr>
        <w:ind w:left="7177" w:hanging="360"/>
      </w:pPr>
      <w:rPr>
        <w:rFonts w:ascii="Wingdings" w:hAnsi="Wingdings"/>
      </w:rPr>
    </w:lvl>
  </w:abstractNum>
  <w:abstractNum w:abstractNumId="27">
    <w:nsid w:val="4B47297E"/>
    <w:multiLevelType w:val="hybridMultilevel"/>
    <w:tmpl w:val="218C491C"/>
    <w:lvl w:ilvl="0" w:tplc="14BCE130">
      <w:start w:val="1"/>
      <w:numFmt w:val="decimal"/>
      <w:lvlText w:val="%1)"/>
      <w:lvlJc w:val="left"/>
      <w:pPr>
        <w:ind w:left="1391" w:hanging="281"/>
      </w:pPr>
      <w:rPr>
        <w:rFonts w:ascii="Times New Roman" w:eastAsia="Times New Roman" w:hAnsi="Times New Roman" w:cs="Times New Roman" w:hint="default"/>
        <w:w w:val="100"/>
        <w:sz w:val="26"/>
        <w:szCs w:val="26"/>
        <w:lang w:val="ru-RU" w:eastAsia="ru-RU" w:bidi="ru-RU"/>
      </w:rPr>
    </w:lvl>
    <w:lvl w:ilvl="1" w:tplc="8758B624">
      <w:numFmt w:val="bullet"/>
      <w:lvlText w:val="•"/>
      <w:lvlJc w:val="left"/>
      <w:pPr>
        <w:ind w:left="2254" w:hanging="281"/>
      </w:pPr>
      <w:rPr>
        <w:rFonts w:hint="default"/>
        <w:lang w:val="ru-RU" w:eastAsia="ru-RU" w:bidi="ru-RU"/>
      </w:rPr>
    </w:lvl>
    <w:lvl w:ilvl="2" w:tplc="1124E3C0">
      <w:numFmt w:val="bullet"/>
      <w:lvlText w:val="•"/>
      <w:lvlJc w:val="left"/>
      <w:pPr>
        <w:ind w:left="3109" w:hanging="281"/>
      </w:pPr>
      <w:rPr>
        <w:rFonts w:hint="default"/>
        <w:lang w:val="ru-RU" w:eastAsia="ru-RU" w:bidi="ru-RU"/>
      </w:rPr>
    </w:lvl>
    <w:lvl w:ilvl="3" w:tplc="0390F9F6">
      <w:numFmt w:val="bullet"/>
      <w:lvlText w:val="•"/>
      <w:lvlJc w:val="left"/>
      <w:pPr>
        <w:ind w:left="3963" w:hanging="281"/>
      </w:pPr>
      <w:rPr>
        <w:rFonts w:hint="default"/>
        <w:lang w:val="ru-RU" w:eastAsia="ru-RU" w:bidi="ru-RU"/>
      </w:rPr>
    </w:lvl>
    <w:lvl w:ilvl="4" w:tplc="DAE2B406">
      <w:numFmt w:val="bullet"/>
      <w:lvlText w:val="•"/>
      <w:lvlJc w:val="left"/>
      <w:pPr>
        <w:ind w:left="4818" w:hanging="281"/>
      </w:pPr>
      <w:rPr>
        <w:rFonts w:hint="default"/>
        <w:lang w:val="ru-RU" w:eastAsia="ru-RU" w:bidi="ru-RU"/>
      </w:rPr>
    </w:lvl>
    <w:lvl w:ilvl="5" w:tplc="D34E0E44">
      <w:numFmt w:val="bullet"/>
      <w:lvlText w:val="•"/>
      <w:lvlJc w:val="left"/>
      <w:pPr>
        <w:ind w:left="5672" w:hanging="281"/>
      </w:pPr>
      <w:rPr>
        <w:rFonts w:hint="default"/>
        <w:lang w:val="ru-RU" w:eastAsia="ru-RU" w:bidi="ru-RU"/>
      </w:rPr>
    </w:lvl>
    <w:lvl w:ilvl="6" w:tplc="94C82F08">
      <w:numFmt w:val="bullet"/>
      <w:lvlText w:val="•"/>
      <w:lvlJc w:val="left"/>
      <w:pPr>
        <w:ind w:left="6527" w:hanging="281"/>
      </w:pPr>
      <w:rPr>
        <w:rFonts w:hint="default"/>
        <w:lang w:val="ru-RU" w:eastAsia="ru-RU" w:bidi="ru-RU"/>
      </w:rPr>
    </w:lvl>
    <w:lvl w:ilvl="7" w:tplc="AFF61AB6">
      <w:numFmt w:val="bullet"/>
      <w:lvlText w:val="•"/>
      <w:lvlJc w:val="left"/>
      <w:pPr>
        <w:ind w:left="7381" w:hanging="281"/>
      </w:pPr>
      <w:rPr>
        <w:rFonts w:hint="default"/>
        <w:lang w:val="ru-RU" w:eastAsia="ru-RU" w:bidi="ru-RU"/>
      </w:rPr>
    </w:lvl>
    <w:lvl w:ilvl="8" w:tplc="0B4CD232">
      <w:numFmt w:val="bullet"/>
      <w:lvlText w:val="•"/>
      <w:lvlJc w:val="left"/>
      <w:pPr>
        <w:ind w:left="8236" w:hanging="281"/>
      </w:pPr>
      <w:rPr>
        <w:rFonts w:hint="default"/>
        <w:lang w:val="ru-RU" w:eastAsia="ru-RU" w:bidi="ru-RU"/>
      </w:rPr>
    </w:lvl>
  </w:abstractNum>
  <w:abstractNum w:abstractNumId="28">
    <w:nsid w:val="4C687F95"/>
    <w:multiLevelType w:val="hybridMultilevel"/>
    <w:tmpl w:val="FEC44B6C"/>
    <w:lvl w:ilvl="0" w:tplc="91E688E4">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52276244"/>
    <w:multiLevelType w:val="hybridMultilevel"/>
    <w:tmpl w:val="1F9AD0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6E9661B"/>
    <w:multiLevelType w:val="hybridMultilevel"/>
    <w:tmpl w:val="D48EC4DE"/>
    <w:lvl w:ilvl="0" w:tplc="DF56615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614E38B9"/>
    <w:multiLevelType w:val="hybridMultilevel"/>
    <w:tmpl w:val="7E700B44"/>
    <w:lvl w:ilvl="0" w:tplc="A2E00DAA">
      <w:start w:val="1"/>
      <w:numFmt w:val="bullet"/>
      <w:lvlText w:val=""/>
      <w:lvlJc w:val="left"/>
      <w:pPr>
        <w:ind w:left="360" w:hanging="360"/>
      </w:pPr>
      <w:rPr>
        <w:rFonts w:ascii="Symbol" w:hAnsi="Symbol"/>
      </w:rPr>
    </w:lvl>
    <w:lvl w:ilvl="1" w:tplc="94DE9818">
      <w:start w:val="1"/>
      <w:numFmt w:val="bullet"/>
      <w:lvlText w:val="o"/>
      <w:lvlJc w:val="left"/>
      <w:pPr>
        <w:ind w:left="1080" w:hanging="360"/>
      </w:pPr>
      <w:rPr>
        <w:rFonts w:ascii="Courier New" w:hAnsi="Courier New"/>
      </w:rPr>
    </w:lvl>
    <w:lvl w:ilvl="2" w:tplc="6C30DB28">
      <w:start w:val="1"/>
      <w:numFmt w:val="bullet"/>
      <w:lvlText w:val=""/>
      <w:lvlJc w:val="left"/>
      <w:pPr>
        <w:ind w:left="1800" w:hanging="360"/>
      </w:pPr>
      <w:rPr>
        <w:rFonts w:ascii="Wingdings" w:hAnsi="Wingdings"/>
      </w:rPr>
    </w:lvl>
    <w:lvl w:ilvl="3" w:tplc="3C423F58">
      <w:start w:val="1"/>
      <w:numFmt w:val="bullet"/>
      <w:lvlText w:val=""/>
      <w:lvlJc w:val="left"/>
      <w:pPr>
        <w:ind w:left="2520" w:hanging="360"/>
      </w:pPr>
      <w:rPr>
        <w:rFonts w:ascii="Symbol" w:hAnsi="Symbol"/>
      </w:rPr>
    </w:lvl>
    <w:lvl w:ilvl="4" w:tplc="94D06D80">
      <w:start w:val="1"/>
      <w:numFmt w:val="bullet"/>
      <w:lvlText w:val="o"/>
      <w:lvlJc w:val="left"/>
      <w:pPr>
        <w:ind w:left="3240" w:hanging="360"/>
      </w:pPr>
      <w:rPr>
        <w:rFonts w:ascii="Courier New" w:hAnsi="Courier New"/>
      </w:rPr>
    </w:lvl>
    <w:lvl w:ilvl="5" w:tplc="64F4551E">
      <w:start w:val="1"/>
      <w:numFmt w:val="bullet"/>
      <w:lvlText w:val=""/>
      <w:lvlJc w:val="left"/>
      <w:pPr>
        <w:ind w:left="3960" w:hanging="360"/>
      </w:pPr>
      <w:rPr>
        <w:rFonts w:ascii="Wingdings" w:hAnsi="Wingdings"/>
      </w:rPr>
    </w:lvl>
    <w:lvl w:ilvl="6" w:tplc="CE32FA64">
      <w:start w:val="1"/>
      <w:numFmt w:val="bullet"/>
      <w:lvlText w:val=""/>
      <w:lvlJc w:val="left"/>
      <w:pPr>
        <w:ind w:left="4680" w:hanging="360"/>
      </w:pPr>
      <w:rPr>
        <w:rFonts w:ascii="Symbol" w:hAnsi="Symbol"/>
      </w:rPr>
    </w:lvl>
    <w:lvl w:ilvl="7" w:tplc="6E623B2E">
      <w:start w:val="1"/>
      <w:numFmt w:val="bullet"/>
      <w:lvlText w:val="o"/>
      <w:lvlJc w:val="left"/>
      <w:pPr>
        <w:ind w:left="5400" w:hanging="360"/>
      </w:pPr>
      <w:rPr>
        <w:rFonts w:ascii="Courier New" w:hAnsi="Courier New"/>
      </w:rPr>
    </w:lvl>
    <w:lvl w:ilvl="8" w:tplc="BB122D40">
      <w:start w:val="1"/>
      <w:numFmt w:val="bullet"/>
      <w:lvlText w:val=""/>
      <w:lvlJc w:val="left"/>
      <w:pPr>
        <w:ind w:left="6120" w:hanging="360"/>
      </w:pPr>
      <w:rPr>
        <w:rFonts w:ascii="Wingdings" w:hAnsi="Wingdings"/>
      </w:rPr>
    </w:lvl>
  </w:abstractNum>
  <w:abstractNum w:abstractNumId="32">
    <w:nsid w:val="63F743FD"/>
    <w:multiLevelType w:val="multilevel"/>
    <w:tmpl w:val="4C18ABD8"/>
    <w:lvl w:ilvl="0">
      <w:start w:val="6"/>
      <w:numFmt w:val="decimal"/>
      <w:lvlText w:val="%1"/>
      <w:lvlJc w:val="left"/>
      <w:pPr>
        <w:ind w:left="400" w:hanging="706"/>
      </w:pPr>
      <w:rPr>
        <w:rFonts w:hint="default"/>
        <w:lang w:val="ru-RU" w:eastAsia="ru-RU" w:bidi="ru-RU"/>
      </w:rPr>
    </w:lvl>
    <w:lvl w:ilvl="1">
      <w:start w:val="1"/>
      <w:numFmt w:val="decimal"/>
      <w:lvlText w:val="%1.%2."/>
      <w:lvlJc w:val="left"/>
      <w:pPr>
        <w:ind w:left="400" w:hanging="706"/>
      </w:pPr>
      <w:rPr>
        <w:rFonts w:ascii="Times New Roman" w:eastAsia="Times New Roman" w:hAnsi="Times New Roman" w:cs="Times New Roman" w:hint="default"/>
        <w:spacing w:val="-16"/>
        <w:w w:val="100"/>
        <w:sz w:val="26"/>
        <w:szCs w:val="26"/>
        <w:lang w:val="ru-RU" w:eastAsia="ru-RU" w:bidi="ru-RU"/>
      </w:rPr>
    </w:lvl>
    <w:lvl w:ilvl="2">
      <w:numFmt w:val="bullet"/>
      <w:lvlText w:val="•"/>
      <w:lvlJc w:val="left"/>
      <w:pPr>
        <w:ind w:left="2309" w:hanging="706"/>
      </w:pPr>
      <w:rPr>
        <w:rFonts w:hint="default"/>
        <w:lang w:val="ru-RU" w:eastAsia="ru-RU" w:bidi="ru-RU"/>
      </w:rPr>
    </w:lvl>
    <w:lvl w:ilvl="3">
      <w:numFmt w:val="bullet"/>
      <w:lvlText w:val="•"/>
      <w:lvlJc w:val="left"/>
      <w:pPr>
        <w:ind w:left="3263" w:hanging="706"/>
      </w:pPr>
      <w:rPr>
        <w:rFonts w:hint="default"/>
        <w:lang w:val="ru-RU" w:eastAsia="ru-RU" w:bidi="ru-RU"/>
      </w:rPr>
    </w:lvl>
    <w:lvl w:ilvl="4">
      <w:numFmt w:val="bullet"/>
      <w:lvlText w:val="•"/>
      <w:lvlJc w:val="left"/>
      <w:pPr>
        <w:ind w:left="4218" w:hanging="706"/>
      </w:pPr>
      <w:rPr>
        <w:rFonts w:hint="default"/>
        <w:lang w:val="ru-RU" w:eastAsia="ru-RU" w:bidi="ru-RU"/>
      </w:rPr>
    </w:lvl>
    <w:lvl w:ilvl="5">
      <w:numFmt w:val="bullet"/>
      <w:lvlText w:val="•"/>
      <w:lvlJc w:val="left"/>
      <w:pPr>
        <w:ind w:left="5172" w:hanging="706"/>
      </w:pPr>
      <w:rPr>
        <w:rFonts w:hint="default"/>
        <w:lang w:val="ru-RU" w:eastAsia="ru-RU" w:bidi="ru-RU"/>
      </w:rPr>
    </w:lvl>
    <w:lvl w:ilvl="6">
      <w:numFmt w:val="bullet"/>
      <w:lvlText w:val="•"/>
      <w:lvlJc w:val="left"/>
      <w:pPr>
        <w:ind w:left="6127" w:hanging="706"/>
      </w:pPr>
      <w:rPr>
        <w:rFonts w:hint="default"/>
        <w:lang w:val="ru-RU" w:eastAsia="ru-RU" w:bidi="ru-RU"/>
      </w:rPr>
    </w:lvl>
    <w:lvl w:ilvl="7">
      <w:numFmt w:val="bullet"/>
      <w:lvlText w:val="•"/>
      <w:lvlJc w:val="left"/>
      <w:pPr>
        <w:ind w:left="7081" w:hanging="706"/>
      </w:pPr>
      <w:rPr>
        <w:rFonts w:hint="default"/>
        <w:lang w:val="ru-RU" w:eastAsia="ru-RU" w:bidi="ru-RU"/>
      </w:rPr>
    </w:lvl>
    <w:lvl w:ilvl="8">
      <w:numFmt w:val="bullet"/>
      <w:lvlText w:val="•"/>
      <w:lvlJc w:val="left"/>
      <w:pPr>
        <w:ind w:left="8036" w:hanging="706"/>
      </w:pPr>
      <w:rPr>
        <w:rFonts w:hint="default"/>
        <w:lang w:val="ru-RU" w:eastAsia="ru-RU" w:bidi="ru-RU"/>
      </w:rPr>
    </w:lvl>
  </w:abstractNum>
  <w:abstractNum w:abstractNumId="33">
    <w:nsid w:val="641E2716"/>
    <w:multiLevelType w:val="multilevel"/>
    <w:tmpl w:val="B892417A"/>
    <w:lvl w:ilvl="0">
      <w:start w:val="3"/>
      <w:numFmt w:val="decimal"/>
      <w:lvlText w:val="%1"/>
      <w:lvlJc w:val="left"/>
      <w:pPr>
        <w:ind w:left="1676" w:hanging="566"/>
      </w:pPr>
      <w:rPr>
        <w:rFonts w:hint="default"/>
        <w:lang w:val="ru-RU" w:eastAsia="ru-RU" w:bidi="ru-RU"/>
      </w:rPr>
    </w:lvl>
    <w:lvl w:ilvl="1">
      <w:start w:val="1"/>
      <w:numFmt w:val="decimal"/>
      <w:lvlText w:val="%1.%2."/>
      <w:lvlJc w:val="left"/>
      <w:pPr>
        <w:ind w:left="1676" w:hanging="566"/>
      </w:pPr>
      <w:rPr>
        <w:rFonts w:ascii="Times New Roman" w:eastAsia="Times New Roman" w:hAnsi="Times New Roman" w:cs="Times New Roman" w:hint="default"/>
        <w:spacing w:val="-20"/>
        <w:w w:val="100"/>
        <w:sz w:val="28"/>
        <w:szCs w:val="28"/>
        <w:lang w:val="ru-RU" w:eastAsia="ru-RU" w:bidi="ru-RU"/>
      </w:rPr>
    </w:lvl>
    <w:lvl w:ilvl="2">
      <w:numFmt w:val="bullet"/>
      <w:lvlText w:val="•"/>
      <w:lvlJc w:val="left"/>
      <w:pPr>
        <w:ind w:left="3333" w:hanging="566"/>
      </w:pPr>
      <w:rPr>
        <w:rFonts w:hint="default"/>
        <w:lang w:val="ru-RU" w:eastAsia="ru-RU" w:bidi="ru-RU"/>
      </w:rPr>
    </w:lvl>
    <w:lvl w:ilvl="3">
      <w:numFmt w:val="bullet"/>
      <w:lvlText w:val="•"/>
      <w:lvlJc w:val="left"/>
      <w:pPr>
        <w:ind w:left="4159" w:hanging="566"/>
      </w:pPr>
      <w:rPr>
        <w:rFonts w:hint="default"/>
        <w:lang w:val="ru-RU" w:eastAsia="ru-RU" w:bidi="ru-RU"/>
      </w:rPr>
    </w:lvl>
    <w:lvl w:ilvl="4">
      <w:numFmt w:val="bullet"/>
      <w:lvlText w:val="•"/>
      <w:lvlJc w:val="left"/>
      <w:pPr>
        <w:ind w:left="4986" w:hanging="566"/>
      </w:pPr>
      <w:rPr>
        <w:rFonts w:hint="default"/>
        <w:lang w:val="ru-RU" w:eastAsia="ru-RU" w:bidi="ru-RU"/>
      </w:rPr>
    </w:lvl>
    <w:lvl w:ilvl="5">
      <w:numFmt w:val="bullet"/>
      <w:lvlText w:val="•"/>
      <w:lvlJc w:val="left"/>
      <w:pPr>
        <w:ind w:left="5812" w:hanging="566"/>
      </w:pPr>
      <w:rPr>
        <w:rFonts w:hint="default"/>
        <w:lang w:val="ru-RU" w:eastAsia="ru-RU" w:bidi="ru-RU"/>
      </w:rPr>
    </w:lvl>
    <w:lvl w:ilvl="6">
      <w:numFmt w:val="bullet"/>
      <w:lvlText w:val="•"/>
      <w:lvlJc w:val="left"/>
      <w:pPr>
        <w:ind w:left="6639" w:hanging="566"/>
      </w:pPr>
      <w:rPr>
        <w:rFonts w:hint="default"/>
        <w:lang w:val="ru-RU" w:eastAsia="ru-RU" w:bidi="ru-RU"/>
      </w:rPr>
    </w:lvl>
    <w:lvl w:ilvl="7">
      <w:numFmt w:val="bullet"/>
      <w:lvlText w:val="•"/>
      <w:lvlJc w:val="left"/>
      <w:pPr>
        <w:ind w:left="7465" w:hanging="566"/>
      </w:pPr>
      <w:rPr>
        <w:rFonts w:hint="default"/>
        <w:lang w:val="ru-RU" w:eastAsia="ru-RU" w:bidi="ru-RU"/>
      </w:rPr>
    </w:lvl>
    <w:lvl w:ilvl="8">
      <w:numFmt w:val="bullet"/>
      <w:lvlText w:val="•"/>
      <w:lvlJc w:val="left"/>
      <w:pPr>
        <w:ind w:left="8292" w:hanging="566"/>
      </w:pPr>
      <w:rPr>
        <w:rFonts w:hint="default"/>
        <w:lang w:val="ru-RU" w:eastAsia="ru-RU" w:bidi="ru-RU"/>
      </w:rPr>
    </w:lvl>
  </w:abstractNum>
  <w:abstractNum w:abstractNumId="34">
    <w:nsid w:val="66D420D9"/>
    <w:multiLevelType w:val="hybridMultilevel"/>
    <w:tmpl w:val="DFE02B44"/>
    <w:lvl w:ilvl="0" w:tplc="78EC75FC">
      <w:start w:val="9"/>
      <w:numFmt w:val="decimal"/>
      <w:lvlText w:val="%1."/>
      <w:lvlJc w:val="left"/>
      <w:pPr>
        <w:ind w:left="1099"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8A43943"/>
    <w:multiLevelType w:val="hybridMultilevel"/>
    <w:tmpl w:val="1A98AC42"/>
    <w:lvl w:ilvl="0" w:tplc="F1D4D78A">
      <w:start w:val="1"/>
      <w:numFmt w:val="decimal"/>
      <w:lvlText w:val="%1."/>
      <w:lvlJc w:val="left"/>
      <w:pPr>
        <w:ind w:left="360" w:hanging="360"/>
      </w:pPr>
    </w:lvl>
    <w:lvl w:ilvl="1" w:tplc="7AE8B4EA">
      <w:start w:val="1"/>
      <w:numFmt w:val="lowerLetter"/>
      <w:lvlText w:val="%2."/>
      <w:lvlJc w:val="left"/>
      <w:pPr>
        <w:ind w:left="-544" w:hanging="360"/>
      </w:pPr>
    </w:lvl>
    <w:lvl w:ilvl="2" w:tplc="0B727AB8">
      <w:start w:val="1"/>
      <w:numFmt w:val="lowerRoman"/>
      <w:lvlText w:val="%3."/>
      <w:lvlJc w:val="left"/>
      <w:pPr>
        <w:ind w:left="176" w:hanging="180"/>
      </w:pPr>
    </w:lvl>
    <w:lvl w:ilvl="3" w:tplc="606431D8">
      <w:start w:val="1"/>
      <w:numFmt w:val="decimal"/>
      <w:lvlText w:val="%4."/>
      <w:lvlJc w:val="left"/>
      <w:pPr>
        <w:ind w:left="896" w:hanging="360"/>
      </w:pPr>
    </w:lvl>
    <w:lvl w:ilvl="4" w:tplc="A7481054">
      <w:start w:val="1"/>
      <w:numFmt w:val="lowerLetter"/>
      <w:lvlText w:val="%5."/>
      <w:lvlJc w:val="left"/>
      <w:pPr>
        <w:ind w:left="1616" w:hanging="360"/>
      </w:pPr>
    </w:lvl>
    <w:lvl w:ilvl="5" w:tplc="BBEA7F8E">
      <w:start w:val="1"/>
      <w:numFmt w:val="lowerRoman"/>
      <w:lvlText w:val="%6."/>
      <w:lvlJc w:val="left"/>
      <w:pPr>
        <w:ind w:left="2336" w:hanging="180"/>
      </w:pPr>
    </w:lvl>
    <w:lvl w:ilvl="6" w:tplc="C6EAB54A">
      <w:start w:val="1"/>
      <w:numFmt w:val="decimal"/>
      <w:lvlText w:val="%7."/>
      <w:lvlJc w:val="left"/>
      <w:pPr>
        <w:ind w:left="3056" w:hanging="360"/>
      </w:pPr>
    </w:lvl>
    <w:lvl w:ilvl="7" w:tplc="5F3E5A4A">
      <w:start w:val="1"/>
      <w:numFmt w:val="lowerLetter"/>
      <w:lvlText w:val="%8."/>
      <w:lvlJc w:val="left"/>
      <w:pPr>
        <w:ind w:left="3776" w:hanging="360"/>
      </w:pPr>
    </w:lvl>
    <w:lvl w:ilvl="8" w:tplc="48B4A350">
      <w:start w:val="1"/>
      <w:numFmt w:val="lowerRoman"/>
      <w:lvlText w:val="%9."/>
      <w:lvlJc w:val="left"/>
      <w:pPr>
        <w:ind w:left="4496" w:hanging="180"/>
      </w:pPr>
    </w:lvl>
  </w:abstractNum>
  <w:abstractNum w:abstractNumId="36">
    <w:nsid w:val="694A7C11"/>
    <w:multiLevelType w:val="hybridMultilevel"/>
    <w:tmpl w:val="DC84551C"/>
    <w:lvl w:ilvl="0" w:tplc="633A3B6A">
      <w:numFmt w:val="bullet"/>
      <w:lvlText w:val=""/>
      <w:lvlJc w:val="left"/>
      <w:pPr>
        <w:ind w:left="400" w:hanging="285"/>
      </w:pPr>
      <w:rPr>
        <w:rFonts w:ascii="Symbol" w:eastAsia="Symbol" w:hAnsi="Symbol" w:cs="Symbol" w:hint="default"/>
        <w:w w:val="100"/>
        <w:sz w:val="26"/>
        <w:szCs w:val="26"/>
        <w:lang w:val="ru-RU" w:eastAsia="ru-RU" w:bidi="ru-RU"/>
      </w:rPr>
    </w:lvl>
    <w:lvl w:ilvl="1" w:tplc="C1D22578">
      <w:numFmt w:val="bullet"/>
      <w:lvlText w:val="•"/>
      <w:lvlJc w:val="left"/>
      <w:pPr>
        <w:ind w:left="1354" w:hanging="285"/>
      </w:pPr>
      <w:rPr>
        <w:rFonts w:hint="default"/>
        <w:lang w:val="ru-RU" w:eastAsia="ru-RU" w:bidi="ru-RU"/>
      </w:rPr>
    </w:lvl>
    <w:lvl w:ilvl="2" w:tplc="EB3629CE">
      <w:numFmt w:val="bullet"/>
      <w:lvlText w:val="•"/>
      <w:lvlJc w:val="left"/>
      <w:pPr>
        <w:ind w:left="2309" w:hanging="285"/>
      </w:pPr>
      <w:rPr>
        <w:rFonts w:hint="default"/>
        <w:lang w:val="ru-RU" w:eastAsia="ru-RU" w:bidi="ru-RU"/>
      </w:rPr>
    </w:lvl>
    <w:lvl w:ilvl="3" w:tplc="28C458A2">
      <w:numFmt w:val="bullet"/>
      <w:lvlText w:val="•"/>
      <w:lvlJc w:val="left"/>
      <w:pPr>
        <w:ind w:left="3263" w:hanging="285"/>
      </w:pPr>
      <w:rPr>
        <w:rFonts w:hint="default"/>
        <w:lang w:val="ru-RU" w:eastAsia="ru-RU" w:bidi="ru-RU"/>
      </w:rPr>
    </w:lvl>
    <w:lvl w:ilvl="4" w:tplc="BAEEF55E">
      <w:numFmt w:val="bullet"/>
      <w:lvlText w:val="•"/>
      <w:lvlJc w:val="left"/>
      <w:pPr>
        <w:ind w:left="4218" w:hanging="285"/>
      </w:pPr>
      <w:rPr>
        <w:rFonts w:hint="default"/>
        <w:lang w:val="ru-RU" w:eastAsia="ru-RU" w:bidi="ru-RU"/>
      </w:rPr>
    </w:lvl>
    <w:lvl w:ilvl="5" w:tplc="E152B520">
      <w:numFmt w:val="bullet"/>
      <w:lvlText w:val="•"/>
      <w:lvlJc w:val="left"/>
      <w:pPr>
        <w:ind w:left="5172" w:hanging="285"/>
      </w:pPr>
      <w:rPr>
        <w:rFonts w:hint="default"/>
        <w:lang w:val="ru-RU" w:eastAsia="ru-RU" w:bidi="ru-RU"/>
      </w:rPr>
    </w:lvl>
    <w:lvl w:ilvl="6" w:tplc="0568B386">
      <w:numFmt w:val="bullet"/>
      <w:lvlText w:val="•"/>
      <w:lvlJc w:val="left"/>
      <w:pPr>
        <w:ind w:left="6127" w:hanging="285"/>
      </w:pPr>
      <w:rPr>
        <w:rFonts w:hint="default"/>
        <w:lang w:val="ru-RU" w:eastAsia="ru-RU" w:bidi="ru-RU"/>
      </w:rPr>
    </w:lvl>
    <w:lvl w:ilvl="7" w:tplc="C394AD70">
      <w:numFmt w:val="bullet"/>
      <w:lvlText w:val="•"/>
      <w:lvlJc w:val="left"/>
      <w:pPr>
        <w:ind w:left="7081" w:hanging="285"/>
      </w:pPr>
      <w:rPr>
        <w:rFonts w:hint="default"/>
        <w:lang w:val="ru-RU" w:eastAsia="ru-RU" w:bidi="ru-RU"/>
      </w:rPr>
    </w:lvl>
    <w:lvl w:ilvl="8" w:tplc="1372497E">
      <w:numFmt w:val="bullet"/>
      <w:lvlText w:val="•"/>
      <w:lvlJc w:val="left"/>
      <w:pPr>
        <w:ind w:left="8036" w:hanging="285"/>
      </w:pPr>
      <w:rPr>
        <w:rFonts w:hint="default"/>
        <w:lang w:val="ru-RU" w:eastAsia="ru-RU" w:bidi="ru-RU"/>
      </w:rPr>
    </w:lvl>
  </w:abstractNum>
  <w:abstractNum w:abstractNumId="37">
    <w:nsid w:val="69A12288"/>
    <w:multiLevelType w:val="multilevel"/>
    <w:tmpl w:val="99FAA136"/>
    <w:lvl w:ilvl="0">
      <w:start w:val="10"/>
      <w:numFmt w:val="decimal"/>
      <w:lvlText w:val="%1."/>
      <w:lvlJc w:val="left"/>
      <w:pPr>
        <w:ind w:left="564" w:hanging="564"/>
      </w:pPr>
      <w:rPr>
        <w:b w:val="0"/>
      </w:rPr>
    </w:lvl>
    <w:lvl w:ilvl="1">
      <w:start w:val="1"/>
      <w:numFmt w:val="decimal"/>
      <w:lvlText w:val="%1.%2."/>
      <w:lvlJc w:val="left"/>
      <w:pPr>
        <w:ind w:left="1571" w:hanging="720"/>
      </w:pPr>
      <w:rPr>
        <w:b w:val="0"/>
      </w:rPr>
    </w:lvl>
    <w:lvl w:ilvl="2">
      <w:start w:val="1"/>
      <w:numFmt w:val="decimal"/>
      <w:lvlText w:val="%1.%2.%3."/>
      <w:lvlJc w:val="left"/>
      <w:pPr>
        <w:ind w:left="1288" w:hanging="720"/>
      </w:pPr>
      <w:rPr>
        <w:b w:val="0"/>
      </w:rPr>
    </w:lvl>
    <w:lvl w:ilvl="3">
      <w:start w:val="1"/>
      <w:numFmt w:val="decimal"/>
      <w:lvlText w:val="%1.%2.%3.%4."/>
      <w:lvlJc w:val="left"/>
      <w:pPr>
        <w:ind w:left="1932" w:hanging="1080"/>
      </w:pPr>
      <w:rPr>
        <w:b w:val="0"/>
      </w:rPr>
    </w:lvl>
    <w:lvl w:ilvl="4">
      <w:start w:val="1"/>
      <w:numFmt w:val="decimal"/>
      <w:lvlText w:val="%1.%2.%3.%4.%5."/>
      <w:lvlJc w:val="left"/>
      <w:pPr>
        <w:ind w:left="2216" w:hanging="1080"/>
      </w:pPr>
      <w:rPr>
        <w:b w:val="0"/>
      </w:rPr>
    </w:lvl>
    <w:lvl w:ilvl="5">
      <w:start w:val="1"/>
      <w:numFmt w:val="decimal"/>
      <w:lvlText w:val="%1.%2.%3.%4.%5.%6."/>
      <w:lvlJc w:val="left"/>
      <w:pPr>
        <w:ind w:left="2860" w:hanging="1440"/>
      </w:pPr>
      <w:rPr>
        <w:b w:val="0"/>
      </w:rPr>
    </w:lvl>
    <w:lvl w:ilvl="6">
      <w:start w:val="1"/>
      <w:numFmt w:val="decimal"/>
      <w:lvlText w:val="%1.%2.%3.%4.%5.%6.%7."/>
      <w:lvlJc w:val="left"/>
      <w:pPr>
        <w:ind w:left="3504" w:hanging="1800"/>
      </w:pPr>
      <w:rPr>
        <w:b w:val="0"/>
      </w:rPr>
    </w:lvl>
    <w:lvl w:ilvl="7">
      <w:start w:val="1"/>
      <w:numFmt w:val="decimal"/>
      <w:lvlText w:val="%1.%2.%3.%4.%5.%6.%7.%8."/>
      <w:lvlJc w:val="left"/>
      <w:pPr>
        <w:ind w:left="3788" w:hanging="1800"/>
      </w:pPr>
      <w:rPr>
        <w:b w:val="0"/>
      </w:rPr>
    </w:lvl>
    <w:lvl w:ilvl="8">
      <w:start w:val="1"/>
      <w:numFmt w:val="decimal"/>
      <w:lvlText w:val="%1.%2.%3.%4.%5.%6.%7.%8.%9."/>
      <w:lvlJc w:val="left"/>
      <w:pPr>
        <w:ind w:left="4432" w:hanging="2160"/>
      </w:pPr>
      <w:rPr>
        <w:b w:val="0"/>
      </w:rPr>
    </w:lvl>
  </w:abstractNum>
  <w:abstractNum w:abstractNumId="38">
    <w:nsid w:val="6BFF6F3C"/>
    <w:multiLevelType w:val="multilevel"/>
    <w:tmpl w:val="62A85D90"/>
    <w:lvl w:ilvl="0">
      <w:start w:val="4"/>
      <w:numFmt w:val="decimal"/>
      <w:lvlText w:val="%1"/>
      <w:lvlJc w:val="left"/>
      <w:pPr>
        <w:ind w:left="400" w:hanging="566"/>
      </w:pPr>
      <w:rPr>
        <w:rFonts w:hint="default"/>
        <w:lang w:val="ru-RU" w:eastAsia="ru-RU" w:bidi="ru-RU"/>
      </w:rPr>
    </w:lvl>
    <w:lvl w:ilvl="1">
      <w:start w:val="1"/>
      <w:numFmt w:val="decimal"/>
      <w:lvlText w:val="%1.%2."/>
      <w:lvlJc w:val="left"/>
      <w:pPr>
        <w:ind w:left="1417" w:hanging="566"/>
      </w:pPr>
      <w:rPr>
        <w:rFonts w:ascii="Times New Roman" w:eastAsia="Times New Roman" w:hAnsi="Times New Roman" w:cs="Times New Roman" w:hint="default"/>
        <w:spacing w:val="-31"/>
        <w:w w:val="100"/>
        <w:sz w:val="26"/>
        <w:szCs w:val="26"/>
        <w:lang w:val="ru-RU" w:eastAsia="ru-RU" w:bidi="ru-RU"/>
      </w:rPr>
    </w:lvl>
    <w:lvl w:ilvl="2">
      <w:numFmt w:val="bullet"/>
      <w:lvlText w:val="•"/>
      <w:lvlJc w:val="left"/>
      <w:pPr>
        <w:ind w:left="2309" w:hanging="566"/>
      </w:pPr>
      <w:rPr>
        <w:rFonts w:hint="default"/>
        <w:lang w:val="ru-RU" w:eastAsia="ru-RU" w:bidi="ru-RU"/>
      </w:rPr>
    </w:lvl>
    <w:lvl w:ilvl="3">
      <w:numFmt w:val="bullet"/>
      <w:lvlText w:val="•"/>
      <w:lvlJc w:val="left"/>
      <w:pPr>
        <w:ind w:left="3263" w:hanging="566"/>
      </w:pPr>
      <w:rPr>
        <w:rFonts w:hint="default"/>
        <w:lang w:val="ru-RU" w:eastAsia="ru-RU" w:bidi="ru-RU"/>
      </w:rPr>
    </w:lvl>
    <w:lvl w:ilvl="4">
      <w:numFmt w:val="bullet"/>
      <w:lvlText w:val="•"/>
      <w:lvlJc w:val="left"/>
      <w:pPr>
        <w:ind w:left="4218" w:hanging="566"/>
      </w:pPr>
      <w:rPr>
        <w:rFonts w:hint="default"/>
        <w:lang w:val="ru-RU" w:eastAsia="ru-RU" w:bidi="ru-RU"/>
      </w:rPr>
    </w:lvl>
    <w:lvl w:ilvl="5">
      <w:numFmt w:val="bullet"/>
      <w:lvlText w:val="•"/>
      <w:lvlJc w:val="left"/>
      <w:pPr>
        <w:ind w:left="5172" w:hanging="566"/>
      </w:pPr>
      <w:rPr>
        <w:rFonts w:hint="default"/>
        <w:lang w:val="ru-RU" w:eastAsia="ru-RU" w:bidi="ru-RU"/>
      </w:rPr>
    </w:lvl>
    <w:lvl w:ilvl="6">
      <w:numFmt w:val="bullet"/>
      <w:lvlText w:val="•"/>
      <w:lvlJc w:val="left"/>
      <w:pPr>
        <w:ind w:left="6127" w:hanging="566"/>
      </w:pPr>
      <w:rPr>
        <w:rFonts w:hint="default"/>
        <w:lang w:val="ru-RU" w:eastAsia="ru-RU" w:bidi="ru-RU"/>
      </w:rPr>
    </w:lvl>
    <w:lvl w:ilvl="7">
      <w:numFmt w:val="bullet"/>
      <w:lvlText w:val="•"/>
      <w:lvlJc w:val="left"/>
      <w:pPr>
        <w:ind w:left="7081" w:hanging="566"/>
      </w:pPr>
      <w:rPr>
        <w:rFonts w:hint="default"/>
        <w:lang w:val="ru-RU" w:eastAsia="ru-RU" w:bidi="ru-RU"/>
      </w:rPr>
    </w:lvl>
    <w:lvl w:ilvl="8">
      <w:numFmt w:val="bullet"/>
      <w:lvlText w:val="•"/>
      <w:lvlJc w:val="left"/>
      <w:pPr>
        <w:ind w:left="8036" w:hanging="566"/>
      </w:pPr>
      <w:rPr>
        <w:rFonts w:hint="default"/>
        <w:lang w:val="ru-RU" w:eastAsia="ru-RU" w:bidi="ru-RU"/>
      </w:rPr>
    </w:lvl>
  </w:abstractNum>
  <w:abstractNum w:abstractNumId="39">
    <w:nsid w:val="6C304B41"/>
    <w:multiLevelType w:val="hybridMultilevel"/>
    <w:tmpl w:val="7F4E37A0"/>
    <w:lvl w:ilvl="0" w:tplc="562A1A78">
      <w:start w:val="1"/>
      <w:numFmt w:val="bullet"/>
      <w:lvlText w:val=""/>
      <w:lvlJc w:val="left"/>
      <w:pPr>
        <w:ind w:left="1067" w:hanging="360"/>
      </w:pPr>
      <w:rPr>
        <w:rFonts w:ascii="Symbol" w:hAnsi="Symbol"/>
      </w:rPr>
    </w:lvl>
    <w:lvl w:ilvl="1" w:tplc="B65684E8">
      <w:start w:val="1"/>
      <w:numFmt w:val="bullet"/>
      <w:lvlText w:val="o"/>
      <w:lvlJc w:val="left"/>
      <w:pPr>
        <w:ind w:left="1787" w:hanging="360"/>
      </w:pPr>
      <w:rPr>
        <w:rFonts w:ascii="Courier New" w:hAnsi="Courier New"/>
      </w:rPr>
    </w:lvl>
    <w:lvl w:ilvl="2" w:tplc="4614F67C">
      <w:start w:val="1"/>
      <w:numFmt w:val="bullet"/>
      <w:lvlText w:val=""/>
      <w:lvlJc w:val="left"/>
      <w:pPr>
        <w:ind w:left="2507" w:hanging="360"/>
      </w:pPr>
      <w:rPr>
        <w:rFonts w:ascii="Wingdings" w:hAnsi="Wingdings"/>
      </w:rPr>
    </w:lvl>
    <w:lvl w:ilvl="3" w:tplc="AB3A3BAE">
      <w:start w:val="1"/>
      <w:numFmt w:val="bullet"/>
      <w:lvlText w:val=""/>
      <w:lvlJc w:val="left"/>
      <w:pPr>
        <w:ind w:left="3227" w:hanging="360"/>
      </w:pPr>
      <w:rPr>
        <w:rFonts w:ascii="Symbol" w:hAnsi="Symbol"/>
      </w:rPr>
    </w:lvl>
    <w:lvl w:ilvl="4" w:tplc="E55E0410">
      <w:start w:val="1"/>
      <w:numFmt w:val="bullet"/>
      <w:lvlText w:val="o"/>
      <w:lvlJc w:val="left"/>
      <w:pPr>
        <w:ind w:left="3947" w:hanging="360"/>
      </w:pPr>
      <w:rPr>
        <w:rFonts w:ascii="Courier New" w:hAnsi="Courier New"/>
      </w:rPr>
    </w:lvl>
    <w:lvl w:ilvl="5" w:tplc="5434AF50">
      <w:start w:val="1"/>
      <w:numFmt w:val="bullet"/>
      <w:lvlText w:val=""/>
      <w:lvlJc w:val="left"/>
      <w:pPr>
        <w:ind w:left="4667" w:hanging="360"/>
      </w:pPr>
      <w:rPr>
        <w:rFonts w:ascii="Wingdings" w:hAnsi="Wingdings"/>
      </w:rPr>
    </w:lvl>
    <w:lvl w:ilvl="6" w:tplc="38243054">
      <w:start w:val="1"/>
      <w:numFmt w:val="bullet"/>
      <w:lvlText w:val=""/>
      <w:lvlJc w:val="left"/>
      <w:pPr>
        <w:ind w:left="5387" w:hanging="360"/>
      </w:pPr>
      <w:rPr>
        <w:rFonts w:ascii="Symbol" w:hAnsi="Symbol"/>
      </w:rPr>
    </w:lvl>
    <w:lvl w:ilvl="7" w:tplc="7B421C92">
      <w:start w:val="1"/>
      <w:numFmt w:val="bullet"/>
      <w:lvlText w:val="o"/>
      <w:lvlJc w:val="left"/>
      <w:pPr>
        <w:ind w:left="6107" w:hanging="360"/>
      </w:pPr>
      <w:rPr>
        <w:rFonts w:ascii="Courier New" w:hAnsi="Courier New"/>
      </w:rPr>
    </w:lvl>
    <w:lvl w:ilvl="8" w:tplc="6F92AF4A">
      <w:start w:val="1"/>
      <w:numFmt w:val="bullet"/>
      <w:lvlText w:val=""/>
      <w:lvlJc w:val="left"/>
      <w:pPr>
        <w:ind w:left="6827" w:hanging="360"/>
      </w:pPr>
      <w:rPr>
        <w:rFonts w:ascii="Wingdings" w:hAnsi="Wingdings"/>
      </w:rPr>
    </w:lvl>
  </w:abstractNum>
  <w:abstractNum w:abstractNumId="40">
    <w:nsid w:val="6C90312C"/>
    <w:multiLevelType w:val="multilevel"/>
    <w:tmpl w:val="C838BD0C"/>
    <w:lvl w:ilvl="0">
      <w:start w:val="3"/>
      <w:numFmt w:val="decimal"/>
      <w:lvlText w:val="%1."/>
      <w:lvlJc w:val="left"/>
      <w:pPr>
        <w:tabs>
          <w:tab w:val="num" w:pos="360"/>
        </w:tabs>
        <w:ind w:left="360" w:hanging="360"/>
      </w:pPr>
      <w:rPr>
        <w:rFonts w:hint="default"/>
        <w:b/>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1">
    <w:nsid w:val="6E78516A"/>
    <w:multiLevelType w:val="hybridMultilevel"/>
    <w:tmpl w:val="0E9845AA"/>
    <w:lvl w:ilvl="0" w:tplc="17183232">
      <w:start w:val="1"/>
      <w:numFmt w:val="decimal"/>
      <w:lvlText w:val="%1."/>
      <w:lvlJc w:val="left"/>
      <w:pPr>
        <w:ind w:left="709" w:hanging="360"/>
      </w:pPr>
      <w:rPr>
        <w:rFonts w:ascii="Times New Roman" w:hAnsi="Times New Roman" w:cs="Times New Roman" w:hint="default"/>
      </w:rPr>
    </w:lvl>
    <w:lvl w:ilvl="1" w:tplc="93DAA0E0">
      <w:start w:val="1"/>
      <w:numFmt w:val="lowerLetter"/>
      <w:lvlText w:val="%2."/>
      <w:lvlJc w:val="left"/>
      <w:pPr>
        <w:ind w:left="1429" w:hanging="360"/>
      </w:pPr>
    </w:lvl>
    <w:lvl w:ilvl="2" w:tplc="308CBE6E">
      <w:start w:val="1"/>
      <w:numFmt w:val="lowerRoman"/>
      <w:lvlText w:val="%3."/>
      <w:lvlJc w:val="left"/>
      <w:pPr>
        <w:ind w:left="2149" w:hanging="180"/>
      </w:pPr>
    </w:lvl>
    <w:lvl w:ilvl="3" w:tplc="0BBC9CF2">
      <w:start w:val="1"/>
      <w:numFmt w:val="decimal"/>
      <w:lvlText w:val="%4."/>
      <w:lvlJc w:val="left"/>
      <w:pPr>
        <w:ind w:left="2869" w:hanging="360"/>
      </w:pPr>
    </w:lvl>
    <w:lvl w:ilvl="4" w:tplc="71D8D130">
      <w:start w:val="1"/>
      <w:numFmt w:val="lowerLetter"/>
      <w:lvlText w:val="%5."/>
      <w:lvlJc w:val="left"/>
      <w:pPr>
        <w:ind w:left="3589" w:hanging="360"/>
      </w:pPr>
    </w:lvl>
    <w:lvl w:ilvl="5" w:tplc="9A0C4970">
      <w:start w:val="1"/>
      <w:numFmt w:val="lowerRoman"/>
      <w:lvlText w:val="%6."/>
      <w:lvlJc w:val="left"/>
      <w:pPr>
        <w:ind w:left="4309" w:hanging="180"/>
      </w:pPr>
    </w:lvl>
    <w:lvl w:ilvl="6" w:tplc="DBB0AA18">
      <w:start w:val="1"/>
      <w:numFmt w:val="decimal"/>
      <w:lvlText w:val="%7."/>
      <w:lvlJc w:val="left"/>
      <w:pPr>
        <w:ind w:left="5029" w:hanging="360"/>
      </w:pPr>
    </w:lvl>
    <w:lvl w:ilvl="7" w:tplc="CFD48F80">
      <w:start w:val="1"/>
      <w:numFmt w:val="lowerLetter"/>
      <w:lvlText w:val="%8."/>
      <w:lvlJc w:val="left"/>
      <w:pPr>
        <w:ind w:left="5749" w:hanging="360"/>
      </w:pPr>
    </w:lvl>
    <w:lvl w:ilvl="8" w:tplc="B90478C2">
      <w:start w:val="1"/>
      <w:numFmt w:val="lowerRoman"/>
      <w:lvlText w:val="%9."/>
      <w:lvlJc w:val="left"/>
      <w:pPr>
        <w:ind w:left="6469" w:hanging="180"/>
      </w:pPr>
    </w:lvl>
  </w:abstractNum>
  <w:abstractNum w:abstractNumId="42">
    <w:nsid w:val="70CC13BF"/>
    <w:multiLevelType w:val="singleLevel"/>
    <w:tmpl w:val="17927E1E"/>
    <w:lvl w:ilvl="0">
      <w:start w:val="15"/>
      <w:numFmt w:val="bullet"/>
      <w:lvlText w:val="-"/>
      <w:lvlJc w:val="left"/>
      <w:pPr>
        <w:tabs>
          <w:tab w:val="num" w:pos="1069"/>
        </w:tabs>
        <w:ind w:left="1069" w:hanging="360"/>
      </w:pPr>
      <w:rPr>
        <w:rFonts w:hint="default"/>
      </w:rPr>
    </w:lvl>
  </w:abstractNum>
  <w:abstractNum w:abstractNumId="43">
    <w:nsid w:val="72D6527F"/>
    <w:multiLevelType w:val="hybridMultilevel"/>
    <w:tmpl w:val="1A824486"/>
    <w:lvl w:ilvl="0" w:tplc="323803DC">
      <w:start w:val="1"/>
      <w:numFmt w:val="decimal"/>
      <w:lvlText w:val="%1."/>
      <w:lvlJc w:val="left"/>
      <w:pPr>
        <w:ind w:left="709" w:hanging="360"/>
      </w:pPr>
    </w:lvl>
    <w:lvl w:ilvl="1" w:tplc="6A163DA2">
      <w:start w:val="1"/>
      <w:numFmt w:val="lowerLetter"/>
      <w:lvlText w:val="%2."/>
      <w:lvlJc w:val="left"/>
      <w:pPr>
        <w:ind w:left="1429" w:hanging="360"/>
      </w:pPr>
    </w:lvl>
    <w:lvl w:ilvl="2" w:tplc="01C2BD20">
      <w:start w:val="1"/>
      <w:numFmt w:val="lowerRoman"/>
      <w:lvlText w:val="%3."/>
      <w:lvlJc w:val="left"/>
      <w:pPr>
        <w:ind w:left="2149" w:hanging="180"/>
      </w:pPr>
    </w:lvl>
    <w:lvl w:ilvl="3" w:tplc="0D782398">
      <w:start w:val="1"/>
      <w:numFmt w:val="decimal"/>
      <w:lvlText w:val="%4."/>
      <w:lvlJc w:val="left"/>
      <w:pPr>
        <w:ind w:left="2869" w:hanging="360"/>
      </w:pPr>
    </w:lvl>
    <w:lvl w:ilvl="4" w:tplc="E604B94E">
      <w:start w:val="1"/>
      <w:numFmt w:val="lowerLetter"/>
      <w:lvlText w:val="%5."/>
      <w:lvlJc w:val="left"/>
      <w:pPr>
        <w:ind w:left="3589" w:hanging="360"/>
      </w:pPr>
    </w:lvl>
    <w:lvl w:ilvl="5" w:tplc="5468A598">
      <w:start w:val="1"/>
      <w:numFmt w:val="lowerRoman"/>
      <w:lvlText w:val="%6."/>
      <w:lvlJc w:val="left"/>
      <w:pPr>
        <w:ind w:left="4309" w:hanging="180"/>
      </w:pPr>
    </w:lvl>
    <w:lvl w:ilvl="6" w:tplc="261456E6">
      <w:start w:val="1"/>
      <w:numFmt w:val="decimal"/>
      <w:lvlText w:val="%7."/>
      <w:lvlJc w:val="left"/>
      <w:pPr>
        <w:ind w:left="5029" w:hanging="360"/>
      </w:pPr>
    </w:lvl>
    <w:lvl w:ilvl="7" w:tplc="3C9A5556">
      <w:start w:val="1"/>
      <w:numFmt w:val="lowerLetter"/>
      <w:lvlText w:val="%8."/>
      <w:lvlJc w:val="left"/>
      <w:pPr>
        <w:ind w:left="5749" w:hanging="360"/>
      </w:pPr>
    </w:lvl>
    <w:lvl w:ilvl="8" w:tplc="2C562E4A">
      <w:start w:val="1"/>
      <w:numFmt w:val="lowerRoman"/>
      <w:lvlText w:val="%9."/>
      <w:lvlJc w:val="left"/>
      <w:pPr>
        <w:ind w:left="6469" w:hanging="180"/>
      </w:pPr>
    </w:lvl>
  </w:abstractNum>
  <w:abstractNum w:abstractNumId="44">
    <w:nsid w:val="749B24B8"/>
    <w:multiLevelType w:val="hybridMultilevel"/>
    <w:tmpl w:val="DB7E0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678294D"/>
    <w:multiLevelType w:val="multilevel"/>
    <w:tmpl w:val="E040B11C"/>
    <w:lvl w:ilvl="0">
      <w:start w:val="4"/>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46">
    <w:nsid w:val="7E416878"/>
    <w:multiLevelType w:val="hybridMultilevel"/>
    <w:tmpl w:val="176600E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E59015B"/>
    <w:multiLevelType w:val="hybridMultilevel"/>
    <w:tmpl w:val="7FA44F80"/>
    <w:lvl w:ilvl="0" w:tplc="3CE0ACBE">
      <w:start w:val="1"/>
      <w:numFmt w:val="decimal"/>
      <w:lvlText w:val="%1."/>
      <w:lvlJc w:val="left"/>
      <w:pPr>
        <w:ind w:left="709" w:hanging="360"/>
      </w:pPr>
    </w:lvl>
    <w:lvl w:ilvl="1" w:tplc="73AE526C">
      <w:start w:val="1"/>
      <w:numFmt w:val="lowerLetter"/>
      <w:lvlText w:val="%2."/>
      <w:lvlJc w:val="left"/>
      <w:pPr>
        <w:ind w:left="1440" w:hanging="360"/>
      </w:pPr>
    </w:lvl>
    <w:lvl w:ilvl="2" w:tplc="8A067402">
      <w:start w:val="1"/>
      <w:numFmt w:val="lowerRoman"/>
      <w:lvlText w:val="%3."/>
      <w:lvlJc w:val="left"/>
      <w:pPr>
        <w:ind w:left="2160" w:hanging="180"/>
      </w:pPr>
    </w:lvl>
    <w:lvl w:ilvl="3" w:tplc="01043928">
      <w:start w:val="1"/>
      <w:numFmt w:val="decimal"/>
      <w:lvlText w:val="%4."/>
      <w:lvlJc w:val="left"/>
      <w:pPr>
        <w:ind w:left="2880" w:hanging="360"/>
      </w:pPr>
    </w:lvl>
    <w:lvl w:ilvl="4" w:tplc="01C2A89E">
      <w:start w:val="1"/>
      <w:numFmt w:val="lowerLetter"/>
      <w:lvlText w:val="%5."/>
      <w:lvlJc w:val="left"/>
      <w:pPr>
        <w:ind w:left="3600" w:hanging="360"/>
      </w:pPr>
    </w:lvl>
    <w:lvl w:ilvl="5" w:tplc="525C1258">
      <w:start w:val="1"/>
      <w:numFmt w:val="lowerRoman"/>
      <w:lvlText w:val="%6."/>
      <w:lvlJc w:val="left"/>
      <w:pPr>
        <w:ind w:left="4320" w:hanging="180"/>
      </w:pPr>
    </w:lvl>
    <w:lvl w:ilvl="6" w:tplc="3D0085D6">
      <w:start w:val="1"/>
      <w:numFmt w:val="decimal"/>
      <w:lvlText w:val="%7."/>
      <w:lvlJc w:val="left"/>
      <w:pPr>
        <w:ind w:left="5040" w:hanging="360"/>
      </w:pPr>
    </w:lvl>
    <w:lvl w:ilvl="7" w:tplc="C810B272">
      <w:start w:val="1"/>
      <w:numFmt w:val="lowerLetter"/>
      <w:lvlText w:val="%8."/>
      <w:lvlJc w:val="left"/>
      <w:pPr>
        <w:ind w:left="5760" w:hanging="360"/>
      </w:pPr>
    </w:lvl>
    <w:lvl w:ilvl="8" w:tplc="2C08BBAC">
      <w:start w:val="1"/>
      <w:numFmt w:val="lowerRoman"/>
      <w:lvlText w:val="%9."/>
      <w:lvlJc w:val="left"/>
      <w:pPr>
        <w:ind w:left="6480" w:hanging="180"/>
      </w:pPr>
    </w:lvl>
  </w:abstractNum>
  <w:num w:numId="1">
    <w:abstractNumId w:val="7"/>
  </w:num>
  <w:num w:numId="2">
    <w:abstractNumId w:val="40"/>
  </w:num>
  <w:num w:numId="3">
    <w:abstractNumId w:val="42"/>
  </w:num>
  <w:num w:numId="4">
    <w:abstractNumId w:val="28"/>
  </w:num>
  <w:num w:numId="5">
    <w:abstractNumId w:val="46"/>
  </w:num>
  <w:num w:numId="6">
    <w:abstractNumId w:val="12"/>
  </w:num>
  <w:num w:numId="7">
    <w:abstractNumId w:val="34"/>
  </w:num>
  <w:num w:numId="8">
    <w:abstractNumId w:val="2"/>
  </w:num>
  <w:num w:numId="9">
    <w:abstractNumId w:val="14"/>
  </w:num>
  <w:num w:numId="10">
    <w:abstractNumId w:val="44"/>
  </w:num>
  <w:num w:numId="11">
    <w:abstractNumId w:val="1"/>
  </w:num>
  <w:num w:numId="12">
    <w:abstractNumId w:val="30"/>
  </w:num>
  <w:num w:numId="13">
    <w:abstractNumId w:val="11"/>
  </w:num>
  <w:num w:numId="14">
    <w:abstractNumId w:val="29"/>
  </w:num>
  <w:num w:numId="15">
    <w:abstractNumId w:val="5"/>
  </w:num>
  <w:num w:numId="16">
    <w:abstractNumId w:val="32"/>
  </w:num>
  <w:num w:numId="17">
    <w:abstractNumId w:val="10"/>
  </w:num>
  <w:num w:numId="18">
    <w:abstractNumId w:val="36"/>
  </w:num>
  <w:num w:numId="19">
    <w:abstractNumId w:val="38"/>
  </w:num>
  <w:num w:numId="20">
    <w:abstractNumId w:val="27"/>
  </w:num>
  <w:num w:numId="21">
    <w:abstractNumId w:val="15"/>
  </w:num>
  <w:num w:numId="22">
    <w:abstractNumId w:val="33"/>
  </w:num>
  <w:num w:numId="23">
    <w:abstractNumId w:val="21"/>
  </w:num>
  <w:num w:numId="24">
    <w:abstractNumId w:val="9"/>
  </w:num>
  <w:num w:numId="25">
    <w:abstractNumId w:val="13"/>
  </w:num>
  <w:num w:numId="26">
    <w:abstractNumId w:val="25"/>
  </w:num>
  <w:num w:numId="27">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6"/>
  </w:num>
  <w:num w:numId="30">
    <w:abstractNumId w:val="22"/>
  </w:num>
  <w:num w:numId="31">
    <w:abstractNumId w:val="39"/>
  </w:num>
  <w:num w:numId="32">
    <w:abstractNumId w:val="4"/>
  </w:num>
  <w:num w:numId="33">
    <w:abstractNumId w:val="18"/>
  </w:num>
  <w:num w:numId="34">
    <w:abstractNumId w:val="16"/>
  </w:num>
  <w:num w:numId="35">
    <w:abstractNumId w:val="24"/>
  </w:num>
  <w:num w:numId="36">
    <w:abstractNumId w:val="20"/>
  </w:num>
  <w:num w:numId="37">
    <w:abstractNumId w:val="37"/>
  </w:num>
  <w:num w:numId="38">
    <w:abstractNumId w:val="23"/>
  </w:num>
  <w:num w:numId="39">
    <w:abstractNumId w:val="31"/>
  </w:num>
  <w:num w:numId="40">
    <w:abstractNumId w:val="8"/>
  </w:num>
  <w:num w:numId="41">
    <w:abstractNumId w:val="35"/>
  </w:num>
  <w:num w:numId="42">
    <w:abstractNumId w:val="3"/>
  </w:num>
  <w:num w:numId="43">
    <w:abstractNumId w:val="17"/>
  </w:num>
  <w:num w:numId="44">
    <w:abstractNumId w:val="6"/>
  </w:num>
  <w:num w:numId="45">
    <w:abstractNumId w:val="0"/>
  </w:num>
  <w:num w:numId="46">
    <w:abstractNumId w:val="43"/>
  </w:num>
  <w:num w:numId="47">
    <w:abstractNumId w:val="47"/>
  </w:num>
  <w:num w:numId="48">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360"/>
    <w:rsid w:val="0000214D"/>
    <w:rsid w:val="0000335A"/>
    <w:rsid w:val="00005533"/>
    <w:rsid w:val="00007248"/>
    <w:rsid w:val="00010BE5"/>
    <w:rsid w:val="000113DD"/>
    <w:rsid w:val="00013C0F"/>
    <w:rsid w:val="000140EC"/>
    <w:rsid w:val="00015224"/>
    <w:rsid w:val="000152FE"/>
    <w:rsid w:val="000244C4"/>
    <w:rsid w:val="000249CA"/>
    <w:rsid w:val="00025C51"/>
    <w:rsid w:val="00026275"/>
    <w:rsid w:val="00026CD3"/>
    <w:rsid w:val="000273B5"/>
    <w:rsid w:val="00027F2A"/>
    <w:rsid w:val="00031E97"/>
    <w:rsid w:val="00033893"/>
    <w:rsid w:val="00036ACA"/>
    <w:rsid w:val="00041030"/>
    <w:rsid w:val="000429EF"/>
    <w:rsid w:val="00044A6E"/>
    <w:rsid w:val="00044D33"/>
    <w:rsid w:val="00047FC7"/>
    <w:rsid w:val="00050F68"/>
    <w:rsid w:val="000513F2"/>
    <w:rsid w:val="00051A03"/>
    <w:rsid w:val="0005276E"/>
    <w:rsid w:val="00054947"/>
    <w:rsid w:val="00057CED"/>
    <w:rsid w:val="00060989"/>
    <w:rsid w:val="000618FF"/>
    <w:rsid w:val="0006265D"/>
    <w:rsid w:val="000636F5"/>
    <w:rsid w:val="00064C38"/>
    <w:rsid w:val="00064EEB"/>
    <w:rsid w:val="0007177B"/>
    <w:rsid w:val="00073E53"/>
    <w:rsid w:val="00076A75"/>
    <w:rsid w:val="00080CCD"/>
    <w:rsid w:val="000828D9"/>
    <w:rsid w:val="000836D9"/>
    <w:rsid w:val="00085B6C"/>
    <w:rsid w:val="000863B5"/>
    <w:rsid w:val="000917CE"/>
    <w:rsid w:val="000925E6"/>
    <w:rsid w:val="00092769"/>
    <w:rsid w:val="000939A4"/>
    <w:rsid w:val="00097679"/>
    <w:rsid w:val="000A1489"/>
    <w:rsid w:val="000A5551"/>
    <w:rsid w:val="000A592B"/>
    <w:rsid w:val="000A5B94"/>
    <w:rsid w:val="000A6B5F"/>
    <w:rsid w:val="000B13E2"/>
    <w:rsid w:val="000B265C"/>
    <w:rsid w:val="000B79D5"/>
    <w:rsid w:val="000C1B9E"/>
    <w:rsid w:val="000C1E97"/>
    <w:rsid w:val="000C1FC1"/>
    <w:rsid w:val="000C28C2"/>
    <w:rsid w:val="000C29FB"/>
    <w:rsid w:val="000C44AC"/>
    <w:rsid w:val="000C480C"/>
    <w:rsid w:val="000D0F47"/>
    <w:rsid w:val="000D1CE8"/>
    <w:rsid w:val="000D7A4E"/>
    <w:rsid w:val="000D7C93"/>
    <w:rsid w:val="000E0F21"/>
    <w:rsid w:val="000E1282"/>
    <w:rsid w:val="000E1AF1"/>
    <w:rsid w:val="000E3959"/>
    <w:rsid w:val="000E6392"/>
    <w:rsid w:val="000F3A77"/>
    <w:rsid w:val="000F5B25"/>
    <w:rsid w:val="000F6B20"/>
    <w:rsid w:val="000F7015"/>
    <w:rsid w:val="001021BE"/>
    <w:rsid w:val="00103144"/>
    <w:rsid w:val="00113C40"/>
    <w:rsid w:val="001146C4"/>
    <w:rsid w:val="001157A7"/>
    <w:rsid w:val="001235C7"/>
    <w:rsid w:val="00126B72"/>
    <w:rsid w:val="001271AF"/>
    <w:rsid w:val="001278C8"/>
    <w:rsid w:val="00131AD4"/>
    <w:rsid w:val="00133362"/>
    <w:rsid w:val="00136190"/>
    <w:rsid w:val="00136358"/>
    <w:rsid w:val="001403A9"/>
    <w:rsid w:val="001418A0"/>
    <w:rsid w:val="001429C1"/>
    <w:rsid w:val="0014385E"/>
    <w:rsid w:val="001446BD"/>
    <w:rsid w:val="0014482F"/>
    <w:rsid w:val="001453DD"/>
    <w:rsid w:val="00145C25"/>
    <w:rsid w:val="00146A8C"/>
    <w:rsid w:val="00147D9F"/>
    <w:rsid w:val="001578EB"/>
    <w:rsid w:val="00161478"/>
    <w:rsid w:val="00162DC9"/>
    <w:rsid w:val="00164FFE"/>
    <w:rsid w:val="00165DE9"/>
    <w:rsid w:val="00166201"/>
    <w:rsid w:val="001667E3"/>
    <w:rsid w:val="001678DF"/>
    <w:rsid w:val="00171630"/>
    <w:rsid w:val="00172F02"/>
    <w:rsid w:val="001740AB"/>
    <w:rsid w:val="00174E84"/>
    <w:rsid w:val="00175BFC"/>
    <w:rsid w:val="00176C1D"/>
    <w:rsid w:val="00180141"/>
    <w:rsid w:val="0018055B"/>
    <w:rsid w:val="00180F58"/>
    <w:rsid w:val="00184BBD"/>
    <w:rsid w:val="00187532"/>
    <w:rsid w:val="00187D92"/>
    <w:rsid w:val="00187FCD"/>
    <w:rsid w:val="001938E9"/>
    <w:rsid w:val="001A0E3D"/>
    <w:rsid w:val="001A1398"/>
    <w:rsid w:val="001A47E8"/>
    <w:rsid w:val="001A5118"/>
    <w:rsid w:val="001A6193"/>
    <w:rsid w:val="001A676D"/>
    <w:rsid w:val="001A70B1"/>
    <w:rsid w:val="001B0277"/>
    <w:rsid w:val="001B2339"/>
    <w:rsid w:val="001B5BFD"/>
    <w:rsid w:val="001C02C2"/>
    <w:rsid w:val="001C1DFF"/>
    <w:rsid w:val="001C73A1"/>
    <w:rsid w:val="001D0C27"/>
    <w:rsid w:val="001D27D7"/>
    <w:rsid w:val="001D355B"/>
    <w:rsid w:val="001D47CA"/>
    <w:rsid w:val="001D6C58"/>
    <w:rsid w:val="001D6DFD"/>
    <w:rsid w:val="001E0003"/>
    <w:rsid w:val="001E0C31"/>
    <w:rsid w:val="001E1061"/>
    <w:rsid w:val="001E4074"/>
    <w:rsid w:val="001E7AF5"/>
    <w:rsid w:val="001E7E31"/>
    <w:rsid w:val="001F0235"/>
    <w:rsid w:val="001F1FEF"/>
    <w:rsid w:val="001F2CA3"/>
    <w:rsid w:val="001F4652"/>
    <w:rsid w:val="001F6635"/>
    <w:rsid w:val="001F7578"/>
    <w:rsid w:val="001F7FCD"/>
    <w:rsid w:val="002023F3"/>
    <w:rsid w:val="00205A15"/>
    <w:rsid w:val="002109AD"/>
    <w:rsid w:val="002124E0"/>
    <w:rsid w:val="00225B03"/>
    <w:rsid w:val="00225DB9"/>
    <w:rsid w:val="00226CD7"/>
    <w:rsid w:val="002274C8"/>
    <w:rsid w:val="002302E5"/>
    <w:rsid w:val="00233A88"/>
    <w:rsid w:val="0023497D"/>
    <w:rsid w:val="00240D2F"/>
    <w:rsid w:val="002437CF"/>
    <w:rsid w:val="0024655F"/>
    <w:rsid w:val="0024681B"/>
    <w:rsid w:val="002469E7"/>
    <w:rsid w:val="00250D83"/>
    <w:rsid w:val="00250EA7"/>
    <w:rsid w:val="002519F6"/>
    <w:rsid w:val="00251A1F"/>
    <w:rsid w:val="00252AB9"/>
    <w:rsid w:val="002538E2"/>
    <w:rsid w:val="002539A8"/>
    <w:rsid w:val="002572FB"/>
    <w:rsid w:val="00266A6C"/>
    <w:rsid w:val="00270D89"/>
    <w:rsid w:val="00271A7C"/>
    <w:rsid w:val="00271EBB"/>
    <w:rsid w:val="00273248"/>
    <w:rsid w:val="002760DB"/>
    <w:rsid w:val="002768B7"/>
    <w:rsid w:val="0027730A"/>
    <w:rsid w:val="00283BB0"/>
    <w:rsid w:val="00284BE0"/>
    <w:rsid w:val="00287090"/>
    <w:rsid w:val="00287964"/>
    <w:rsid w:val="00290DD3"/>
    <w:rsid w:val="002915FF"/>
    <w:rsid w:val="00293049"/>
    <w:rsid w:val="00294EAD"/>
    <w:rsid w:val="002A31B9"/>
    <w:rsid w:val="002A3746"/>
    <w:rsid w:val="002A4C86"/>
    <w:rsid w:val="002A65A7"/>
    <w:rsid w:val="002A7C39"/>
    <w:rsid w:val="002A7FED"/>
    <w:rsid w:val="002B1DFA"/>
    <w:rsid w:val="002C0DDE"/>
    <w:rsid w:val="002C1A70"/>
    <w:rsid w:val="002C39C4"/>
    <w:rsid w:val="002C4B0A"/>
    <w:rsid w:val="002C52E1"/>
    <w:rsid w:val="002C53DF"/>
    <w:rsid w:val="002C70B3"/>
    <w:rsid w:val="002D16CB"/>
    <w:rsid w:val="002D19EC"/>
    <w:rsid w:val="002D7F0A"/>
    <w:rsid w:val="002E17A8"/>
    <w:rsid w:val="002E1905"/>
    <w:rsid w:val="002E3467"/>
    <w:rsid w:val="002E3FD4"/>
    <w:rsid w:val="002E5EAE"/>
    <w:rsid w:val="002F2FC9"/>
    <w:rsid w:val="002F42E3"/>
    <w:rsid w:val="002F6B3C"/>
    <w:rsid w:val="00300BF3"/>
    <w:rsid w:val="00302C51"/>
    <w:rsid w:val="00307F9B"/>
    <w:rsid w:val="003114B2"/>
    <w:rsid w:val="00312600"/>
    <w:rsid w:val="003148F0"/>
    <w:rsid w:val="00315509"/>
    <w:rsid w:val="00315EDE"/>
    <w:rsid w:val="0032025D"/>
    <w:rsid w:val="00322151"/>
    <w:rsid w:val="00325852"/>
    <w:rsid w:val="00326565"/>
    <w:rsid w:val="00326F3A"/>
    <w:rsid w:val="00327C2B"/>
    <w:rsid w:val="0033060D"/>
    <w:rsid w:val="00331806"/>
    <w:rsid w:val="00332194"/>
    <w:rsid w:val="003339E5"/>
    <w:rsid w:val="00334205"/>
    <w:rsid w:val="00334A6B"/>
    <w:rsid w:val="00334D26"/>
    <w:rsid w:val="00335D91"/>
    <w:rsid w:val="00336822"/>
    <w:rsid w:val="00337876"/>
    <w:rsid w:val="00340C3B"/>
    <w:rsid w:val="0034151B"/>
    <w:rsid w:val="00343145"/>
    <w:rsid w:val="00343BE4"/>
    <w:rsid w:val="003443EE"/>
    <w:rsid w:val="0034595F"/>
    <w:rsid w:val="00346E1A"/>
    <w:rsid w:val="00347B1B"/>
    <w:rsid w:val="00350CF7"/>
    <w:rsid w:val="0035180D"/>
    <w:rsid w:val="00355DF0"/>
    <w:rsid w:val="00360364"/>
    <w:rsid w:val="00364FDC"/>
    <w:rsid w:val="00365267"/>
    <w:rsid w:val="0036651F"/>
    <w:rsid w:val="003737B3"/>
    <w:rsid w:val="003749F8"/>
    <w:rsid w:val="00380B55"/>
    <w:rsid w:val="00380C53"/>
    <w:rsid w:val="00381DB7"/>
    <w:rsid w:val="0038679D"/>
    <w:rsid w:val="003868FF"/>
    <w:rsid w:val="0039084D"/>
    <w:rsid w:val="003A2DAF"/>
    <w:rsid w:val="003A4A60"/>
    <w:rsid w:val="003A4E52"/>
    <w:rsid w:val="003A50E2"/>
    <w:rsid w:val="003A6A90"/>
    <w:rsid w:val="003B0128"/>
    <w:rsid w:val="003B38E8"/>
    <w:rsid w:val="003B3FAE"/>
    <w:rsid w:val="003B4601"/>
    <w:rsid w:val="003B46C5"/>
    <w:rsid w:val="003B590B"/>
    <w:rsid w:val="003B6A22"/>
    <w:rsid w:val="003C0082"/>
    <w:rsid w:val="003C08D2"/>
    <w:rsid w:val="003C17F0"/>
    <w:rsid w:val="003C1926"/>
    <w:rsid w:val="003C1930"/>
    <w:rsid w:val="003C3226"/>
    <w:rsid w:val="003C4468"/>
    <w:rsid w:val="003C5B3F"/>
    <w:rsid w:val="003C6FD5"/>
    <w:rsid w:val="003D0E5C"/>
    <w:rsid w:val="003D1ECF"/>
    <w:rsid w:val="003D28D4"/>
    <w:rsid w:val="003D7EF4"/>
    <w:rsid w:val="003E0E72"/>
    <w:rsid w:val="003E2CFA"/>
    <w:rsid w:val="003E6818"/>
    <w:rsid w:val="003F09BC"/>
    <w:rsid w:val="003F5018"/>
    <w:rsid w:val="003F6087"/>
    <w:rsid w:val="003F6F0C"/>
    <w:rsid w:val="003F70B7"/>
    <w:rsid w:val="003F74B9"/>
    <w:rsid w:val="003F7C5D"/>
    <w:rsid w:val="004008FC"/>
    <w:rsid w:val="0040115E"/>
    <w:rsid w:val="004034BD"/>
    <w:rsid w:val="004045D6"/>
    <w:rsid w:val="00406616"/>
    <w:rsid w:val="00406963"/>
    <w:rsid w:val="00406BF2"/>
    <w:rsid w:val="004076CF"/>
    <w:rsid w:val="00410259"/>
    <w:rsid w:val="00410919"/>
    <w:rsid w:val="00410E14"/>
    <w:rsid w:val="00412A07"/>
    <w:rsid w:val="00420E23"/>
    <w:rsid w:val="004266B5"/>
    <w:rsid w:val="004266C7"/>
    <w:rsid w:val="00426745"/>
    <w:rsid w:val="0042717B"/>
    <w:rsid w:val="00427452"/>
    <w:rsid w:val="00431C6E"/>
    <w:rsid w:val="0043240D"/>
    <w:rsid w:val="0043312F"/>
    <w:rsid w:val="00434341"/>
    <w:rsid w:val="0043454C"/>
    <w:rsid w:val="00444A84"/>
    <w:rsid w:val="00444C71"/>
    <w:rsid w:val="0044620E"/>
    <w:rsid w:val="00450701"/>
    <w:rsid w:val="00455F74"/>
    <w:rsid w:val="004609AC"/>
    <w:rsid w:val="00460D12"/>
    <w:rsid w:val="00463B35"/>
    <w:rsid w:val="00473D42"/>
    <w:rsid w:val="00474291"/>
    <w:rsid w:val="00474421"/>
    <w:rsid w:val="00474FAA"/>
    <w:rsid w:val="00482B85"/>
    <w:rsid w:val="00484E0C"/>
    <w:rsid w:val="00490FB8"/>
    <w:rsid w:val="00491504"/>
    <w:rsid w:val="00491E9A"/>
    <w:rsid w:val="00493349"/>
    <w:rsid w:val="004955E5"/>
    <w:rsid w:val="004A01CC"/>
    <w:rsid w:val="004A1A1C"/>
    <w:rsid w:val="004A3A9A"/>
    <w:rsid w:val="004A4E77"/>
    <w:rsid w:val="004A4FC1"/>
    <w:rsid w:val="004A69D2"/>
    <w:rsid w:val="004A6A08"/>
    <w:rsid w:val="004A6C84"/>
    <w:rsid w:val="004A7068"/>
    <w:rsid w:val="004B008E"/>
    <w:rsid w:val="004B1650"/>
    <w:rsid w:val="004B32ED"/>
    <w:rsid w:val="004B4298"/>
    <w:rsid w:val="004B7279"/>
    <w:rsid w:val="004B72CD"/>
    <w:rsid w:val="004C071C"/>
    <w:rsid w:val="004C0B40"/>
    <w:rsid w:val="004C1210"/>
    <w:rsid w:val="004C1453"/>
    <w:rsid w:val="004C1545"/>
    <w:rsid w:val="004C1924"/>
    <w:rsid w:val="004C262E"/>
    <w:rsid w:val="004C4AD2"/>
    <w:rsid w:val="004C6423"/>
    <w:rsid w:val="004D074F"/>
    <w:rsid w:val="004D13CF"/>
    <w:rsid w:val="004D23DE"/>
    <w:rsid w:val="004D3DEF"/>
    <w:rsid w:val="004D7C4E"/>
    <w:rsid w:val="004E2D3D"/>
    <w:rsid w:val="004E3CD7"/>
    <w:rsid w:val="004E5356"/>
    <w:rsid w:val="004F04D6"/>
    <w:rsid w:val="004F0C78"/>
    <w:rsid w:val="004F23BF"/>
    <w:rsid w:val="004F2ED2"/>
    <w:rsid w:val="004F52F9"/>
    <w:rsid w:val="004F5681"/>
    <w:rsid w:val="004F640E"/>
    <w:rsid w:val="004F7118"/>
    <w:rsid w:val="0050395A"/>
    <w:rsid w:val="00504636"/>
    <w:rsid w:val="00505DA6"/>
    <w:rsid w:val="00506517"/>
    <w:rsid w:val="005105CE"/>
    <w:rsid w:val="00510C43"/>
    <w:rsid w:val="00510EB0"/>
    <w:rsid w:val="00513629"/>
    <w:rsid w:val="0051461D"/>
    <w:rsid w:val="00514CD0"/>
    <w:rsid w:val="00516272"/>
    <w:rsid w:val="005174CE"/>
    <w:rsid w:val="00517940"/>
    <w:rsid w:val="00517E14"/>
    <w:rsid w:val="00523B85"/>
    <w:rsid w:val="00523EAC"/>
    <w:rsid w:val="00524DA9"/>
    <w:rsid w:val="00531D4D"/>
    <w:rsid w:val="0053297C"/>
    <w:rsid w:val="005329D9"/>
    <w:rsid w:val="00532E66"/>
    <w:rsid w:val="005348CA"/>
    <w:rsid w:val="00537529"/>
    <w:rsid w:val="00537C44"/>
    <w:rsid w:val="00540201"/>
    <w:rsid w:val="00544DE5"/>
    <w:rsid w:val="005453A6"/>
    <w:rsid w:val="0054627A"/>
    <w:rsid w:val="005507E9"/>
    <w:rsid w:val="0055141C"/>
    <w:rsid w:val="00552BE9"/>
    <w:rsid w:val="00552E2B"/>
    <w:rsid w:val="0055364D"/>
    <w:rsid w:val="00553C39"/>
    <w:rsid w:val="005549AC"/>
    <w:rsid w:val="00554AED"/>
    <w:rsid w:val="00554C7A"/>
    <w:rsid w:val="005553E7"/>
    <w:rsid w:val="005561F3"/>
    <w:rsid w:val="00556806"/>
    <w:rsid w:val="00561ACB"/>
    <w:rsid w:val="005639AF"/>
    <w:rsid w:val="005644A1"/>
    <w:rsid w:val="00564BF6"/>
    <w:rsid w:val="005664CC"/>
    <w:rsid w:val="0057132F"/>
    <w:rsid w:val="00572683"/>
    <w:rsid w:val="00576C0B"/>
    <w:rsid w:val="00583568"/>
    <w:rsid w:val="00583AE1"/>
    <w:rsid w:val="005864CA"/>
    <w:rsid w:val="00590BD1"/>
    <w:rsid w:val="00591A7F"/>
    <w:rsid w:val="00593478"/>
    <w:rsid w:val="0059394E"/>
    <w:rsid w:val="00594561"/>
    <w:rsid w:val="005A3F83"/>
    <w:rsid w:val="005A4346"/>
    <w:rsid w:val="005B278E"/>
    <w:rsid w:val="005B4F33"/>
    <w:rsid w:val="005B69B0"/>
    <w:rsid w:val="005B731C"/>
    <w:rsid w:val="005B7C0A"/>
    <w:rsid w:val="005C1294"/>
    <w:rsid w:val="005C4A89"/>
    <w:rsid w:val="005C585A"/>
    <w:rsid w:val="005C6A60"/>
    <w:rsid w:val="005C7E03"/>
    <w:rsid w:val="005D0E38"/>
    <w:rsid w:val="005D18DB"/>
    <w:rsid w:val="005D515A"/>
    <w:rsid w:val="005E4FC9"/>
    <w:rsid w:val="005E6B35"/>
    <w:rsid w:val="005E70A2"/>
    <w:rsid w:val="005E7D9A"/>
    <w:rsid w:val="005F24A0"/>
    <w:rsid w:val="005F31E0"/>
    <w:rsid w:val="005F4F5E"/>
    <w:rsid w:val="005F549E"/>
    <w:rsid w:val="005F5505"/>
    <w:rsid w:val="006060C7"/>
    <w:rsid w:val="00606244"/>
    <w:rsid w:val="00612B3B"/>
    <w:rsid w:val="00612E8E"/>
    <w:rsid w:val="00613101"/>
    <w:rsid w:val="0061664C"/>
    <w:rsid w:val="006205D2"/>
    <w:rsid w:val="00620D70"/>
    <w:rsid w:val="00623A01"/>
    <w:rsid w:val="006259D5"/>
    <w:rsid w:val="00626D13"/>
    <w:rsid w:val="0063088D"/>
    <w:rsid w:val="006310E0"/>
    <w:rsid w:val="006329F7"/>
    <w:rsid w:val="006334F5"/>
    <w:rsid w:val="00636416"/>
    <w:rsid w:val="00640DC9"/>
    <w:rsid w:val="00641A16"/>
    <w:rsid w:val="006456B2"/>
    <w:rsid w:val="006457F3"/>
    <w:rsid w:val="00646B6B"/>
    <w:rsid w:val="00650DF8"/>
    <w:rsid w:val="00661CDC"/>
    <w:rsid w:val="00662850"/>
    <w:rsid w:val="00662960"/>
    <w:rsid w:val="00664A6B"/>
    <w:rsid w:val="00665FC9"/>
    <w:rsid w:val="006710BA"/>
    <w:rsid w:val="006720BC"/>
    <w:rsid w:val="00673511"/>
    <w:rsid w:val="00676DA0"/>
    <w:rsid w:val="0068718D"/>
    <w:rsid w:val="0069249F"/>
    <w:rsid w:val="00696B91"/>
    <w:rsid w:val="006A168D"/>
    <w:rsid w:val="006A280E"/>
    <w:rsid w:val="006A3B62"/>
    <w:rsid w:val="006A4252"/>
    <w:rsid w:val="006A5670"/>
    <w:rsid w:val="006A6F51"/>
    <w:rsid w:val="006A7F6F"/>
    <w:rsid w:val="006B2474"/>
    <w:rsid w:val="006B290A"/>
    <w:rsid w:val="006B57FC"/>
    <w:rsid w:val="006B5D5C"/>
    <w:rsid w:val="006B6F3B"/>
    <w:rsid w:val="006C1E1E"/>
    <w:rsid w:val="006C2769"/>
    <w:rsid w:val="006C2ED2"/>
    <w:rsid w:val="006C4657"/>
    <w:rsid w:val="006C6FD5"/>
    <w:rsid w:val="006C758F"/>
    <w:rsid w:val="006D0525"/>
    <w:rsid w:val="006D1B60"/>
    <w:rsid w:val="006D2D8E"/>
    <w:rsid w:val="006D3BB6"/>
    <w:rsid w:val="006D5F8A"/>
    <w:rsid w:val="006E24D7"/>
    <w:rsid w:val="006E549A"/>
    <w:rsid w:val="006E5BE3"/>
    <w:rsid w:val="006E6D5F"/>
    <w:rsid w:val="006E6F28"/>
    <w:rsid w:val="006F094D"/>
    <w:rsid w:val="006F4F94"/>
    <w:rsid w:val="006F73B1"/>
    <w:rsid w:val="006F7D45"/>
    <w:rsid w:val="00703229"/>
    <w:rsid w:val="00703D4B"/>
    <w:rsid w:val="00704978"/>
    <w:rsid w:val="00707C0A"/>
    <w:rsid w:val="00707DCC"/>
    <w:rsid w:val="00711541"/>
    <w:rsid w:val="0071242B"/>
    <w:rsid w:val="007160A2"/>
    <w:rsid w:val="007160E7"/>
    <w:rsid w:val="00717150"/>
    <w:rsid w:val="00720AA9"/>
    <w:rsid w:val="00723445"/>
    <w:rsid w:val="00725FEA"/>
    <w:rsid w:val="007270A7"/>
    <w:rsid w:val="0072723D"/>
    <w:rsid w:val="00727557"/>
    <w:rsid w:val="007311EC"/>
    <w:rsid w:val="0073324D"/>
    <w:rsid w:val="00733F8C"/>
    <w:rsid w:val="00734205"/>
    <w:rsid w:val="007362D6"/>
    <w:rsid w:val="007367C2"/>
    <w:rsid w:val="00736F4B"/>
    <w:rsid w:val="00741F36"/>
    <w:rsid w:val="007429EA"/>
    <w:rsid w:val="00751531"/>
    <w:rsid w:val="007522D1"/>
    <w:rsid w:val="007538DF"/>
    <w:rsid w:val="00756F4F"/>
    <w:rsid w:val="00761B6A"/>
    <w:rsid w:val="00762EF0"/>
    <w:rsid w:val="00766E31"/>
    <w:rsid w:val="007674ED"/>
    <w:rsid w:val="00770808"/>
    <w:rsid w:val="00770C71"/>
    <w:rsid w:val="00772460"/>
    <w:rsid w:val="007746AD"/>
    <w:rsid w:val="00774D7F"/>
    <w:rsid w:val="00775AC6"/>
    <w:rsid w:val="00776C0B"/>
    <w:rsid w:val="0077779D"/>
    <w:rsid w:val="00780307"/>
    <w:rsid w:val="0078290A"/>
    <w:rsid w:val="00782BFF"/>
    <w:rsid w:val="007835A0"/>
    <w:rsid w:val="00785D93"/>
    <w:rsid w:val="00785F08"/>
    <w:rsid w:val="00787BAD"/>
    <w:rsid w:val="00790DC5"/>
    <w:rsid w:val="0079391A"/>
    <w:rsid w:val="00794201"/>
    <w:rsid w:val="0079422B"/>
    <w:rsid w:val="0079477B"/>
    <w:rsid w:val="00794C48"/>
    <w:rsid w:val="007A0BAC"/>
    <w:rsid w:val="007A19EF"/>
    <w:rsid w:val="007A51D5"/>
    <w:rsid w:val="007A5356"/>
    <w:rsid w:val="007A57FB"/>
    <w:rsid w:val="007A5DF6"/>
    <w:rsid w:val="007A7372"/>
    <w:rsid w:val="007A76F5"/>
    <w:rsid w:val="007B1D21"/>
    <w:rsid w:val="007B1D63"/>
    <w:rsid w:val="007B2EF7"/>
    <w:rsid w:val="007B4552"/>
    <w:rsid w:val="007B531F"/>
    <w:rsid w:val="007C013F"/>
    <w:rsid w:val="007C0D71"/>
    <w:rsid w:val="007C1791"/>
    <w:rsid w:val="007C4148"/>
    <w:rsid w:val="007C4AF3"/>
    <w:rsid w:val="007C6E5A"/>
    <w:rsid w:val="007C6FA1"/>
    <w:rsid w:val="007C7103"/>
    <w:rsid w:val="007D21F9"/>
    <w:rsid w:val="007D2366"/>
    <w:rsid w:val="007D30C3"/>
    <w:rsid w:val="007D4034"/>
    <w:rsid w:val="007D7E0C"/>
    <w:rsid w:val="007E12F6"/>
    <w:rsid w:val="007E23D1"/>
    <w:rsid w:val="007E251F"/>
    <w:rsid w:val="007E587C"/>
    <w:rsid w:val="007E6916"/>
    <w:rsid w:val="007E7544"/>
    <w:rsid w:val="007F27DF"/>
    <w:rsid w:val="007F599B"/>
    <w:rsid w:val="007F62B5"/>
    <w:rsid w:val="007F681B"/>
    <w:rsid w:val="008012E9"/>
    <w:rsid w:val="00801E51"/>
    <w:rsid w:val="00802497"/>
    <w:rsid w:val="008063F2"/>
    <w:rsid w:val="008159E0"/>
    <w:rsid w:val="00817B91"/>
    <w:rsid w:val="00827EBC"/>
    <w:rsid w:val="0083082E"/>
    <w:rsid w:val="00832227"/>
    <w:rsid w:val="008322BE"/>
    <w:rsid w:val="008348BD"/>
    <w:rsid w:val="00835B1D"/>
    <w:rsid w:val="00843C90"/>
    <w:rsid w:val="00845AE9"/>
    <w:rsid w:val="0084620B"/>
    <w:rsid w:val="00850CA9"/>
    <w:rsid w:val="00853DC9"/>
    <w:rsid w:val="008542B0"/>
    <w:rsid w:val="008620FB"/>
    <w:rsid w:val="0086278F"/>
    <w:rsid w:val="00863264"/>
    <w:rsid w:val="00863C7B"/>
    <w:rsid w:val="00863EF5"/>
    <w:rsid w:val="00864904"/>
    <w:rsid w:val="008676D3"/>
    <w:rsid w:val="00867EF0"/>
    <w:rsid w:val="00870BDC"/>
    <w:rsid w:val="008774F4"/>
    <w:rsid w:val="008802A5"/>
    <w:rsid w:val="008823BE"/>
    <w:rsid w:val="00882916"/>
    <w:rsid w:val="00882966"/>
    <w:rsid w:val="00883AC8"/>
    <w:rsid w:val="008866CB"/>
    <w:rsid w:val="008928A1"/>
    <w:rsid w:val="00894C0F"/>
    <w:rsid w:val="0089568F"/>
    <w:rsid w:val="008A2277"/>
    <w:rsid w:val="008A2EC7"/>
    <w:rsid w:val="008A7B9C"/>
    <w:rsid w:val="008B1E8F"/>
    <w:rsid w:val="008B201C"/>
    <w:rsid w:val="008B3E65"/>
    <w:rsid w:val="008B5ABE"/>
    <w:rsid w:val="008B7ED7"/>
    <w:rsid w:val="008C24D2"/>
    <w:rsid w:val="008C31C4"/>
    <w:rsid w:val="008C4FD4"/>
    <w:rsid w:val="008D1C10"/>
    <w:rsid w:val="008D341C"/>
    <w:rsid w:val="008D406E"/>
    <w:rsid w:val="008D5A2C"/>
    <w:rsid w:val="008D6BB2"/>
    <w:rsid w:val="008D7A89"/>
    <w:rsid w:val="008E0D58"/>
    <w:rsid w:val="008E13D5"/>
    <w:rsid w:val="008E1CD8"/>
    <w:rsid w:val="008E2568"/>
    <w:rsid w:val="008E571D"/>
    <w:rsid w:val="008E6667"/>
    <w:rsid w:val="008E7A33"/>
    <w:rsid w:val="008F0637"/>
    <w:rsid w:val="008F214A"/>
    <w:rsid w:val="008F249E"/>
    <w:rsid w:val="008F3059"/>
    <w:rsid w:val="008F5391"/>
    <w:rsid w:val="008F5DDB"/>
    <w:rsid w:val="009031E3"/>
    <w:rsid w:val="00903DC4"/>
    <w:rsid w:val="0090439F"/>
    <w:rsid w:val="00904BF0"/>
    <w:rsid w:val="009073A5"/>
    <w:rsid w:val="00907A7F"/>
    <w:rsid w:val="0091147F"/>
    <w:rsid w:val="00911A07"/>
    <w:rsid w:val="00911BF6"/>
    <w:rsid w:val="00912A70"/>
    <w:rsid w:val="00916367"/>
    <w:rsid w:val="00917241"/>
    <w:rsid w:val="0092141B"/>
    <w:rsid w:val="00922270"/>
    <w:rsid w:val="0092380F"/>
    <w:rsid w:val="00924945"/>
    <w:rsid w:val="009265D8"/>
    <w:rsid w:val="00926A0D"/>
    <w:rsid w:val="00927718"/>
    <w:rsid w:val="0093018C"/>
    <w:rsid w:val="00930A35"/>
    <w:rsid w:val="00931288"/>
    <w:rsid w:val="00931F54"/>
    <w:rsid w:val="009339CB"/>
    <w:rsid w:val="00936CD6"/>
    <w:rsid w:val="00937D85"/>
    <w:rsid w:val="009403E1"/>
    <w:rsid w:val="00941E53"/>
    <w:rsid w:val="00941EA8"/>
    <w:rsid w:val="00945351"/>
    <w:rsid w:val="009453B3"/>
    <w:rsid w:val="00946BCD"/>
    <w:rsid w:val="00947A77"/>
    <w:rsid w:val="009508A0"/>
    <w:rsid w:val="00950F05"/>
    <w:rsid w:val="00951948"/>
    <w:rsid w:val="00951C7D"/>
    <w:rsid w:val="00951CD7"/>
    <w:rsid w:val="00953647"/>
    <w:rsid w:val="00954CC9"/>
    <w:rsid w:val="009570B8"/>
    <w:rsid w:val="009579DF"/>
    <w:rsid w:val="00964D55"/>
    <w:rsid w:val="009655B0"/>
    <w:rsid w:val="009708D5"/>
    <w:rsid w:val="00973075"/>
    <w:rsid w:val="00975BDE"/>
    <w:rsid w:val="0097760C"/>
    <w:rsid w:val="00980E97"/>
    <w:rsid w:val="009845F9"/>
    <w:rsid w:val="00986488"/>
    <w:rsid w:val="00992D4C"/>
    <w:rsid w:val="0099343D"/>
    <w:rsid w:val="00994311"/>
    <w:rsid w:val="009954AD"/>
    <w:rsid w:val="00995E16"/>
    <w:rsid w:val="00997718"/>
    <w:rsid w:val="009977BA"/>
    <w:rsid w:val="009A0213"/>
    <w:rsid w:val="009A0365"/>
    <w:rsid w:val="009A1405"/>
    <w:rsid w:val="009A1ED1"/>
    <w:rsid w:val="009A22A3"/>
    <w:rsid w:val="009A2CF5"/>
    <w:rsid w:val="009A2E74"/>
    <w:rsid w:val="009A475D"/>
    <w:rsid w:val="009A542B"/>
    <w:rsid w:val="009A6999"/>
    <w:rsid w:val="009B1CA1"/>
    <w:rsid w:val="009B319B"/>
    <w:rsid w:val="009B6FDE"/>
    <w:rsid w:val="009C0AB0"/>
    <w:rsid w:val="009C0F78"/>
    <w:rsid w:val="009C4707"/>
    <w:rsid w:val="009C6E0E"/>
    <w:rsid w:val="009D173D"/>
    <w:rsid w:val="009D24D0"/>
    <w:rsid w:val="009D4C15"/>
    <w:rsid w:val="009E2F91"/>
    <w:rsid w:val="009E369A"/>
    <w:rsid w:val="009E4588"/>
    <w:rsid w:val="009E7EAB"/>
    <w:rsid w:val="009F0112"/>
    <w:rsid w:val="009F08C3"/>
    <w:rsid w:val="009F2CC3"/>
    <w:rsid w:val="009F31EC"/>
    <w:rsid w:val="009F3DC0"/>
    <w:rsid w:val="009F6F3D"/>
    <w:rsid w:val="009F7324"/>
    <w:rsid w:val="009F7360"/>
    <w:rsid w:val="009F77A2"/>
    <w:rsid w:val="00A017F5"/>
    <w:rsid w:val="00A01A7A"/>
    <w:rsid w:val="00A0378E"/>
    <w:rsid w:val="00A03B48"/>
    <w:rsid w:val="00A05615"/>
    <w:rsid w:val="00A064B3"/>
    <w:rsid w:val="00A11BD8"/>
    <w:rsid w:val="00A12015"/>
    <w:rsid w:val="00A13903"/>
    <w:rsid w:val="00A1403A"/>
    <w:rsid w:val="00A16DC3"/>
    <w:rsid w:val="00A24175"/>
    <w:rsid w:val="00A24D3A"/>
    <w:rsid w:val="00A24E0F"/>
    <w:rsid w:val="00A26219"/>
    <w:rsid w:val="00A2753B"/>
    <w:rsid w:val="00A32486"/>
    <w:rsid w:val="00A33B63"/>
    <w:rsid w:val="00A33C5D"/>
    <w:rsid w:val="00A34F82"/>
    <w:rsid w:val="00A35ADC"/>
    <w:rsid w:val="00A37047"/>
    <w:rsid w:val="00A402B7"/>
    <w:rsid w:val="00A440C8"/>
    <w:rsid w:val="00A44AC1"/>
    <w:rsid w:val="00A521AD"/>
    <w:rsid w:val="00A5478E"/>
    <w:rsid w:val="00A55563"/>
    <w:rsid w:val="00A560D6"/>
    <w:rsid w:val="00A56975"/>
    <w:rsid w:val="00A60BDD"/>
    <w:rsid w:val="00A60EEE"/>
    <w:rsid w:val="00A60F98"/>
    <w:rsid w:val="00A62E59"/>
    <w:rsid w:val="00A65791"/>
    <w:rsid w:val="00A6611C"/>
    <w:rsid w:val="00A671CC"/>
    <w:rsid w:val="00A702F1"/>
    <w:rsid w:val="00A73C0A"/>
    <w:rsid w:val="00A74CC8"/>
    <w:rsid w:val="00A80B2F"/>
    <w:rsid w:val="00A8389D"/>
    <w:rsid w:val="00A849E0"/>
    <w:rsid w:val="00A8776D"/>
    <w:rsid w:val="00A9063C"/>
    <w:rsid w:val="00A91DDF"/>
    <w:rsid w:val="00A9770D"/>
    <w:rsid w:val="00AA1F9D"/>
    <w:rsid w:val="00AA61A5"/>
    <w:rsid w:val="00AA61CB"/>
    <w:rsid w:val="00AA7254"/>
    <w:rsid w:val="00AA783B"/>
    <w:rsid w:val="00AA7B04"/>
    <w:rsid w:val="00AA7E5E"/>
    <w:rsid w:val="00AB3700"/>
    <w:rsid w:val="00AB3C36"/>
    <w:rsid w:val="00AB3FED"/>
    <w:rsid w:val="00AB5413"/>
    <w:rsid w:val="00AB7003"/>
    <w:rsid w:val="00AC1348"/>
    <w:rsid w:val="00AC142F"/>
    <w:rsid w:val="00AC3EA1"/>
    <w:rsid w:val="00AC4417"/>
    <w:rsid w:val="00AD3776"/>
    <w:rsid w:val="00AD4428"/>
    <w:rsid w:val="00AD4E9D"/>
    <w:rsid w:val="00AE2321"/>
    <w:rsid w:val="00AE527C"/>
    <w:rsid w:val="00AF130E"/>
    <w:rsid w:val="00AF22D1"/>
    <w:rsid w:val="00AF291C"/>
    <w:rsid w:val="00AF6B12"/>
    <w:rsid w:val="00AF7CCD"/>
    <w:rsid w:val="00B0106D"/>
    <w:rsid w:val="00B03568"/>
    <w:rsid w:val="00B05A66"/>
    <w:rsid w:val="00B06714"/>
    <w:rsid w:val="00B123FF"/>
    <w:rsid w:val="00B145F7"/>
    <w:rsid w:val="00B149B6"/>
    <w:rsid w:val="00B20145"/>
    <w:rsid w:val="00B21FD8"/>
    <w:rsid w:val="00B22777"/>
    <w:rsid w:val="00B2279F"/>
    <w:rsid w:val="00B25A45"/>
    <w:rsid w:val="00B3129B"/>
    <w:rsid w:val="00B31EEA"/>
    <w:rsid w:val="00B347D0"/>
    <w:rsid w:val="00B36403"/>
    <w:rsid w:val="00B36A83"/>
    <w:rsid w:val="00B371FE"/>
    <w:rsid w:val="00B41B26"/>
    <w:rsid w:val="00B41BDB"/>
    <w:rsid w:val="00B42BBE"/>
    <w:rsid w:val="00B42C6E"/>
    <w:rsid w:val="00B42F40"/>
    <w:rsid w:val="00B44892"/>
    <w:rsid w:val="00B44B60"/>
    <w:rsid w:val="00B45511"/>
    <w:rsid w:val="00B45F61"/>
    <w:rsid w:val="00B46A5E"/>
    <w:rsid w:val="00B52902"/>
    <w:rsid w:val="00B53F15"/>
    <w:rsid w:val="00B560C2"/>
    <w:rsid w:val="00B5614C"/>
    <w:rsid w:val="00B5706A"/>
    <w:rsid w:val="00B571A7"/>
    <w:rsid w:val="00B600B8"/>
    <w:rsid w:val="00B61333"/>
    <w:rsid w:val="00B625A4"/>
    <w:rsid w:val="00B6316D"/>
    <w:rsid w:val="00B71047"/>
    <w:rsid w:val="00B76C3B"/>
    <w:rsid w:val="00B76D4C"/>
    <w:rsid w:val="00B76DF1"/>
    <w:rsid w:val="00B77D02"/>
    <w:rsid w:val="00B81BA9"/>
    <w:rsid w:val="00B867D6"/>
    <w:rsid w:val="00B8722B"/>
    <w:rsid w:val="00B87F8F"/>
    <w:rsid w:val="00B9706F"/>
    <w:rsid w:val="00BA14F1"/>
    <w:rsid w:val="00BA1D0B"/>
    <w:rsid w:val="00BA41FB"/>
    <w:rsid w:val="00BA4EFA"/>
    <w:rsid w:val="00BA6461"/>
    <w:rsid w:val="00BA6A37"/>
    <w:rsid w:val="00BB1861"/>
    <w:rsid w:val="00BB342B"/>
    <w:rsid w:val="00BB399D"/>
    <w:rsid w:val="00BB3C7A"/>
    <w:rsid w:val="00BB600B"/>
    <w:rsid w:val="00BB6730"/>
    <w:rsid w:val="00BC56E9"/>
    <w:rsid w:val="00BD2756"/>
    <w:rsid w:val="00BD2C8A"/>
    <w:rsid w:val="00BD3DB1"/>
    <w:rsid w:val="00BD4106"/>
    <w:rsid w:val="00BD4D6D"/>
    <w:rsid w:val="00BD5DEC"/>
    <w:rsid w:val="00BE2560"/>
    <w:rsid w:val="00BE5A39"/>
    <w:rsid w:val="00BE7CC3"/>
    <w:rsid w:val="00BF0C33"/>
    <w:rsid w:val="00BF1789"/>
    <w:rsid w:val="00BF1951"/>
    <w:rsid w:val="00BF1E0C"/>
    <w:rsid w:val="00BF725F"/>
    <w:rsid w:val="00C01851"/>
    <w:rsid w:val="00C036C4"/>
    <w:rsid w:val="00C04E49"/>
    <w:rsid w:val="00C0609A"/>
    <w:rsid w:val="00C068D0"/>
    <w:rsid w:val="00C1008E"/>
    <w:rsid w:val="00C10749"/>
    <w:rsid w:val="00C1079D"/>
    <w:rsid w:val="00C124AA"/>
    <w:rsid w:val="00C142BD"/>
    <w:rsid w:val="00C16465"/>
    <w:rsid w:val="00C16EDB"/>
    <w:rsid w:val="00C20364"/>
    <w:rsid w:val="00C24381"/>
    <w:rsid w:val="00C3039F"/>
    <w:rsid w:val="00C34AC5"/>
    <w:rsid w:val="00C37E4B"/>
    <w:rsid w:val="00C41B10"/>
    <w:rsid w:val="00C43A61"/>
    <w:rsid w:val="00C45F84"/>
    <w:rsid w:val="00C45FAE"/>
    <w:rsid w:val="00C4606E"/>
    <w:rsid w:val="00C4787D"/>
    <w:rsid w:val="00C518A3"/>
    <w:rsid w:val="00C54431"/>
    <w:rsid w:val="00C54C7C"/>
    <w:rsid w:val="00C55CDB"/>
    <w:rsid w:val="00C57C6D"/>
    <w:rsid w:val="00C60D95"/>
    <w:rsid w:val="00C61F45"/>
    <w:rsid w:val="00C629CF"/>
    <w:rsid w:val="00C66A7F"/>
    <w:rsid w:val="00C67864"/>
    <w:rsid w:val="00C72273"/>
    <w:rsid w:val="00C72F2C"/>
    <w:rsid w:val="00C744AD"/>
    <w:rsid w:val="00C7457A"/>
    <w:rsid w:val="00C74A95"/>
    <w:rsid w:val="00C776E1"/>
    <w:rsid w:val="00C81D4D"/>
    <w:rsid w:val="00C825F8"/>
    <w:rsid w:val="00C837DD"/>
    <w:rsid w:val="00C87136"/>
    <w:rsid w:val="00C90FBC"/>
    <w:rsid w:val="00C92BEA"/>
    <w:rsid w:val="00C9345E"/>
    <w:rsid w:val="00C96465"/>
    <w:rsid w:val="00C96840"/>
    <w:rsid w:val="00C97234"/>
    <w:rsid w:val="00CA1479"/>
    <w:rsid w:val="00CA24F0"/>
    <w:rsid w:val="00CA3BDD"/>
    <w:rsid w:val="00CB0A2A"/>
    <w:rsid w:val="00CB2DAD"/>
    <w:rsid w:val="00CB4B3F"/>
    <w:rsid w:val="00CB59C5"/>
    <w:rsid w:val="00CC0CE4"/>
    <w:rsid w:val="00CC0F41"/>
    <w:rsid w:val="00CC1870"/>
    <w:rsid w:val="00CC18AE"/>
    <w:rsid w:val="00CC54F1"/>
    <w:rsid w:val="00CC55FC"/>
    <w:rsid w:val="00CC6085"/>
    <w:rsid w:val="00CC662E"/>
    <w:rsid w:val="00CC6668"/>
    <w:rsid w:val="00CD6E30"/>
    <w:rsid w:val="00CD6E54"/>
    <w:rsid w:val="00CD75BA"/>
    <w:rsid w:val="00CE02CA"/>
    <w:rsid w:val="00CE07DB"/>
    <w:rsid w:val="00CE0F66"/>
    <w:rsid w:val="00CE339B"/>
    <w:rsid w:val="00CE4C19"/>
    <w:rsid w:val="00CF15F1"/>
    <w:rsid w:val="00CF2072"/>
    <w:rsid w:val="00CF3D44"/>
    <w:rsid w:val="00CF5469"/>
    <w:rsid w:val="00CF57C4"/>
    <w:rsid w:val="00CF7E33"/>
    <w:rsid w:val="00D00C00"/>
    <w:rsid w:val="00D00DFB"/>
    <w:rsid w:val="00D03968"/>
    <w:rsid w:val="00D0480A"/>
    <w:rsid w:val="00D10013"/>
    <w:rsid w:val="00D162C2"/>
    <w:rsid w:val="00D16FFB"/>
    <w:rsid w:val="00D20366"/>
    <w:rsid w:val="00D207C9"/>
    <w:rsid w:val="00D22CC8"/>
    <w:rsid w:val="00D2691E"/>
    <w:rsid w:val="00D30B79"/>
    <w:rsid w:val="00D32A63"/>
    <w:rsid w:val="00D358B0"/>
    <w:rsid w:val="00D37F9E"/>
    <w:rsid w:val="00D4057C"/>
    <w:rsid w:val="00D40C11"/>
    <w:rsid w:val="00D40CAF"/>
    <w:rsid w:val="00D41B78"/>
    <w:rsid w:val="00D425F4"/>
    <w:rsid w:val="00D466B1"/>
    <w:rsid w:val="00D47528"/>
    <w:rsid w:val="00D53180"/>
    <w:rsid w:val="00D56BED"/>
    <w:rsid w:val="00D56F76"/>
    <w:rsid w:val="00D56FFE"/>
    <w:rsid w:val="00D60699"/>
    <w:rsid w:val="00D63519"/>
    <w:rsid w:val="00D6484A"/>
    <w:rsid w:val="00D65C69"/>
    <w:rsid w:val="00D66A83"/>
    <w:rsid w:val="00D70AC7"/>
    <w:rsid w:val="00D721DF"/>
    <w:rsid w:val="00D75138"/>
    <w:rsid w:val="00D751D7"/>
    <w:rsid w:val="00D76735"/>
    <w:rsid w:val="00D769B1"/>
    <w:rsid w:val="00D83B28"/>
    <w:rsid w:val="00D860C0"/>
    <w:rsid w:val="00D959F1"/>
    <w:rsid w:val="00DA0B35"/>
    <w:rsid w:val="00DA5FEE"/>
    <w:rsid w:val="00DA6D1C"/>
    <w:rsid w:val="00DA734B"/>
    <w:rsid w:val="00DB1626"/>
    <w:rsid w:val="00DB2FBD"/>
    <w:rsid w:val="00DB3873"/>
    <w:rsid w:val="00DB5943"/>
    <w:rsid w:val="00DC2F0C"/>
    <w:rsid w:val="00DC3334"/>
    <w:rsid w:val="00DC5AF2"/>
    <w:rsid w:val="00DC6511"/>
    <w:rsid w:val="00DC7643"/>
    <w:rsid w:val="00DD6A53"/>
    <w:rsid w:val="00DE0AD3"/>
    <w:rsid w:val="00DE13BE"/>
    <w:rsid w:val="00DE3BFE"/>
    <w:rsid w:val="00DE3DFE"/>
    <w:rsid w:val="00DE7803"/>
    <w:rsid w:val="00DF049E"/>
    <w:rsid w:val="00DF0950"/>
    <w:rsid w:val="00DF1890"/>
    <w:rsid w:val="00DF3F71"/>
    <w:rsid w:val="00DF45E3"/>
    <w:rsid w:val="00DF6087"/>
    <w:rsid w:val="00DF6780"/>
    <w:rsid w:val="00DF75DE"/>
    <w:rsid w:val="00E04A05"/>
    <w:rsid w:val="00E0712E"/>
    <w:rsid w:val="00E12EA5"/>
    <w:rsid w:val="00E17D59"/>
    <w:rsid w:val="00E2089D"/>
    <w:rsid w:val="00E213CE"/>
    <w:rsid w:val="00E217FA"/>
    <w:rsid w:val="00E27F95"/>
    <w:rsid w:val="00E3234D"/>
    <w:rsid w:val="00E33738"/>
    <w:rsid w:val="00E34250"/>
    <w:rsid w:val="00E3593F"/>
    <w:rsid w:val="00E35E41"/>
    <w:rsid w:val="00E3648D"/>
    <w:rsid w:val="00E36D90"/>
    <w:rsid w:val="00E43F3A"/>
    <w:rsid w:val="00E453A9"/>
    <w:rsid w:val="00E45C0E"/>
    <w:rsid w:val="00E46AD8"/>
    <w:rsid w:val="00E511DA"/>
    <w:rsid w:val="00E5179E"/>
    <w:rsid w:val="00E71933"/>
    <w:rsid w:val="00E75BBC"/>
    <w:rsid w:val="00E80A44"/>
    <w:rsid w:val="00E80AFB"/>
    <w:rsid w:val="00E8197F"/>
    <w:rsid w:val="00E821FC"/>
    <w:rsid w:val="00E83A17"/>
    <w:rsid w:val="00E8451E"/>
    <w:rsid w:val="00E9076C"/>
    <w:rsid w:val="00E90C4C"/>
    <w:rsid w:val="00E91C78"/>
    <w:rsid w:val="00E9378E"/>
    <w:rsid w:val="00E93DE3"/>
    <w:rsid w:val="00E96776"/>
    <w:rsid w:val="00E973E6"/>
    <w:rsid w:val="00EA10B8"/>
    <w:rsid w:val="00EA192C"/>
    <w:rsid w:val="00EA358A"/>
    <w:rsid w:val="00EA419B"/>
    <w:rsid w:val="00EA4A07"/>
    <w:rsid w:val="00EB2BB5"/>
    <w:rsid w:val="00EC0259"/>
    <w:rsid w:val="00EC301F"/>
    <w:rsid w:val="00EC7627"/>
    <w:rsid w:val="00ED027A"/>
    <w:rsid w:val="00ED3C02"/>
    <w:rsid w:val="00ED4D82"/>
    <w:rsid w:val="00ED4F0E"/>
    <w:rsid w:val="00ED5764"/>
    <w:rsid w:val="00EE0A87"/>
    <w:rsid w:val="00EE0D57"/>
    <w:rsid w:val="00EE26A3"/>
    <w:rsid w:val="00EE28C0"/>
    <w:rsid w:val="00EE42DF"/>
    <w:rsid w:val="00EE4E28"/>
    <w:rsid w:val="00EE55D6"/>
    <w:rsid w:val="00EF38AB"/>
    <w:rsid w:val="00EF6FCF"/>
    <w:rsid w:val="00EF7172"/>
    <w:rsid w:val="00EF76BF"/>
    <w:rsid w:val="00F012B3"/>
    <w:rsid w:val="00F05EFB"/>
    <w:rsid w:val="00F12496"/>
    <w:rsid w:val="00F133CB"/>
    <w:rsid w:val="00F14AE4"/>
    <w:rsid w:val="00F15291"/>
    <w:rsid w:val="00F1565D"/>
    <w:rsid w:val="00F15E23"/>
    <w:rsid w:val="00F165ED"/>
    <w:rsid w:val="00F201E3"/>
    <w:rsid w:val="00F20938"/>
    <w:rsid w:val="00F21386"/>
    <w:rsid w:val="00F23B84"/>
    <w:rsid w:val="00F23FDC"/>
    <w:rsid w:val="00F25899"/>
    <w:rsid w:val="00F306C9"/>
    <w:rsid w:val="00F32B94"/>
    <w:rsid w:val="00F37B50"/>
    <w:rsid w:val="00F4059F"/>
    <w:rsid w:val="00F40E27"/>
    <w:rsid w:val="00F42B78"/>
    <w:rsid w:val="00F4309A"/>
    <w:rsid w:val="00F435E6"/>
    <w:rsid w:val="00F45763"/>
    <w:rsid w:val="00F465B6"/>
    <w:rsid w:val="00F474C7"/>
    <w:rsid w:val="00F50867"/>
    <w:rsid w:val="00F50D6E"/>
    <w:rsid w:val="00F531EE"/>
    <w:rsid w:val="00F53ACF"/>
    <w:rsid w:val="00F53E0D"/>
    <w:rsid w:val="00F54CFD"/>
    <w:rsid w:val="00F5597C"/>
    <w:rsid w:val="00F55A45"/>
    <w:rsid w:val="00F61F9B"/>
    <w:rsid w:val="00F62110"/>
    <w:rsid w:val="00F714EF"/>
    <w:rsid w:val="00F71BC3"/>
    <w:rsid w:val="00F72092"/>
    <w:rsid w:val="00F728EE"/>
    <w:rsid w:val="00F75CD4"/>
    <w:rsid w:val="00F76378"/>
    <w:rsid w:val="00F76DF8"/>
    <w:rsid w:val="00F77BE3"/>
    <w:rsid w:val="00F80A6C"/>
    <w:rsid w:val="00F83838"/>
    <w:rsid w:val="00F85CD3"/>
    <w:rsid w:val="00F87432"/>
    <w:rsid w:val="00F90936"/>
    <w:rsid w:val="00F91553"/>
    <w:rsid w:val="00FA2E78"/>
    <w:rsid w:val="00FA45B3"/>
    <w:rsid w:val="00FB0BFF"/>
    <w:rsid w:val="00FB12D1"/>
    <w:rsid w:val="00FC01D6"/>
    <w:rsid w:val="00FC3522"/>
    <w:rsid w:val="00FC4786"/>
    <w:rsid w:val="00FC6B46"/>
    <w:rsid w:val="00FC7094"/>
    <w:rsid w:val="00FD104D"/>
    <w:rsid w:val="00FD18EB"/>
    <w:rsid w:val="00FD197C"/>
    <w:rsid w:val="00FD1C9A"/>
    <w:rsid w:val="00FD3F6A"/>
    <w:rsid w:val="00FD3F79"/>
    <w:rsid w:val="00FD423D"/>
    <w:rsid w:val="00FD4397"/>
    <w:rsid w:val="00FD4A42"/>
    <w:rsid w:val="00FD5F34"/>
    <w:rsid w:val="00FE22CE"/>
    <w:rsid w:val="00FE2B47"/>
    <w:rsid w:val="00FE36DC"/>
    <w:rsid w:val="00FE3A97"/>
    <w:rsid w:val="00FF01E3"/>
    <w:rsid w:val="00FF02AF"/>
    <w:rsid w:val="00FF4196"/>
    <w:rsid w:val="00FF41A9"/>
    <w:rsid w:val="00FF5175"/>
    <w:rsid w:val="00FF5326"/>
    <w:rsid w:val="00FF728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C8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E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339E5"/>
    <w:pPr>
      <w:keepNext/>
      <w:overflowPunct/>
      <w:autoSpaceDE/>
      <w:autoSpaceDN/>
      <w:adjustRightInd/>
      <w:textAlignment w:val="auto"/>
      <w:outlineLvl w:val="0"/>
    </w:pPr>
    <w:rPr>
      <w:b/>
      <w:bCs/>
      <w:szCs w:val="24"/>
    </w:rPr>
  </w:style>
  <w:style w:type="paragraph" w:styleId="3">
    <w:name w:val="heading 3"/>
    <w:basedOn w:val="a"/>
    <w:next w:val="a"/>
    <w:link w:val="30"/>
    <w:uiPriority w:val="99"/>
    <w:qFormat/>
    <w:rsid w:val="003339E5"/>
    <w:pPr>
      <w:keepNext/>
      <w:overflowPunct/>
      <w:adjustRightInd/>
      <w:spacing w:before="240" w:after="60"/>
      <w:textAlignment w:val="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39E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3339E5"/>
    <w:rPr>
      <w:rFonts w:ascii="Arial" w:eastAsia="Times New Roman" w:hAnsi="Arial" w:cs="Arial"/>
      <w:b/>
      <w:bCs/>
      <w:sz w:val="26"/>
      <w:szCs w:val="26"/>
      <w:lang w:eastAsia="ru-RU"/>
    </w:rPr>
  </w:style>
  <w:style w:type="paragraph" w:styleId="a3">
    <w:name w:val="header"/>
    <w:basedOn w:val="a"/>
    <w:link w:val="a4"/>
    <w:rsid w:val="003339E5"/>
    <w:pPr>
      <w:tabs>
        <w:tab w:val="center" w:pos="4153"/>
        <w:tab w:val="right" w:pos="8306"/>
      </w:tabs>
      <w:suppressAutoHyphens/>
      <w:spacing w:line="348" w:lineRule="auto"/>
      <w:ind w:firstLine="709"/>
      <w:jc w:val="both"/>
    </w:pPr>
  </w:style>
  <w:style w:type="character" w:customStyle="1" w:styleId="a4">
    <w:name w:val="Верхний колонтитул Знак"/>
    <w:basedOn w:val="a0"/>
    <w:link w:val="a3"/>
    <w:rsid w:val="003339E5"/>
    <w:rPr>
      <w:rFonts w:ascii="Times New Roman" w:eastAsia="Times New Roman" w:hAnsi="Times New Roman" w:cs="Times New Roman"/>
      <w:sz w:val="28"/>
      <w:szCs w:val="20"/>
      <w:lang w:eastAsia="ru-RU"/>
    </w:rPr>
  </w:style>
  <w:style w:type="paragraph" w:styleId="a5">
    <w:name w:val="Body Text"/>
    <w:basedOn w:val="a"/>
    <w:link w:val="a6"/>
    <w:uiPriority w:val="99"/>
    <w:rsid w:val="003339E5"/>
    <w:pPr>
      <w:overflowPunct/>
      <w:adjustRightInd/>
      <w:jc w:val="both"/>
      <w:textAlignment w:val="auto"/>
    </w:pPr>
    <w:rPr>
      <w:szCs w:val="28"/>
    </w:rPr>
  </w:style>
  <w:style w:type="character" w:customStyle="1" w:styleId="a6">
    <w:name w:val="Основной текст Знак"/>
    <w:basedOn w:val="a0"/>
    <w:link w:val="a5"/>
    <w:uiPriority w:val="99"/>
    <w:rsid w:val="003339E5"/>
    <w:rPr>
      <w:rFonts w:ascii="Times New Roman" w:eastAsia="Times New Roman" w:hAnsi="Times New Roman" w:cs="Times New Roman"/>
      <w:sz w:val="28"/>
      <w:szCs w:val="28"/>
      <w:lang w:eastAsia="ru-RU"/>
    </w:rPr>
  </w:style>
  <w:style w:type="paragraph" w:styleId="a7">
    <w:name w:val="List Paragraph"/>
    <w:basedOn w:val="a"/>
    <w:link w:val="a8"/>
    <w:qFormat/>
    <w:rsid w:val="003339E5"/>
    <w:pPr>
      <w:overflowPunct/>
      <w:autoSpaceDE/>
      <w:autoSpaceDN/>
      <w:adjustRightInd/>
      <w:spacing w:after="200" w:line="276" w:lineRule="auto"/>
      <w:ind w:left="720"/>
      <w:contextualSpacing/>
      <w:textAlignment w:val="auto"/>
    </w:pPr>
    <w:rPr>
      <w:rFonts w:ascii="Calibri" w:hAnsi="Calibri"/>
      <w:sz w:val="22"/>
      <w:szCs w:val="22"/>
    </w:rPr>
  </w:style>
  <w:style w:type="paragraph" w:styleId="31">
    <w:name w:val="Body Text 3"/>
    <w:basedOn w:val="a"/>
    <w:link w:val="32"/>
    <w:uiPriority w:val="99"/>
    <w:rsid w:val="003339E5"/>
    <w:pPr>
      <w:overflowPunct/>
      <w:autoSpaceDE/>
      <w:autoSpaceDN/>
      <w:adjustRightInd/>
      <w:spacing w:after="120" w:line="276" w:lineRule="auto"/>
      <w:textAlignment w:val="auto"/>
    </w:pPr>
    <w:rPr>
      <w:rFonts w:ascii="Calibri" w:hAnsi="Calibri"/>
      <w:sz w:val="16"/>
      <w:szCs w:val="16"/>
    </w:rPr>
  </w:style>
  <w:style w:type="character" w:customStyle="1" w:styleId="32">
    <w:name w:val="Основной текст 3 Знак"/>
    <w:basedOn w:val="a0"/>
    <w:link w:val="31"/>
    <w:uiPriority w:val="99"/>
    <w:rsid w:val="003339E5"/>
    <w:rPr>
      <w:rFonts w:ascii="Calibri" w:eastAsia="Times New Roman" w:hAnsi="Calibri" w:cs="Times New Roman"/>
      <w:sz w:val="16"/>
      <w:szCs w:val="16"/>
      <w:lang w:eastAsia="ru-RU"/>
    </w:rPr>
  </w:style>
  <w:style w:type="paragraph" w:styleId="a9">
    <w:name w:val="Body Text Indent"/>
    <w:basedOn w:val="a"/>
    <w:link w:val="aa"/>
    <w:unhideWhenUsed/>
    <w:rsid w:val="003339E5"/>
    <w:pPr>
      <w:spacing w:after="120"/>
      <w:ind w:left="283"/>
      <w:textAlignment w:val="auto"/>
    </w:pPr>
  </w:style>
  <w:style w:type="character" w:customStyle="1" w:styleId="aa">
    <w:name w:val="Основной текст с отступом Знак"/>
    <w:basedOn w:val="a0"/>
    <w:link w:val="a9"/>
    <w:rsid w:val="003339E5"/>
    <w:rPr>
      <w:rFonts w:ascii="Times New Roman" w:eastAsia="Times New Roman" w:hAnsi="Times New Roman" w:cs="Times New Roman"/>
      <w:sz w:val="28"/>
      <w:szCs w:val="20"/>
      <w:lang w:eastAsia="ru-RU"/>
    </w:rPr>
  </w:style>
  <w:style w:type="paragraph" w:styleId="33">
    <w:name w:val="Body Text Indent 3"/>
    <w:basedOn w:val="a"/>
    <w:link w:val="34"/>
    <w:rsid w:val="003339E5"/>
    <w:pPr>
      <w:spacing w:after="120"/>
      <w:ind w:left="283"/>
    </w:pPr>
    <w:rPr>
      <w:sz w:val="16"/>
      <w:szCs w:val="16"/>
    </w:rPr>
  </w:style>
  <w:style w:type="character" w:customStyle="1" w:styleId="34">
    <w:name w:val="Основной текст с отступом 3 Знак"/>
    <w:basedOn w:val="a0"/>
    <w:link w:val="33"/>
    <w:rsid w:val="003339E5"/>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3339E5"/>
    <w:rPr>
      <w:rFonts w:ascii="Tahoma" w:hAnsi="Tahoma" w:cs="Tahoma"/>
      <w:sz w:val="16"/>
      <w:szCs w:val="16"/>
    </w:rPr>
  </w:style>
  <w:style w:type="character" w:customStyle="1" w:styleId="ac">
    <w:name w:val="Текст выноски Знак"/>
    <w:basedOn w:val="a0"/>
    <w:link w:val="ab"/>
    <w:uiPriority w:val="99"/>
    <w:semiHidden/>
    <w:rsid w:val="003339E5"/>
    <w:rPr>
      <w:rFonts w:ascii="Tahoma" w:eastAsia="Times New Roman" w:hAnsi="Tahoma" w:cs="Tahoma"/>
      <w:sz w:val="16"/>
      <w:szCs w:val="16"/>
      <w:lang w:eastAsia="ru-RU"/>
    </w:rPr>
  </w:style>
  <w:style w:type="paragraph" w:customStyle="1" w:styleId="ConsPlusNormal">
    <w:name w:val="ConsPlusNormal"/>
    <w:rsid w:val="002C4B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45E3"/>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11">
    <w:name w:val="Без интервала1"/>
    <w:rsid w:val="00DF45E3"/>
    <w:pPr>
      <w:suppressAutoHyphens/>
      <w:spacing w:after="0" w:line="100" w:lineRule="atLeast"/>
    </w:pPr>
    <w:rPr>
      <w:rFonts w:ascii="Calibri" w:eastAsia="Times New Roman" w:hAnsi="Calibri" w:cs="Times New Roman"/>
      <w:kern w:val="1"/>
      <w:lang w:eastAsia="ar-SA"/>
    </w:rPr>
  </w:style>
  <w:style w:type="table" w:styleId="ad">
    <w:name w:val="Table Grid"/>
    <w:basedOn w:val="a1"/>
    <w:uiPriority w:val="59"/>
    <w:rsid w:val="00DF45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B5614C"/>
    <w:pPr>
      <w:spacing w:after="120" w:line="480" w:lineRule="auto"/>
      <w:ind w:left="283"/>
    </w:pPr>
  </w:style>
  <w:style w:type="character" w:customStyle="1" w:styleId="20">
    <w:name w:val="Основной текст с отступом 2 Знак"/>
    <w:basedOn w:val="a0"/>
    <w:link w:val="2"/>
    <w:uiPriority w:val="99"/>
    <w:semiHidden/>
    <w:rsid w:val="00B5614C"/>
    <w:rPr>
      <w:rFonts w:ascii="Times New Roman" w:eastAsia="Times New Roman" w:hAnsi="Times New Roman" w:cs="Times New Roman"/>
      <w:sz w:val="28"/>
      <w:szCs w:val="20"/>
      <w:lang w:eastAsia="ru-RU"/>
    </w:rPr>
  </w:style>
  <w:style w:type="character" w:styleId="ae">
    <w:name w:val="Hyperlink"/>
    <w:basedOn w:val="a0"/>
    <w:uiPriority w:val="99"/>
    <w:unhideWhenUsed/>
    <w:rsid w:val="00B5614C"/>
    <w:rPr>
      <w:color w:val="0000FF"/>
      <w:u w:val="single"/>
    </w:rPr>
  </w:style>
  <w:style w:type="character" w:customStyle="1" w:styleId="af">
    <w:name w:val="Основной текст_"/>
    <w:link w:val="21"/>
    <w:rsid w:val="00B5614C"/>
    <w:rPr>
      <w:rFonts w:ascii="Times New Roman" w:eastAsia="Times New Roman" w:hAnsi="Times New Roman" w:cs="Times New Roman"/>
      <w:spacing w:val="5"/>
      <w:shd w:val="clear" w:color="auto" w:fill="FFFFFF"/>
    </w:rPr>
  </w:style>
  <w:style w:type="paragraph" w:customStyle="1" w:styleId="21">
    <w:name w:val="Основной текст2"/>
    <w:basedOn w:val="a"/>
    <w:link w:val="af"/>
    <w:rsid w:val="00B5614C"/>
    <w:pPr>
      <w:widowControl w:val="0"/>
      <w:shd w:val="clear" w:color="auto" w:fill="FFFFFF"/>
      <w:overflowPunct/>
      <w:autoSpaceDE/>
      <w:autoSpaceDN/>
      <w:adjustRightInd/>
      <w:spacing w:line="324" w:lineRule="exact"/>
      <w:jc w:val="right"/>
      <w:textAlignment w:val="auto"/>
    </w:pPr>
    <w:rPr>
      <w:spacing w:val="5"/>
      <w:sz w:val="22"/>
      <w:szCs w:val="22"/>
      <w:lang w:eastAsia="en-US"/>
    </w:rPr>
  </w:style>
  <w:style w:type="paragraph" w:styleId="af0">
    <w:name w:val="Normal (Web)"/>
    <w:basedOn w:val="a"/>
    <w:link w:val="af1"/>
    <w:unhideWhenUsed/>
    <w:rsid w:val="00B5614C"/>
    <w:pPr>
      <w:overflowPunct/>
      <w:autoSpaceDE/>
      <w:autoSpaceDN/>
      <w:adjustRightInd/>
      <w:spacing w:before="100" w:beforeAutospacing="1" w:after="100" w:afterAutospacing="1"/>
      <w:textAlignment w:val="auto"/>
    </w:pPr>
    <w:rPr>
      <w:sz w:val="24"/>
      <w:szCs w:val="24"/>
    </w:rPr>
  </w:style>
  <w:style w:type="character" w:customStyle="1" w:styleId="a8">
    <w:name w:val="Абзац списка Знак"/>
    <w:basedOn w:val="a0"/>
    <w:link w:val="a7"/>
    <w:rsid w:val="00047FC7"/>
    <w:rPr>
      <w:rFonts w:ascii="Calibri" w:eastAsia="Times New Roman" w:hAnsi="Calibri" w:cs="Times New Roman"/>
      <w:lang w:eastAsia="ru-RU"/>
    </w:rPr>
  </w:style>
  <w:style w:type="paragraph" w:styleId="af2">
    <w:name w:val="Title"/>
    <w:basedOn w:val="a"/>
    <w:next w:val="a"/>
    <w:link w:val="af3"/>
    <w:uiPriority w:val="10"/>
    <w:qFormat/>
    <w:rsid w:val="00047FC7"/>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300" w:after="80"/>
      <w:contextualSpacing/>
      <w:textAlignment w:val="auto"/>
      <w:outlineLvl w:val="0"/>
    </w:pPr>
    <w:rPr>
      <w:rFonts w:ascii="Arial" w:eastAsia="Arial" w:hAnsi="Arial" w:cs="Arial"/>
      <w:b/>
      <w:color w:val="000000" w:themeColor="text1"/>
      <w:sz w:val="72"/>
      <w:szCs w:val="22"/>
      <w:lang w:val="en-US" w:eastAsia="en-US" w:bidi="en-US"/>
    </w:rPr>
  </w:style>
  <w:style w:type="character" w:customStyle="1" w:styleId="af3">
    <w:name w:val="Название Знак"/>
    <w:basedOn w:val="a0"/>
    <w:link w:val="af2"/>
    <w:uiPriority w:val="10"/>
    <w:rsid w:val="00047FC7"/>
    <w:rPr>
      <w:rFonts w:ascii="Arial" w:eastAsia="Arial" w:hAnsi="Arial" w:cs="Arial"/>
      <w:b/>
      <w:color w:val="000000" w:themeColor="text1"/>
      <w:sz w:val="72"/>
      <w:lang w:val="en-US" w:bidi="en-US"/>
    </w:rPr>
  </w:style>
  <w:style w:type="paragraph" w:customStyle="1" w:styleId="Iauiue">
    <w:name w:val="Iau?iue"/>
    <w:rsid w:val="00B145F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Times New Roman" w:cs="Arial"/>
      <w:color w:val="000000"/>
      <w:sz w:val="20"/>
      <w:lang w:val="en-US" w:bidi="en-US"/>
    </w:rPr>
  </w:style>
  <w:style w:type="paragraph" w:styleId="af4">
    <w:name w:val="Block Text"/>
    <w:basedOn w:val="a"/>
    <w:link w:val="af5"/>
    <w:rsid w:val="00B145F7"/>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ind w:left="-567" w:right="-766" w:firstLine="567"/>
      <w:jc w:val="both"/>
      <w:textAlignment w:val="auto"/>
    </w:pPr>
    <w:rPr>
      <w:rFonts w:eastAsia="Arial" w:cs="Arial"/>
      <w:color w:val="000000"/>
      <w:sz w:val="24"/>
      <w:szCs w:val="22"/>
      <w:lang w:val="en-US" w:eastAsia="en-US" w:bidi="en-US"/>
    </w:rPr>
  </w:style>
  <w:style w:type="character" w:customStyle="1" w:styleId="af5">
    <w:name w:val="Цитата Знак"/>
    <w:basedOn w:val="a0"/>
    <w:link w:val="af4"/>
    <w:rsid w:val="00B145F7"/>
    <w:rPr>
      <w:rFonts w:ascii="Times New Roman" w:eastAsia="Arial" w:hAnsi="Times New Roman" w:cs="Arial"/>
      <w:color w:val="000000"/>
      <w:sz w:val="24"/>
      <w:lang w:val="en-US" w:bidi="en-US"/>
    </w:rPr>
  </w:style>
  <w:style w:type="character" w:customStyle="1" w:styleId="af1">
    <w:name w:val="Обычный (веб) Знак"/>
    <w:basedOn w:val="a0"/>
    <w:link w:val="af0"/>
    <w:rsid w:val="00493349"/>
    <w:rPr>
      <w:rFonts w:ascii="Times New Roman" w:eastAsia="Times New Roman" w:hAnsi="Times New Roman" w:cs="Times New Roman"/>
      <w:sz w:val="24"/>
      <w:szCs w:val="24"/>
      <w:lang w:eastAsia="ru-RU"/>
    </w:rPr>
  </w:style>
  <w:style w:type="paragraph" w:customStyle="1" w:styleId="12">
    <w:name w:val="Строгий1"/>
    <w:basedOn w:val="a"/>
    <w:link w:val="af6"/>
    <w:rsid w:val="00493349"/>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textAlignment w:val="auto"/>
    </w:pPr>
    <w:rPr>
      <w:rFonts w:eastAsia="Arial" w:cs="Arial"/>
      <w:b/>
      <w:color w:val="000000"/>
      <w:sz w:val="20"/>
      <w:szCs w:val="22"/>
      <w:lang w:val="en-US" w:eastAsia="en-US" w:bidi="en-US"/>
    </w:rPr>
  </w:style>
  <w:style w:type="character" w:styleId="af6">
    <w:name w:val="Strong"/>
    <w:basedOn w:val="a0"/>
    <w:link w:val="12"/>
    <w:rsid w:val="00493349"/>
    <w:rPr>
      <w:rFonts w:ascii="Times New Roman" w:eastAsia="Arial" w:hAnsi="Times New Roman" w:cs="Arial"/>
      <w:b/>
      <w:color w:val="000000"/>
      <w:sz w:val="20"/>
      <w:lang w:val="en-US" w:bidi="en-US"/>
    </w:rPr>
  </w:style>
  <w:style w:type="paragraph" w:styleId="af7">
    <w:name w:val="annotation text"/>
    <w:basedOn w:val="a"/>
    <w:link w:val="af8"/>
    <w:rsid w:val="00493349"/>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textAlignment w:val="auto"/>
    </w:pPr>
    <w:rPr>
      <w:rFonts w:eastAsia="Arial" w:cs="Arial"/>
      <w:color w:val="000000"/>
      <w:sz w:val="20"/>
      <w:szCs w:val="22"/>
      <w:lang w:val="en-US" w:eastAsia="en-US" w:bidi="en-US"/>
    </w:rPr>
  </w:style>
  <w:style w:type="character" w:customStyle="1" w:styleId="af8">
    <w:name w:val="Текст примечания Знак"/>
    <w:basedOn w:val="a0"/>
    <w:link w:val="af7"/>
    <w:rsid w:val="00493349"/>
    <w:rPr>
      <w:rFonts w:ascii="Times New Roman" w:eastAsia="Arial" w:hAnsi="Times New Roman" w:cs="Arial"/>
      <w:color w:val="000000"/>
      <w:sz w:val="20"/>
      <w:lang w:val="en-US" w:bidi="en-US"/>
    </w:rPr>
  </w:style>
  <w:style w:type="paragraph" w:styleId="af9">
    <w:name w:val="No Spacing"/>
    <w:uiPriority w:val="1"/>
    <w:qFormat/>
    <w:rsid w:val="006B57FC"/>
    <w:pPr>
      <w:spacing w:after="0" w:line="240" w:lineRule="auto"/>
    </w:pPr>
  </w:style>
  <w:style w:type="character" w:customStyle="1" w:styleId="22">
    <w:name w:val="Заголовок 2 Знак"/>
    <w:rsid w:val="00BE5A39"/>
    <w:rPr>
      <w:rFonts w:ascii="Times New Roman" w:eastAsia="Times New Roman" w:hAnsi="Times New Roman" w:cs="Times New Roman"/>
      <w:sz w:val="28"/>
    </w:rPr>
  </w:style>
  <w:style w:type="paragraph" w:styleId="afa">
    <w:name w:val="footer"/>
    <w:basedOn w:val="a"/>
    <w:link w:val="afb"/>
    <w:uiPriority w:val="99"/>
    <w:unhideWhenUsed/>
    <w:rsid w:val="005E70A2"/>
    <w:pPr>
      <w:tabs>
        <w:tab w:val="center" w:pos="4677"/>
        <w:tab w:val="right" w:pos="9355"/>
      </w:tabs>
    </w:pPr>
  </w:style>
  <w:style w:type="character" w:customStyle="1" w:styleId="afb">
    <w:name w:val="Нижний колонтитул Знак"/>
    <w:basedOn w:val="a0"/>
    <w:link w:val="afa"/>
    <w:uiPriority w:val="99"/>
    <w:rsid w:val="005E70A2"/>
    <w:rPr>
      <w:rFonts w:ascii="Times New Roman" w:eastAsia="Times New Roman" w:hAnsi="Times New Roman" w:cs="Times New Roman"/>
      <w:sz w:val="28"/>
      <w:szCs w:val="20"/>
      <w:lang w:eastAsia="ru-RU"/>
    </w:rPr>
  </w:style>
  <w:style w:type="paragraph" w:customStyle="1" w:styleId="ConsPlusTitle">
    <w:name w:val="ConsPlusTitle"/>
    <w:rsid w:val="00C1074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Arial" w:hAnsi="Calibri" w:cs="Arial"/>
      <w:b/>
      <w:color w:val="000000"/>
      <w:lang w:val="en-US" w:bidi="en-US"/>
    </w:rPr>
  </w:style>
  <w:style w:type="paragraph" w:customStyle="1" w:styleId="13">
    <w:name w:val="Нижний колонтитул1"/>
    <w:basedOn w:val="a"/>
    <w:link w:val="23"/>
    <w:rsid w:val="005174CE"/>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overflowPunct/>
      <w:autoSpaceDE/>
      <w:autoSpaceDN/>
      <w:adjustRightInd/>
      <w:textAlignment w:val="auto"/>
    </w:pPr>
    <w:rPr>
      <w:rFonts w:ascii="Calibri" w:eastAsia="Arial" w:hAnsi="Calibri" w:cs="Arial"/>
      <w:color w:val="000000"/>
      <w:sz w:val="22"/>
      <w:szCs w:val="22"/>
      <w:lang w:val="en-US" w:eastAsia="en-US" w:bidi="en-US"/>
    </w:rPr>
  </w:style>
  <w:style w:type="character" w:customStyle="1" w:styleId="23">
    <w:name w:val="Нижний колонтитул2"/>
    <w:basedOn w:val="a0"/>
    <w:link w:val="13"/>
    <w:rsid w:val="005174CE"/>
    <w:rPr>
      <w:rFonts w:ascii="Calibri" w:eastAsia="Arial" w:hAnsi="Calibri" w:cs="Arial"/>
      <w:color w:val="000000"/>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E5"/>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paragraph" w:styleId="1">
    <w:name w:val="heading 1"/>
    <w:basedOn w:val="a"/>
    <w:next w:val="a"/>
    <w:link w:val="10"/>
    <w:uiPriority w:val="99"/>
    <w:qFormat/>
    <w:rsid w:val="003339E5"/>
    <w:pPr>
      <w:keepNext/>
      <w:overflowPunct/>
      <w:autoSpaceDE/>
      <w:autoSpaceDN/>
      <w:adjustRightInd/>
      <w:textAlignment w:val="auto"/>
      <w:outlineLvl w:val="0"/>
    </w:pPr>
    <w:rPr>
      <w:b/>
      <w:bCs/>
      <w:szCs w:val="24"/>
    </w:rPr>
  </w:style>
  <w:style w:type="paragraph" w:styleId="3">
    <w:name w:val="heading 3"/>
    <w:basedOn w:val="a"/>
    <w:next w:val="a"/>
    <w:link w:val="30"/>
    <w:uiPriority w:val="99"/>
    <w:qFormat/>
    <w:rsid w:val="003339E5"/>
    <w:pPr>
      <w:keepNext/>
      <w:overflowPunct/>
      <w:adjustRightInd/>
      <w:spacing w:before="240" w:after="60"/>
      <w:textAlignment w:val="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39E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uiPriority w:val="99"/>
    <w:rsid w:val="003339E5"/>
    <w:rPr>
      <w:rFonts w:ascii="Arial" w:eastAsia="Times New Roman" w:hAnsi="Arial" w:cs="Arial"/>
      <w:b/>
      <w:bCs/>
      <w:sz w:val="26"/>
      <w:szCs w:val="26"/>
      <w:lang w:eastAsia="ru-RU"/>
    </w:rPr>
  </w:style>
  <w:style w:type="paragraph" w:styleId="a3">
    <w:name w:val="header"/>
    <w:basedOn w:val="a"/>
    <w:link w:val="a4"/>
    <w:rsid w:val="003339E5"/>
    <w:pPr>
      <w:tabs>
        <w:tab w:val="center" w:pos="4153"/>
        <w:tab w:val="right" w:pos="8306"/>
      </w:tabs>
      <w:suppressAutoHyphens/>
      <w:spacing w:line="348" w:lineRule="auto"/>
      <w:ind w:firstLine="709"/>
      <w:jc w:val="both"/>
    </w:pPr>
  </w:style>
  <w:style w:type="character" w:customStyle="1" w:styleId="a4">
    <w:name w:val="Верхний колонтитул Знак"/>
    <w:basedOn w:val="a0"/>
    <w:link w:val="a3"/>
    <w:rsid w:val="003339E5"/>
    <w:rPr>
      <w:rFonts w:ascii="Times New Roman" w:eastAsia="Times New Roman" w:hAnsi="Times New Roman" w:cs="Times New Roman"/>
      <w:sz w:val="28"/>
      <w:szCs w:val="20"/>
      <w:lang w:eastAsia="ru-RU"/>
    </w:rPr>
  </w:style>
  <w:style w:type="paragraph" w:styleId="a5">
    <w:name w:val="Body Text"/>
    <w:basedOn w:val="a"/>
    <w:link w:val="a6"/>
    <w:uiPriority w:val="99"/>
    <w:rsid w:val="003339E5"/>
    <w:pPr>
      <w:overflowPunct/>
      <w:adjustRightInd/>
      <w:jc w:val="both"/>
      <w:textAlignment w:val="auto"/>
    </w:pPr>
    <w:rPr>
      <w:szCs w:val="28"/>
    </w:rPr>
  </w:style>
  <w:style w:type="character" w:customStyle="1" w:styleId="a6">
    <w:name w:val="Основной текст Знак"/>
    <w:basedOn w:val="a0"/>
    <w:link w:val="a5"/>
    <w:uiPriority w:val="99"/>
    <w:rsid w:val="003339E5"/>
    <w:rPr>
      <w:rFonts w:ascii="Times New Roman" w:eastAsia="Times New Roman" w:hAnsi="Times New Roman" w:cs="Times New Roman"/>
      <w:sz w:val="28"/>
      <w:szCs w:val="28"/>
      <w:lang w:eastAsia="ru-RU"/>
    </w:rPr>
  </w:style>
  <w:style w:type="paragraph" w:styleId="a7">
    <w:name w:val="List Paragraph"/>
    <w:basedOn w:val="a"/>
    <w:link w:val="a8"/>
    <w:qFormat/>
    <w:rsid w:val="003339E5"/>
    <w:pPr>
      <w:overflowPunct/>
      <w:autoSpaceDE/>
      <w:autoSpaceDN/>
      <w:adjustRightInd/>
      <w:spacing w:after="200" w:line="276" w:lineRule="auto"/>
      <w:ind w:left="720"/>
      <w:contextualSpacing/>
      <w:textAlignment w:val="auto"/>
    </w:pPr>
    <w:rPr>
      <w:rFonts w:ascii="Calibri" w:hAnsi="Calibri"/>
      <w:sz w:val="22"/>
      <w:szCs w:val="22"/>
    </w:rPr>
  </w:style>
  <w:style w:type="paragraph" w:styleId="31">
    <w:name w:val="Body Text 3"/>
    <w:basedOn w:val="a"/>
    <w:link w:val="32"/>
    <w:uiPriority w:val="99"/>
    <w:rsid w:val="003339E5"/>
    <w:pPr>
      <w:overflowPunct/>
      <w:autoSpaceDE/>
      <w:autoSpaceDN/>
      <w:adjustRightInd/>
      <w:spacing w:after="120" w:line="276" w:lineRule="auto"/>
      <w:textAlignment w:val="auto"/>
    </w:pPr>
    <w:rPr>
      <w:rFonts w:ascii="Calibri" w:hAnsi="Calibri"/>
      <w:sz w:val="16"/>
      <w:szCs w:val="16"/>
    </w:rPr>
  </w:style>
  <w:style w:type="character" w:customStyle="1" w:styleId="32">
    <w:name w:val="Основной текст 3 Знак"/>
    <w:basedOn w:val="a0"/>
    <w:link w:val="31"/>
    <w:uiPriority w:val="99"/>
    <w:rsid w:val="003339E5"/>
    <w:rPr>
      <w:rFonts w:ascii="Calibri" w:eastAsia="Times New Roman" w:hAnsi="Calibri" w:cs="Times New Roman"/>
      <w:sz w:val="16"/>
      <w:szCs w:val="16"/>
      <w:lang w:eastAsia="ru-RU"/>
    </w:rPr>
  </w:style>
  <w:style w:type="paragraph" w:styleId="a9">
    <w:name w:val="Body Text Indent"/>
    <w:basedOn w:val="a"/>
    <w:link w:val="aa"/>
    <w:unhideWhenUsed/>
    <w:rsid w:val="003339E5"/>
    <w:pPr>
      <w:spacing w:after="120"/>
      <w:ind w:left="283"/>
      <w:textAlignment w:val="auto"/>
    </w:pPr>
  </w:style>
  <w:style w:type="character" w:customStyle="1" w:styleId="aa">
    <w:name w:val="Основной текст с отступом Знак"/>
    <w:basedOn w:val="a0"/>
    <w:link w:val="a9"/>
    <w:rsid w:val="003339E5"/>
    <w:rPr>
      <w:rFonts w:ascii="Times New Roman" w:eastAsia="Times New Roman" w:hAnsi="Times New Roman" w:cs="Times New Roman"/>
      <w:sz w:val="28"/>
      <w:szCs w:val="20"/>
      <w:lang w:eastAsia="ru-RU"/>
    </w:rPr>
  </w:style>
  <w:style w:type="paragraph" w:styleId="33">
    <w:name w:val="Body Text Indent 3"/>
    <w:basedOn w:val="a"/>
    <w:link w:val="34"/>
    <w:rsid w:val="003339E5"/>
    <w:pPr>
      <w:spacing w:after="120"/>
      <w:ind w:left="283"/>
    </w:pPr>
    <w:rPr>
      <w:sz w:val="16"/>
      <w:szCs w:val="16"/>
    </w:rPr>
  </w:style>
  <w:style w:type="character" w:customStyle="1" w:styleId="34">
    <w:name w:val="Основной текст с отступом 3 Знак"/>
    <w:basedOn w:val="a0"/>
    <w:link w:val="33"/>
    <w:rsid w:val="003339E5"/>
    <w:rPr>
      <w:rFonts w:ascii="Times New Roman" w:eastAsia="Times New Roman" w:hAnsi="Times New Roman" w:cs="Times New Roman"/>
      <w:sz w:val="16"/>
      <w:szCs w:val="16"/>
      <w:lang w:eastAsia="ru-RU"/>
    </w:rPr>
  </w:style>
  <w:style w:type="paragraph" w:styleId="ab">
    <w:name w:val="Balloon Text"/>
    <w:basedOn w:val="a"/>
    <w:link w:val="ac"/>
    <w:uiPriority w:val="99"/>
    <w:semiHidden/>
    <w:unhideWhenUsed/>
    <w:rsid w:val="003339E5"/>
    <w:rPr>
      <w:rFonts w:ascii="Tahoma" w:hAnsi="Tahoma" w:cs="Tahoma"/>
      <w:sz w:val="16"/>
      <w:szCs w:val="16"/>
    </w:rPr>
  </w:style>
  <w:style w:type="character" w:customStyle="1" w:styleId="ac">
    <w:name w:val="Текст выноски Знак"/>
    <w:basedOn w:val="a0"/>
    <w:link w:val="ab"/>
    <w:uiPriority w:val="99"/>
    <w:semiHidden/>
    <w:rsid w:val="003339E5"/>
    <w:rPr>
      <w:rFonts w:ascii="Tahoma" w:eastAsia="Times New Roman" w:hAnsi="Tahoma" w:cs="Tahoma"/>
      <w:sz w:val="16"/>
      <w:szCs w:val="16"/>
      <w:lang w:eastAsia="ru-RU"/>
    </w:rPr>
  </w:style>
  <w:style w:type="paragraph" w:customStyle="1" w:styleId="ConsPlusNormal">
    <w:name w:val="ConsPlusNormal"/>
    <w:rsid w:val="002C4B0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F45E3"/>
    <w:pPr>
      <w:widowControl w:val="0"/>
      <w:suppressAutoHyphens/>
      <w:spacing w:after="0" w:line="100" w:lineRule="atLeast"/>
    </w:pPr>
    <w:rPr>
      <w:rFonts w:ascii="Courier New" w:eastAsia="Times New Roman" w:hAnsi="Courier New" w:cs="Courier New"/>
      <w:kern w:val="1"/>
      <w:sz w:val="20"/>
      <w:szCs w:val="20"/>
      <w:lang w:eastAsia="ar-SA"/>
    </w:rPr>
  </w:style>
  <w:style w:type="paragraph" w:customStyle="1" w:styleId="11">
    <w:name w:val="Без интервала1"/>
    <w:rsid w:val="00DF45E3"/>
    <w:pPr>
      <w:suppressAutoHyphens/>
      <w:spacing w:after="0" w:line="100" w:lineRule="atLeast"/>
    </w:pPr>
    <w:rPr>
      <w:rFonts w:ascii="Calibri" w:eastAsia="Times New Roman" w:hAnsi="Calibri" w:cs="Times New Roman"/>
      <w:kern w:val="1"/>
      <w:lang w:eastAsia="ar-SA"/>
    </w:rPr>
  </w:style>
  <w:style w:type="table" w:styleId="ad">
    <w:name w:val="Table Grid"/>
    <w:basedOn w:val="a1"/>
    <w:uiPriority w:val="59"/>
    <w:rsid w:val="00DF45E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
    <w:name w:val="Body Text Indent 2"/>
    <w:basedOn w:val="a"/>
    <w:link w:val="20"/>
    <w:uiPriority w:val="99"/>
    <w:semiHidden/>
    <w:unhideWhenUsed/>
    <w:rsid w:val="00B5614C"/>
    <w:pPr>
      <w:spacing w:after="120" w:line="480" w:lineRule="auto"/>
      <w:ind w:left="283"/>
    </w:pPr>
  </w:style>
  <w:style w:type="character" w:customStyle="1" w:styleId="20">
    <w:name w:val="Основной текст с отступом 2 Знак"/>
    <w:basedOn w:val="a0"/>
    <w:link w:val="2"/>
    <w:uiPriority w:val="99"/>
    <w:semiHidden/>
    <w:rsid w:val="00B5614C"/>
    <w:rPr>
      <w:rFonts w:ascii="Times New Roman" w:eastAsia="Times New Roman" w:hAnsi="Times New Roman" w:cs="Times New Roman"/>
      <w:sz w:val="28"/>
      <w:szCs w:val="20"/>
      <w:lang w:eastAsia="ru-RU"/>
    </w:rPr>
  </w:style>
  <w:style w:type="character" w:styleId="ae">
    <w:name w:val="Hyperlink"/>
    <w:basedOn w:val="a0"/>
    <w:uiPriority w:val="99"/>
    <w:unhideWhenUsed/>
    <w:rsid w:val="00B5614C"/>
    <w:rPr>
      <w:color w:val="0000FF"/>
      <w:u w:val="single"/>
    </w:rPr>
  </w:style>
  <w:style w:type="character" w:customStyle="1" w:styleId="af">
    <w:name w:val="Основной текст_"/>
    <w:link w:val="21"/>
    <w:rsid w:val="00B5614C"/>
    <w:rPr>
      <w:rFonts w:ascii="Times New Roman" w:eastAsia="Times New Roman" w:hAnsi="Times New Roman" w:cs="Times New Roman"/>
      <w:spacing w:val="5"/>
      <w:shd w:val="clear" w:color="auto" w:fill="FFFFFF"/>
    </w:rPr>
  </w:style>
  <w:style w:type="paragraph" w:customStyle="1" w:styleId="21">
    <w:name w:val="Основной текст2"/>
    <w:basedOn w:val="a"/>
    <w:link w:val="af"/>
    <w:rsid w:val="00B5614C"/>
    <w:pPr>
      <w:widowControl w:val="0"/>
      <w:shd w:val="clear" w:color="auto" w:fill="FFFFFF"/>
      <w:overflowPunct/>
      <w:autoSpaceDE/>
      <w:autoSpaceDN/>
      <w:adjustRightInd/>
      <w:spacing w:line="324" w:lineRule="exact"/>
      <w:jc w:val="right"/>
      <w:textAlignment w:val="auto"/>
    </w:pPr>
    <w:rPr>
      <w:spacing w:val="5"/>
      <w:sz w:val="22"/>
      <w:szCs w:val="22"/>
      <w:lang w:eastAsia="en-US"/>
    </w:rPr>
  </w:style>
  <w:style w:type="paragraph" w:styleId="af0">
    <w:name w:val="Normal (Web)"/>
    <w:basedOn w:val="a"/>
    <w:link w:val="af1"/>
    <w:unhideWhenUsed/>
    <w:rsid w:val="00B5614C"/>
    <w:pPr>
      <w:overflowPunct/>
      <w:autoSpaceDE/>
      <w:autoSpaceDN/>
      <w:adjustRightInd/>
      <w:spacing w:before="100" w:beforeAutospacing="1" w:after="100" w:afterAutospacing="1"/>
      <w:textAlignment w:val="auto"/>
    </w:pPr>
    <w:rPr>
      <w:sz w:val="24"/>
      <w:szCs w:val="24"/>
    </w:rPr>
  </w:style>
  <w:style w:type="character" w:customStyle="1" w:styleId="a8">
    <w:name w:val="Абзац списка Знак"/>
    <w:basedOn w:val="a0"/>
    <w:link w:val="a7"/>
    <w:rsid w:val="00047FC7"/>
    <w:rPr>
      <w:rFonts w:ascii="Calibri" w:eastAsia="Times New Roman" w:hAnsi="Calibri" w:cs="Times New Roman"/>
      <w:lang w:eastAsia="ru-RU"/>
    </w:rPr>
  </w:style>
  <w:style w:type="paragraph" w:styleId="af2">
    <w:name w:val="Title"/>
    <w:basedOn w:val="a"/>
    <w:next w:val="a"/>
    <w:link w:val="af3"/>
    <w:uiPriority w:val="10"/>
    <w:qFormat/>
    <w:rsid w:val="00047FC7"/>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before="300" w:after="80"/>
      <w:contextualSpacing/>
      <w:textAlignment w:val="auto"/>
      <w:outlineLvl w:val="0"/>
    </w:pPr>
    <w:rPr>
      <w:rFonts w:ascii="Arial" w:eastAsia="Arial" w:hAnsi="Arial" w:cs="Arial"/>
      <w:b/>
      <w:color w:val="000000" w:themeColor="text1"/>
      <w:sz w:val="72"/>
      <w:szCs w:val="22"/>
      <w:lang w:val="en-US" w:eastAsia="en-US" w:bidi="en-US"/>
    </w:rPr>
  </w:style>
  <w:style w:type="character" w:customStyle="1" w:styleId="af3">
    <w:name w:val="Название Знак"/>
    <w:basedOn w:val="a0"/>
    <w:link w:val="af2"/>
    <w:uiPriority w:val="10"/>
    <w:rsid w:val="00047FC7"/>
    <w:rPr>
      <w:rFonts w:ascii="Arial" w:eastAsia="Arial" w:hAnsi="Arial" w:cs="Arial"/>
      <w:b/>
      <w:color w:val="000000" w:themeColor="text1"/>
      <w:sz w:val="72"/>
      <w:lang w:val="en-US" w:bidi="en-US"/>
    </w:rPr>
  </w:style>
  <w:style w:type="paragraph" w:customStyle="1" w:styleId="Iauiue">
    <w:name w:val="Iau?iue"/>
    <w:rsid w:val="00B145F7"/>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Arial" w:hAnsi="Times New Roman" w:cs="Arial"/>
      <w:color w:val="000000"/>
      <w:sz w:val="20"/>
      <w:lang w:val="en-US" w:bidi="en-US"/>
    </w:rPr>
  </w:style>
  <w:style w:type="paragraph" w:styleId="af4">
    <w:name w:val="Block Text"/>
    <w:basedOn w:val="a"/>
    <w:link w:val="af5"/>
    <w:rsid w:val="00B145F7"/>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spacing w:line="360" w:lineRule="auto"/>
      <w:ind w:left="-567" w:right="-766" w:firstLine="567"/>
      <w:jc w:val="both"/>
      <w:textAlignment w:val="auto"/>
    </w:pPr>
    <w:rPr>
      <w:rFonts w:eastAsia="Arial" w:cs="Arial"/>
      <w:color w:val="000000"/>
      <w:sz w:val="24"/>
      <w:szCs w:val="22"/>
      <w:lang w:val="en-US" w:eastAsia="en-US" w:bidi="en-US"/>
    </w:rPr>
  </w:style>
  <w:style w:type="character" w:customStyle="1" w:styleId="af5">
    <w:name w:val="Цитата Знак"/>
    <w:basedOn w:val="a0"/>
    <w:link w:val="af4"/>
    <w:rsid w:val="00B145F7"/>
    <w:rPr>
      <w:rFonts w:ascii="Times New Roman" w:eastAsia="Arial" w:hAnsi="Times New Roman" w:cs="Arial"/>
      <w:color w:val="000000"/>
      <w:sz w:val="24"/>
      <w:lang w:val="en-US" w:bidi="en-US"/>
    </w:rPr>
  </w:style>
  <w:style w:type="character" w:customStyle="1" w:styleId="af1">
    <w:name w:val="Обычный (веб) Знак"/>
    <w:basedOn w:val="a0"/>
    <w:link w:val="af0"/>
    <w:rsid w:val="00493349"/>
    <w:rPr>
      <w:rFonts w:ascii="Times New Roman" w:eastAsia="Times New Roman" w:hAnsi="Times New Roman" w:cs="Times New Roman"/>
      <w:sz w:val="24"/>
      <w:szCs w:val="24"/>
      <w:lang w:eastAsia="ru-RU"/>
    </w:rPr>
  </w:style>
  <w:style w:type="paragraph" w:customStyle="1" w:styleId="12">
    <w:name w:val="Строгий1"/>
    <w:basedOn w:val="a"/>
    <w:link w:val="af6"/>
    <w:rsid w:val="00493349"/>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textAlignment w:val="auto"/>
    </w:pPr>
    <w:rPr>
      <w:rFonts w:eastAsia="Arial" w:cs="Arial"/>
      <w:b/>
      <w:color w:val="000000"/>
      <w:sz w:val="20"/>
      <w:szCs w:val="22"/>
      <w:lang w:val="en-US" w:eastAsia="en-US" w:bidi="en-US"/>
    </w:rPr>
  </w:style>
  <w:style w:type="character" w:styleId="af6">
    <w:name w:val="Strong"/>
    <w:basedOn w:val="a0"/>
    <w:link w:val="12"/>
    <w:rsid w:val="00493349"/>
    <w:rPr>
      <w:rFonts w:ascii="Times New Roman" w:eastAsia="Arial" w:hAnsi="Times New Roman" w:cs="Arial"/>
      <w:b/>
      <w:color w:val="000000"/>
      <w:sz w:val="20"/>
      <w:lang w:val="en-US" w:bidi="en-US"/>
    </w:rPr>
  </w:style>
  <w:style w:type="paragraph" w:styleId="af7">
    <w:name w:val="annotation text"/>
    <w:basedOn w:val="a"/>
    <w:link w:val="af8"/>
    <w:rsid w:val="00493349"/>
    <w:pPr>
      <w:pBdr>
        <w:top w:val="none" w:sz="4" w:space="0" w:color="000000"/>
        <w:left w:val="none" w:sz="4" w:space="0" w:color="000000"/>
        <w:bottom w:val="none" w:sz="4" w:space="0" w:color="000000"/>
        <w:right w:val="none" w:sz="4" w:space="0" w:color="000000"/>
        <w:between w:val="none" w:sz="4" w:space="0" w:color="000000"/>
      </w:pBdr>
      <w:overflowPunct/>
      <w:autoSpaceDE/>
      <w:autoSpaceDN/>
      <w:adjustRightInd/>
      <w:textAlignment w:val="auto"/>
    </w:pPr>
    <w:rPr>
      <w:rFonts w:eastAsia="Arial" w:cs="Arial"/>
      <w:color w:val="000000"/>
      <w:sz w:val="20"/>
      <w:szCs w:val="22"/>
      <w:lang w:val="en-US" w:eastAsia="en-US" w:bidi="en-US"/>
    </w:rPr>
  </w:style>
  <w:style w:type="character" w:customStyle="1" w:styleId="af8">
    <w:name w:val="Текст примечания Знак"/>
    <w:basedOn w:val="a0"/>
    <w:link w:val="af7"/>
    <w:rsid w:val="00493349"/>
    <w:rPr>
      <w:rFonts w:ascii="Times New Roman" w:eastAsia="Arial" w:hAnsi="Times New Roman" w:cs="Arial"/>
      <w:color w:val="000000"/>
      <w:sz w:val="20"/>
      <w:lang w:val="en-US" w:bidi="en-US"/>
    </w:rPr>
  </w:style>
  <w:style w:type="paragraph" w:styleId="af9">
    <w:name w:val="No Spacing"/>
    <w:uiPriority w:val="1"/>
    <w:qFormat/>
    <w:rsid w:val="006B57FC"/>
    <w:pPr>
      <w:spacing w:after="0" w:line="240" w:lineRule="auto"/>
    </w:pPr>
  </w:style>
  <w:style w:type="character" w:customStyle="1" w:styleId="22">
    <w:name w:val="Заголовок 2 Знак"/>
    <w:rsid w:val="00BE5A39"/>
    <w:rPr>
      <w:rFonts w:ascii="Times New Roman" w:eastAsia="Times New Roman" w:hAnsi="Times New Roman" w:cs="Times New Roman"/>
      <w:sz w:val="28"/>
    </w:rPr>
  </w:style>
  <w:style w:type="paragraph" w:styleId="afa">
    <w:name w:val="footer"/>
    <w:basedOn w:val="a"/>
    <w:link w:val="afb"/>
    <w:uiPriority w:val="99"/>
    <w:unhideWhenUsed/>
    <w:rsid w:val="005E70A2"/>
    <w:pPr>
      <w:tabs>
        <w:tab w:val="center" w:pos="4677"/>
        <w:tab w:val="right" w:pos="9355"/>
      </w:tabs>
    </w:pPr>
  </w:style>
  <w:style w:type="character" w:customStyle="1" w:styleId="afb">
    <w:name w:val="Нижний колонтитул Знак"/>
    <w:basedOn w:val="a0"/>
    <w:link w:val="afa"/>
    <w:uiPriority w:val="99"/>
    <w:rsid w:val="005E70A2"/>
    <w:rPr>
      <w:rFonts w:ascii="Times New Roman" w:eastAsia="Times New Roman" w:hAnsi="Times New Roman" w:cs="Times New Roman"/>
      <w:sz w:val="28"/>
      <w:szCs w:val="20"/>
      <w:lang w:eastAsia="ru-RU"/>
    </w:rPr>
  </w:style>
  <w:style w:type="paragraph" w:customStyle="1" w:styleId="ConsPlusTitle">
    <w:name w:val="ConsPlusTitle"/>
    <w:rsid w:val="00C10749"/>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Arial" w:hAnsi="Calibri" w:cs="Arial"/>
      <w:b/>
      <w:color w:val="000000"/>
      <w:lang w:val="en-US" w:bidi="en-US"/>
    </w:rPr>
  </w:style>
  <w:style w:type="paragraph" w:customStyle="1" w:styleId="13">
    <w:name w:val="Нижний колонтитул1"/>
    <w:basedOn w:val="a"/>
    <w:link w:val="23"/>
    <w:rsid w:val="005174CE"/>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overflowPunct/>
      <w:autoSpaceDE/>
      <w:autoSpaceDN/>
      <w:adjustRightInd/>
      <w:textAlignment w:val="auto"/>
    </w:pPr>
    <w:rPr>
      <w:rFonts w:ascii="Calibri" w:eastAsia="Arial" w:hAnsi="Calibri" w:cs="Arial"/>
      <w:color w:val="000000"/>
      <w:sz w:val="22"/>
      <w:szCs w:val="22"/>
      <w:lang w:val="en-US" w:eastAsia="en-US" w:bidi="en-US"/>
    </w:rPr>
  </w:style>
  <w:style w:type="character" w:customStyle="1" w:styleId="23">
    <w:name w:val="Нижний колонтитул2"/>
    <w:basedOn w:val="a0"/>
    <w:link w:val="13"/>
    <w:rsid w:val="005174CE"/>
    <w:rPr>
      <w:rFonts w:ascii="Calibri" w:eastAsia="Arial" w:hAnsi="Calibri" w:cs="Arial"/>
      <w:color w:val="000000"/>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595823">
      <w:bodyDiv w:val="1"/>
      <w:marLeft w:val="0"/>
      <w:marRight w:val="0"/>
      <w:marTop w:val="0"/>
      <w:marBottom w:val="0"/>
      <w:divBdr>
        <w:top w:val="none" w:sz="0" w:space="0" w:color="auto"/>
        <w:left w:val="none" w:sz="0" w:space="0" w:color="auto"/>
        <w:bottom w:val="none" w:sz="0" w:space="0" w:color="auto"/>
        <w:right w:val="none" w:sz="0" w:space="0" w:color="auto"/>
      </w:divBdr>
    </w:div>
    <w:div w:id="1462071176">
      <w:bodyDiv w:val="1"/>
      <w:marLeft w:val="0"/>
      <w:marRight w:val="0"/>
      <w:marTop w:val="0"/>
      <w:marBottom w:val="0"/>
      <w:divBdr>
        <w:top w:val="none" w:sz="0" w:space="0" w:color="auto"/>
        <w:left w:val="none" w:sz="0" w:space="0" w:color="auto"/>
        <w:bottom w:val="none" w:sz="0" w:space="0" w:color="auto"/>
        <w:right w:val="none" w:sz="0" w:space="0" w:color="auto"/>
      </w:divBdr>
    </w:div>
    <w:div w:id="214449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6E682-7ECE-4D5D-A2E6-21C9B8CD46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26</Pages>
  <Words>8093</Words>
  <Characters>46132</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Беловицкая Ангелина Антоновна</dc:creator>
  <cp:lastModifiedBy>Божанова Наталия Викторовна</cp:lastModifiedBy>
  <cp:revision>3</cp:revision>
  <cp:lastPrinted>2022-04-13T06:52:00Z</cp:lastPrinted>
  <dcterms:created xsi:type="dcterms:W3CDTF">2022-04-14T14:14:00Z</dcterms:created>
  <dcterms:modified xsi:type="dcterms:W3CDTF">2022-04-21T12:27:00Z</dcterms:modified>
</cp:coreProperties>
</file>